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485A" w14:textId="77777777" w:rsidR="00874B46" w:rsidRPr="006C2337" w:rsidRDefault="00874B46" w:rsidP="00874B46">
      <w:pPr>
        <w:pStyle w:val="Bezodstpw"/>
        <w:ind w:left="567"/>
        <w:rPr>
          <w:rFonts w:eastAsia="Calibri"/>
          <w:b/>
          <w:sz w:val="32"/>
          <w:szCs w:val="32"/>
          <w:lang w:eastAsia="en-US"/>
        </w:rPr>
      </w:pPr>
      <w:r w:rsidRPr="006C2337">
        <w:rPr>
          <w:rFonts w:eastAsia="Calibri"/>
          <w:b/>
          <w:sz w:val="32"/>
          <w:szCs w:val="32"/>
          <w:lang w:eastAsia="en-US"/>
        </w:rPr>
        <w:t>Ogólne zasady pracy na lekcjach matematyki</w:t>
      </w:r>
    </w:p>
    <w:p w14:paraId="672A6659" w14:textId="77777777" w:rsidR="00874B46" w:rsidRDefault="00874B46" w:rsidP="00874B46">
      <w:pPr>
        <w:pStyle w:val="Bezodstpw"/>
        <w:jc w:val="center"/>
      </w:pPr>
    </w:p>
    <w:p w14:paraId="5A36CFDA" w14:textId="77777777" w:rsidR="00874B46" w:rsidRDefault="00874B46" w:rsidP="00874B46">
      <w:pPr>
        <w:pStyle w:val="Akapitzlist"/>
        <w:ind w:right="1189"/>
      </w:pPr>
      <w:r>
        <w:rPr>
          <w:b/>
          <w:bCs/>
        </w:rPr>
        <w:t xml:space="preserve"> Na każdą lekcję matematyki uczeń zobowiązany jest przynosić:</w:t>
      </w:r>
    </w:p>
    <w:p w14:paraId="0A37501D" w14:textId="77777777" w:rsidR="00874B46" w:rsidRDefault="00874B46" w:rsidP="00874B46">
      <w:pPr>
        <w:pStyle w:val="Akapitzlist"/>
        <w:ind w:right="1189"/>
      </w:pPr>
    </w:p>
    <w:p w14:paraId="395467DB" w14:textId="757982C8" w:rsidR="00874B46" w:rsidRDefault="00874B46" w:rsidP="00874B46">
      <w:pPr>
        <w:pStyle w:val="Akapitzlist"/>
        <w:widowControl w:val="0"/>
        <w:numPr>
          <w:ilvl w:val="0"/>
          <w:numId w:val="1"/>
        </w:numPr>
        <w:suppressAutoHyphens/>
        <w:ind w:left="794" w:hanging="227"/>
        <w:rPr>
          <w:u w:val="single"/>
        </w:rPr>
      </w:pPr>
      <w:r w:rsidRPr="04D39330">
        <w:rPr>
          <w:u w:val="single"/>
        </w:rPr>
        <w:t>Dzienniczek ucznia</w:t>
      </w:r>
    </w:p>
    <w:p w14:paraId="364EBB86" w14:textId="77777777" w:rsidR="00874B46" w:rsidRDefault="00874B46" w:rsidP="00874B46">
      <w:pPr>
        <w:pStyle w:val="Akapitzlist"/>
        <w:widowControl w:val="0"/>
        <w:numPr>
          <w:ilvl w:val="0"/>
          <w:numId w:val="1"/>
        </w:numPr>
        <w:suppressAutoHyphens/>
        <w:ind w:left="794" w:hanging="227"/>
      </w:pPr>
      <w:r>
        <w:t>Zeszyt przedmiotowy - podpisany</w:t>
      </w:r>
    </w:p>
    <w:p w14:paraId="61A50557" w14:textId="0AB2CE99" w:rsidR="00874B46" w:rsidRDefault="00874B46" w:rsidP="00874B46">
      <w:pPr>
        <w:pStyle w:val="Akapitzlist"/>
        <w:widowControl w:val="0"/>
        <w:numPr>
          <w:ilvl w:val="0"/>
          <w:numId w:val="1"/>
        </w:numPr>
        <w:suppressAutoHyphens/>
        <w:ind w:left="794" w:hanging="227"/>
      </w:pPr>
      <w:r>
        <w:t>Przybory: linijkę, długopis, długopis zielony, ołówek, gumka, kredki w 3 kolorach (np. czerwona, zielona, niebieska)</w:t>
      </w:r>
    </w:p>
    <w:p w14:paraId="630F0214" w14:textId="77777777" w:rsidR="00874B46" w:rsidRDefault="00874B46" w:rsidP="00874B46">
      <w:pPr>
        <w:pStyle w:val="Akapitzlist"/>
        <w:widowControl w:val="0"/>
        <w:numPr>
          <w:ilvl w:val="0"/>
          <w:numId w:val="1"/>
        </w:numPr>
        <w:suppressAutoHyphens/>
        <w:ind w:left="794" w:hanging="227"/>
      </w:pPr>
      <w:r>
        <w:t>Dodatkowe przybory na polecenie nauczyciela – ekierka, cyrkiel, kątomierz, nożyczki, klej, inne</w:t>
      </w:r>
    </w:p>
    <w:p w14:paraId="60A4D221" w14:textId="0F324EB5" w:rsidR="00874B46" w:rsidRDefault="007A3209" w:rsidP="00874B46">
      <w:pPr>
        <w:pStyle w:val="Akapitzlist"/>
        <w:widowControl w:val="0"/>
        <w:numPr>
          <w:ilvl w:val="0"/>
          <w:numId w:val="1"/>
        </w:numPr>
        <w:suppressAutoHyphens/>
        <w:ind w:left="794" w:hanging="227"/>
      </w:pPr>
      <w:r>
        <w:t>O</w:t>
      </w:r>
      <w:r w:rsidR="00874B46">
        <w:t>drobioną pracę domową</w:t>
      </w:r>
    </w:p>
    <w:p w14:paraId="5DAB6C7B" w14:textId="77777777" w:rsidR="00874B46" w:rsidRDefault="00874B46" w:rsidP="00874B46">
      <w:pPr>
        <w:pStyle w:val="Akapitzlist"/>
        <w:ind w:right="1189"/>
      </w:pPr>
    </w:p>
    <w:p w14:paraId="54211789" w14:textId="06439DE5" w:rsidR="00874B46" w:rsidRDefault="00874B46" w:rsidP="00874B46">
      <w:pPr>
        <w:pStyle w:val="Akapitzlist"/>
        <w:ind w:right="1189" w:hanging="360"/>
      </w:pPr>
      <w:r w:rsidRPr="393CE52A">
        <w:rPr>
          <w:b/>
          <w:bCs/>
        </w:rPr>
        <w:t>Zasady pracy i oceniania na lekcjach matematyki</w:t>
      </w:r>
    </w:p>
    <w:p w14:paraId="02EB378F" w14:textId="77777777" w:rsidR="00874B46" w:rsidRDefault="00874B46" w:rsidP="00874B46">
      <w:pPr>
        <w:pStyle w:val="Akapitzlist"/>
        <w:ind w:right="1189"/>
      </w:pPr>
    </w:p>
    <w:p w14:paraId="391D27AD" w14:textId="3B6228D7" w:rsidR="00874B46" w:rsidRDefault="00874B46" w:rsidP="00874B46">
      <w:pPr>
        <w:pStyle w:val="Akapitzlist"/>
        <w:widowControl w:val="0"/>
        <w:numPr>
          <w:ilvl w:val="0"/>
          <w:numId w:val="2"/>
        </w:numPr>
        <w:suppressAutoHyphens/>
        <w:ind w:left="850" w:hanging="283"/>
      </w:pPr>
      <w:r>
        <w:t>Wszyscy staramy się zachować atmosferę spokoju i wzajemnego szacunku</w:t>
      </w:r>
      <w:r w:rsidR="006C2337">
        <w:t>.</w:t>
      </w:r>
    </w:p>
    <w:p w14:paraId="27DDD72C" w14:textId="77777777" w:rsidR="00874B46" w:rsidRDefault="00874B46" w:rsidP="00874B46">
      <w:pPr>
        <w:pStyle w:val="Akapitzlist"/>
        <w:widowControl w:val="0"/>
        <w:numPr>
          <w:ilvl w:val="0"/>
          <w:numId w:val="2"/>
        </w:numPr>
        <w:suppressAutoHyphens/>
        <w:ind w:left="850" w:hanging="283"/>
      </w:pPr>
      <w:r>
        <w:t>M</w:t>
      </w:r>
      <w:r w:rsidRPr="002B699E">
        <w:t>ó</w:t>
      </w:r>
      <w:r>
        <w:t>wimy pojedynczo i słuchamy m</w:t>
      </w:r>
      <w:r w:rsidRPr="002B699E">
        <w:t>ó</w:t>
      </w:r>
      <w:r>
        <w:t>wiącego</w:t>
      </w:r>
      <w:r w:rsidR="006C2337">
        <w:t>.</w:t>
      </w:r>
    </w:p>
    <w:p w14:paraId="48D57EF9" w14:textId="77777777" w:rsidR="00874B46" w:rsidRDefault="00874B46" w:rsidP="00874B46">
      <w:pPr>
        <w:pStyle w:val="Akapitzlist"/>
        <w:widowControl w:val="0"/>
        <w:numPr>
          <w:ilvl w:val="0"/>
          <w:numId w:val="2"/>
        </w:numPr>
        <w:suppressAutoHyphens/>
        <w:ind w:left="850" w:hanging="283"/>
      </w:pPr>
      <w:r>
        <w:t>Jesteśmy punktualni</w:t>
      </w:r>
      <w:r w:rsidR="006C2337">
        <w:t>.</w:t>
      </w:r>
    </w:p>
    <w:p w14:paraId="3F45F7E4" w14:textId="0E734A99" w:rsidR="00874B46" w:rsidRDefault="00874B46" w:rsidP="00874B46">
      <w:pPr>
        <w:pStyle w:val="Akapitzlist"/>
        <w:widowControl w:val="0"/>
        <w:numPr>
          <w:ilvl w:val="0"/>
          <w:numId w:val="2"/>
        </w:numPr>
        <w:suppressAutoHyphens/>
        <w:ind w:left="850" w:hanging="283"/>
      </w:pPr>
      <w:r>
        <w:t xml:space="preserve">Uczniowie mogą poprawiać oceny </w:t>
      </w:r>
      <w:r w:rsidRPr="393CE52A">
        <w:rPr>
          <w:u w:val="single"/>
        </w:rPr>
        <w:t>tylko z prac klasowych i odpowiedzi ustnych</w:t>
      </w:r>
      <w:r>
        <w:t>. Poprawa odbywa się w ciągu tygodnia od otrzymania oceny, w jedynym terminie wyznaczonym przez nauczyciela (w wyjątkowych przypadkach nauczyciel może wyznaczyć dla ucznia inny termin)</w:t>
      </w:r>
    </w:p>
    <w:p w14:paraId="01824376" w14:textId="77777777" w:rsidR="00874B46" w:rsidRDefault="00874B46" w:rsidP="00874B46">
      <w:pPr>
        <w:pStyle w:val="Akapitzlist"/>
        <w:widowControl w:val="0"/>
        <w:numPr>
          <w:ilvl w:val="0"/>
          <w:numId w:val="2"/>
        </w:numPr>
        <w:suppressAutoHyphens/>
        <w:ind w:left="850" w:hanging="283"/>
      </w:pPr>
      <w:r>
        <w:t xml:space="preserve">Uczniowie otrzymują oceny za: </w:t>
      </w:r>
    </w:p>
    <w:p w14:paraId="1F070DAC" w14:textId="77777777" w:rsidR="00874B46" w:rsidRDefault="00874B46" w:rsidP="00874B46">
      <w:pPr>
        <w:pStyle w:val="Akapitzlist"/>
        <w:ind w:right="1189"/>
      </w:pPr>
      <w:r>
        <w:t xml:space="preserve">-  prace klasowe </w:t>
      </w:r>
    </w:p>
    <w:p w14:paraId="06D99892" w14:textId="77777777" w:rsidR="00874B46" w:rsidRDefault="00874B46" w:rsidP="00874B46">
      <w:pPr>
        <w:pStyle w:val="Akapitzlist"/>
        <w:ind w:right="1189"/>
      </w:pPr>
      <w:r>
        <w:t>- sprawdziany</w:t>
      </w:r>
    </w:p>
    <w:p w14:paraId="71A7F386" w14:textId="77777777" w:rsidR="00874B46" w:rsidRDefault="00874B46" w:rsidP="00874B46">
      <w:pPr>
        <w:pStyle w:val="Akapitzlist"/>
        <w:ind w:right="1189"/>
      </w:pPr>
      <w:r>
        <w:t>- testy kompetencji</w:t>
      </w:r>
    </w:p>
    <w:p w14:paraId="5AA15A84" w14:textId="77777777" w:rsidR="00874B46" w:rsidRDefault="00874B46" w:rsidP="00874B46">
      <w:pPr>
        <w:pStyle w:val="Akapitzlist"/>
        <w:ind w:right="1189"/>
      </w:pPr>
      <w:r>
        <w:t xml:space="preserve">- </w:t>
      </w:r>
      <w:proofErr w:type="spellStart"/>
      <w:r>
        <w:t>kartk</w:t>
      </w:r>
      <w:proofErr w:type="spellEnd"/>
      <w:r>
        <w:rPr>
          <w:lang w:val="en-US"/>
        </w:rPr>
        <w:t>ó</w:t>
      </w:r>
      <w:proofErr w:type="spellStart"/>
      <w:r>
        <w:t>wki</w:t>
      </w:r>
      <w:proofErr w:type="spellEnd"/>
      <w:r>
        <w:t xml:space="preserve"> (najwyżej 3 lekcje wstecz)</w:t>
      </w:r>
    </w:p>
    <w:p w14:paraId="510ACFBF" w14:textId="77777777" w:rsidR="00874B46" w:rsidRDefault="00874B46" w:rsidP="00874B46">
      <w:pPr>
        <w:pStyle w:val="Akapitzlist"/>
        <w:ind w:right="1189"/>
      </w:pPr>
      <w:r>
        <w:t>- odpowiedzi ustne</w:t>
      </w:r>
    </w:p>
    <w:p w14:paraId="335F956B" w14:textId="00871CC3" w:rsidR="00874B46" w:rsidRDefault="00874B46" w:rsidP="00874B46">
      <w:pPr>
        <w:pStyle w:val="Akapitzlist"/>
        <w:ind w:right="1189"/>
      </w:pPr>
      <w:r>
        <w:t>- prace domowe (systematyczność i poprawność),</w:t>
      </w:r>
    </w:p>
    <w:p w14:paraId="127D49EC" w14:textId="77777777" w:rsidR="00874B46" w:rsidRDefault="00874B46" w:rsidP="00874B46">
      <w:pPr>
        <w:pStyle w:val="Akapitzlist"/>
        <w:ind w:right="1189"/>
      </w:pPr>
      <w:r>
        <w:t>- prowadzenie zeszytu,</w:t>
      </w:r>
    </w:p>
    <w:p w14:paraId="470CE754" w14:textId="77777777" w:rsidR="00874B46" w:rsidRDefault="00874B46" w:rsidP="00874B46">
      <w:pPr>
        <w:pStyle w:val="Akapitzlist"/>
        <w:ind w:right="1189"/>
      </w:pPr>
      <w:r>
        <w:t>- prace dodatkowe,</w:t>
      </w:r>
    </w:p>
    <w:p w14:paraId="707245BA" w14:textId="77777777" w:rsidR="00874B46" w:rsidRDefault="00874B46" w:rsidP="00874B46">
      <w:pPr>
        <w:pStyle w:val="Akapitzlist"/>
        <w:ind w:right="1189"/>
      </w:pPr>
      <w:r>
        <w:t>- pracę na lekcjach/aktywność (5 plusów – 5, 5 minusów - 1)</w:t>
      </w:r>
    </w:p>
    <w:p w14:paraId="5398701F" w14:textId="30EEC525" w:rsidR="00874B46" w:rsidRDefault="00874B46" w:rsidP="00874B46">
      <w:pPr>
        <w:pStyle w:val="Akapitzlist"/>
        <w:widowControl w:val="0"/>
        <w:ind w:left="794" w:right="1191" w:hanging="227"/>
      </w:pPr>
      <w:r>
        <w:t>6.  Uczniowie mają prawo do 2 nieprzygotowań w półroczu (zgłaszane na początku lekcji, po powitaniu).</w:t>
      </w:r>
    </w:p>
    <w:p w14:paraId="619B521E" w14:textId="07D8950E" w:rsidR="00874B46" w:rsidRDefault="00874B46" w:rsidP="4B038C90">
      <w:pPr>
        <w:pStyle w:val="Akapitzlist"/>
        <w:widowControl w:val="0"/>
        <w:ind w:left="794" w:right="1191" w:hanging="227"/>
        <w:rPr>
          <w:color w:val="C45911" w:themeColor="accent2" w:themeShade="BF"/>
        </w:rPr>
      </w:pPr>
      <w:r>
        <w:t>7. Uczeń otrzymuje co najmniej 2 oceny w miesiącu</w:t>
      </w:r>
      <w:r w:rsidR="002B699E">
        <w:t>.</w:t>
      </w:r>
    </w:p>
    <w:p w14:paraId="39A68C2D" w14:textId="646E1087" w:rsidR="00146B3E" w:rsidRDefault="00874B46" w:rsidP="00146B3E">
      <w:pPr>
        <w:pStyle w:val="Akapitzlist"/>
        <w:widowControl w:val="0"/>
        <w:ind w:left="794" w:right="1191" w:hanging="227"/>
      </w:pPr>
      <w:r>
        <w:t>8. Nieobecność na pracy klasowej nie zwalnia z wykazania się wiedzą z</w:t>
      </w:r>
      <w:r w:rsidR="00146B3E">
        <w:t> </w:t>
      </w:r>
      <w:r>
        <w:t>ocenianego materiału.</w:t>
      </w:r>
      <w:r w:rsidR="00146B3E">
        <w:t xml:space="preserve"> Uczeń w czasie do dwóch tygodni od powrotu zobowiązany jest wykazać się ocenianymi umiejętnościami. W przeciwnym przypadku otrzymuje ocenę niedostateczną.</w:t>
      </w:r>
    </w:p>
    <w:p w14:paraId="181098E9" w14:textId="07FD9F38" w:rsidR="00146B3E" w:rsidRDefault="00874B46" w:rsidP="00874B46">
      <w:pPr>
        <w:pStyle w:val="Akapitzlist"/>
        <w:widowControl w:val="0"/>
        <w:ind w:left="794" w:right="1191" w:hanging="227"/>
      </w:pPr>
      <w:r>
        <w:t xml:space="preserve">9. </w:t>
      </w:r>
      <w:r w:rsidR="00146B3E" w:rsidRPr="00146B3E">
        <w:t xml:space="preserve">Uczeń nieobecny na zajęciach ma obowiązek uzupełnić wiadomości / notatki / ćwiczenia ze wszystkich lekcji, które odbyły się podczas jego nieobecności. W przypadku dłuższej nieobecności (powyżej 1 tygodnia) ma tydzień na uzupełnienie zaległości.  </w:t>
      </w:r>
    </w:p>
    <w:p w14:paraId="4391816E" w14:textId="77777777" w:rsidR="002B699E" w:rsidRDefault="002B699E" w:rsidP="002B699E">
      <w:pPr>
        <w:spacing w:after="100" w:afterAutospacing="1" w:line="240" w:lineRule="auto"/>
        <w:contextualSpacing/>
      </w:pPr>
    </w:p>
    <w:p w14:paraId="6C84F886" w14:textId="0F0EBDBC" w:rsidR="002B699E" w:rsidRPr="00146B3E" w:rsidRDefault="002B699E" w:rsidP="002B699E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Kryteria oceniania prac pisemnych:  </w:t>
      </w:r>
    </w:p>
    <w:p w14:paraId="443F2923" w14:textId="77777777" w:rsidR="002B699E" w:rsidRPr="00146B3E" w:rsidRDefault="002B699E" w:rsidP="002B699E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1E6BC4" w14:textId="61BC4778" w:rsidR="002B699E" w:rsidRPr="00146B3E" w:rsidRDefault="002B699E" w:rsidP="002B699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 0% - 32% ocena niedostateczna (1)  </w:t>
      </w:r>
    </w:p>
    <w:p w14:paraId="37152026" w14:textId="77777777" w:rsidR="002B699E" w:rsidRPr="00146B3E" w:rsidRDefault="002B699E" w:rsidP="002B699E">
      <w:pPr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33% - 49% ocena dopuszczająca (2)  </w:t>
      </w:r>
    </w:p>
    <w:p w14:paraId="6A49E425" w14:textId="77777777" w:rsidR="002B699E" w:rsidRPr="00146B3E" w:rsidRDefault="002B699E" w:rsidP="002B699E">
      <w:pPr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50% - 74% ocena dostateczna (3)  </w:t>
      </w:r>
    </w:p>
    <w:p w14:paraId="4CA8A7F6" w14:textId="77777777" w:rsidR="002B699E" w:rsidRPr="00146B3E" w:rsidRDefault="002B699E" w:rsidP="002B699E">
      <w:pPr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75% - 88% ocena dobra (4)  </w:t>
      </w:r>
    </w:p>
    <w:p w14:paraId="2A439A15" w14:textId="77777777" w:rsidR="002B699E" w:rsidRPr="00146B3E" w:rsidRDefault="002B699E" w:rsidP="002B699E">
      <w:pPr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89% - 95% ocena bardzo dobra (5)  </w:t>
      </w:r>
    </w:p>
    <w:p w14:paraId="5A39BBE3" w14:textId="4B667319" w:rsidR="00874B46" w:rsidRPr="00146B3E" w:rsidRDefault="002B699E" w:rsidP="002B699E">
      <w:pPr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B3E">
        <w:rPr>
          <w:rFonts w:ascii="Times New Roman" w:hAnsi="Times New Roman" w:cs="Times New Roman"/>
          <w:sz w:val="24"/>
          <w:szCs w:val="24"/>
        </w:rPr>
        <w:t xml:space="preserve">96% - 100% ocena celująca (6)  </w:t>
      </w:r>
    </w:p>
    <w:p w14:paraId="41C8F396" w14:textId="77777777" w:rsidR="00874B46" w:rsidRDefault="00874B46" w:rsidP="002B699E">
      <w:pPr>
        <w:adjustRightInd w:val="0"/>
        <w:spacing w:after="0" w:line="240" w:lineRule="auto"/>
        <w:contextualSpacing/>
      </w:pPr>
    </w:p>
    <w:p w14:paraId="72A3D3EC" w14:textId="77777777" w:rsidR="00874B46" w:rsidRDefault="00874B46"/>
    <w:sectPr w:rsidR="0087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7BDB"/>
    <w:multiLevelType w:val="multilevel"/>
    <w:tmpl w:val="B476C28E"/>
    <w:lvl w:ilvl="0">
      <w:start w:val="1"/>
      <w:numFmt w:val="decimal"/>
      <w:lvlText w:val="%1."/>
      <w:lvlJc w:val="left"/>
      <w:pPr>
        <w:tabs>
          <w:tab w:val="num" w:pos="807"/>
        </w:tabs>
        <w:ind w:left="837" w:hanging="537"/>
      </w:pPr>
      <w:rPr>
        <w:rFonts w:cs="Times New Roman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16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9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5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71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7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3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9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5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480"/>
        </w:tabs>
        <w:ind w:left="3510" w:hanging="27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</w:abstractNum>
  <w:abstractNum w:abstractNumId="1" w15:restartNumberingAfterBreak="0">
    <w:nsid w:val="6ADE2424"/>
    <w:multiLevelType w:val="multilevel"/>
    <w:tmpl w:val="7480D0FE"/>
    <w:lvl w:ilvl="0">
      <w:start w:val="1"/>
      <w:numFmt w:val="decimal"/>
      <w:lvlText w:val="%1."/>
      <w:lvlJc w:val="left"/>
      <w:pPr>
        <w:ind w:left="785" w:hanging="439"/>
      </w:pPr>
      <w:rPr>
        <w:rFonts w:cs="Times New Roman"/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16"/>
        <w:szCs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00" w:hanging="240"/>
      </w:pPr>
      <w:rPr>
        <w:caps w:val="0"/>
        <w:smallCaps w:val="0"/>
        <w:strike w:val="0"/>
        <w:dstrike w:val="0"/>
        <w:outline w:val="0"/>
        <w:spacing w:val="0"/>
        <w:w w:val="100"/>
        <w:kern w:val="2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46"/>
    <w:rsid w:val="00146B3E"/>
    <w:rsid w:val="001D3DA6"/>
    <w:rsid w:val="002B699E"/>
    <w:rsid w:val="00466B59"/>
    <w:rsid w:val="006C2337"/>
    <w:rsid w:val="007A3209"/>
    <w:rsid w:val="00874B46"/>
    <w:rsid w:val="00E9162F"/>
    <w:rsid w:val="04D39330"/>
    <w:rsid w:val="1974D46F"/>
    <w:rsid w:val="21E23F96"/>
    <w:rsid w:val="393CE52A"/>
    <w:rsid w:val="3AABDF04"/>
    <w:rsid w:val="4559FF96"/>
    <w:rsid w:val="4B038C90"/>
    <w:rsid w:val="63C66375"/>
    <w:rsid w:val="6A6732F4"/>
    <w:rsid w:val="7E71C00C"/>
    <w:rsid w:val="7FB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3B44"/>
  <w15:chartTrackingRefBased/>
  <w15:docId w15:val="{3C2A45A1-29DA-48E3-8963-9EE08BE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qFormat/>
    <w:rsid w:val="00874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2B0DF28F28F44BF4ECAD5D017C292" ma:contentTypeVersion="2" ma:contentTypeDescription="Utwórz nowy dokument." ma:contentTypeScope="" ma:versionID="75fa22d1f85f904fd9e899360c3d3f85">
  <xsd:schema xmlns:xsd="http://www.w3.org/2001/XMLSchema" xmlns:xs="http://www.w3.org/2001/XMLSchema" xmlns:p="http://schemas.microsoft.com/office/2006/metadata/properties" xmlns:ns2="d8386c55-87a7-42aa-9af4-2f6e1eda5e0f" targetNamespace="http://schemas.microsoft.com/office/2006/metadata/properties" ma:root="true" ma:fieldsID="b7eb03ba7b201dd2e80f920ef59e5114" ns2:_="">
    <xsd:import namespace="d8386c55-87a7-42aa-9af4-2f6e1eda5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86c55-87a7-42aa-9af4-2f6e1eda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22B09-7F6B-43FA-977A-A2977374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86c55-87a7-42aa-9af4-2f6e1eda5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90863-6356-4D82-A7B7-3B22F638B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FF1BF-2032-412B-9C9D-4E1FF055E5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Korsak</dc:creator>
  <cp:keywords/>
  <dc:description/>
  <cp:lastModifiedBy>Ula Prus</cp:lastModifiedBy>
  <cp:revision>3</cp:revision>
  <cp:lastPrinted>2019-09-02T19:08:00Z</cp:lastPrinted>
  <dcterms:created xsi:type="dcterms:W3CDTF">2021-01-12T11:22:00Z</dcterms:created>
  <dcterms:modified xsi:type="dcterms:W3CDTF">2021-01-12T11:22:00Z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0x0101002312B0DF28F28F44BF4ECAD5D017C292</vt:lpwstr>
  </property>
</Properties>
</file>