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61" w:rsidRPr="00F85DD7" w:rsidRDefault="00EE7B61" w:rsidP="00EE7B61">
      <w:pPr>
        <w:rPr>
          <w:b/>
        </w:rPr>
      </w:pPr>
      <w:r w:rsidRPr="00F85DD7">
        <w:rPr>
          <w:b/>
        </w:rPr>
        <w:t>Plan pracy w klasie IIIB:</w:t>
      </w:r>
    </w:p>
    <w:p w:rsidR="00EE7B61" w:rsidRPr="00F85DD7" w:rsidRDefault="00EE7B61" w:rsidP="00EE7B61">
      <w:pPr>
        <w:numPr>
          <w:ilvl w:val="0"/>
          <w:numId w:val="1"/>
        </w:numPr>
      </w:pPr>
      <w:r w:rsidRPr="00F85DD7">
        <w:t>Pracuj każdego dnia w tych samych godzinach.</w:t>
      </w:r>
    </w:p>
    <w:p w:rsidR="00EE7B61" w:rsidRPr="00F85DD7" w:rsidRDefault="00EE7B61" w:rsidP="00EE7B61">
      <w:pPr>
        <w:numPr>
          <w:ilvl w:val="0"/>
          <w:numId w:val="1"/>
        </w:numPr>
      </w:pPr>
      <w:r w:rsidRPr="00F85DD7">
        <w:t xml:space="preserve">Pomiędzy wykonywaniem zadań rób krótkie przerwy. </w:t>
      </w:r>
    </w:p>
    <w:p w:rsidR="00EE7B61" w:rsidRPr="00F85DD7" w:rsidRDefault="00EE7B61" w:rsidP="00EE7B61">
      <w:pPr>
        <w:numPr>
          <w:ilvl w:val="0"/>
          <w:numId w:val="1"/>
        </w:numPr>
        <w:rPr>
          <w:b/>
        </w:rPr>
      </w:pPr>
      <w:r w:rsidRPr="00F85DD7">
        <w:t xml:space="preserve">Każdego dnia pamiętajmy o przerwach na gry i zabawy ruchowe z piłkami, skakankami, ćwiczymy kozłowanie. Pamiętamy o zasadach bezpieczeństwa podczas gier i zabaw.  </w:t>
      </w:r>
      <w:r w:rsidRPr="00F85DD7">
        <w:rPr>
          <w:b/>
        </w:rPr>
        <w:t xml:space="preserve">Na stronie szkoły umieszczone są linki do zajęć z wychowania fizycznego.  </w:t>
      </w:r>
    </w:p>
    <w:p w:rsidR="00EE7B61" w:rsidRPr="00F85DD7" w:rsidRDefault="00EE7B61" w:rsidP="00EE7B61">
      <w:pPr>
        <w:numPr>
          <w:ilvl w:val="0"/>
          <w:numId w:val="1"/>
        </w:numPr>
      </w:pPr>
      <w:r w:rsidRPr="00F85DD7">
        <w:t xml:space="preserve">W przypadku trudności lub wątpliwości jestem do dyspozycji – telefonicznej i mailowej. </w:t>
      </w:r>
    </w:p>
    <w:p w:rsidR="00EE7B61" w:rsidRPr="00F85DD7" w:rsidRDefault="00EE7B61" w:rsidP="00EE7B61">
      <w:pPr>
        <w:numPr>
          <w:ilvl w:val="0"/>
          <w:numId w:val="1"/>
        </w:numPr>
      </w:pPr>
      <w:r w:rsidRPr="00F85DD7">
        <w:t xml:space="preserve">Proszę skopiować do przeglądarki poniższy adres. Jest to czwarta część naszego podręcznika (jeśli  będzie jakiś problem proszę o telefon spróbuję pomóc </w:t>
      </w:r>
      <w:r w:rsidRPr="00F85DD7">
        <w:sym w:font="Wingdings" w:char="F04A"/>
      </w:r>
      <w:r w:rsidRPr="00F85DD7">
        <w:t>)</w:t>
      </w:r>
    </w:p>
    <w:p w:rsidR="00EE7B61" w:rsidRPr="00F85DD7" w:rsidRDefault="00EE7B61" w:rsidP="00EE7B61">
      <w:pPr>
        <w:rPr>
          <w:u w:val="single"/>
        </w:rPr>
      </w:pPr>
      <w:hyperlink r:id="rId6" w:history="1">
        <w:r w:rsidRPr="00F85DD7">
          <w:rPr>
            <w:rStyle w:val="Hipercze"/>
          </w:rPr>
          <w:t>http://old.mac.pl/UserFiles/egzemplarze_okazowe_2020/wczesnoszkolna/gwk-klasa3-podr-4/mobile/index.html</w:t>
        </w:r>
      </w:hyperlink>
    </w:p>
    <w:p w:rsidR="00EE7B61" w:rsidRPr="002B7B4F" w:rsidRDefault="00EE7B61" w:rsidP="00EE7B61">
      <w:pPr>
        <w:numPr>
          <w:ilvl w:val="0"/>
          <w:numId w:val="1"/>
        </w:numPr>
        <w:rPr>
          <w:b/>
          <w:highlight w:val="yellow"/>
        </w:rPr>
      </w:pPr>
      <w:r w:rsidRPr="002B7B4F">
        <w:rPr>
          <w:b/>
          <w:highlight w:val="yellow"/>
        </w:rPr>
        <w:t xml:space="preserve">Przypominam o przesłaniu wykonanych zadań – są one zaznaczone kolorem żółtym. </w:t>
      </w:r>
    </w:p>
    <w:p w:rsidR="00EE7B61" w:rsidRPr="00F85DD7" w:rsidRDefault="00EE7B61" w:rsidP="00EE7B61">
      <w:pPr>
        <w:jc w:val="right"/>
        <w:rPr>
          <w:b/>
        </w:rPr>
      </w:pPr>
      <w:r w:rsidRPr="00F85DD7">
        <w:rPr>
          <w:b/>
        </w:rPr>
        <w:t xml:space="preserve">Pozdrawiam Was </w:t>
      </w:r>
    </w:p>
    <w:p w:rsidR="00EE7B61" w:rsidRPr="00F85DD7" w:rsidRDefault="00EE7B61" w:rsidP="00EE7B61">
      <w:pPr>
        <w:jc w:val="right"/>
        <w:rPr>
          <w:b/>
        </w:rPr>
      </w:pPr>
      <w:r w:rsidRPr="00F85DD7">
        <w:rPr>
          <w:b/>
        </w:rPr>
        <w:sym w:font="Wingdings" w:char="F04A"/>
      </w:r>
    </w:p>
    <w:p w:rsidR="00EE7B61" w:rsidRPr="00F85DD7" w:rsidRDefault="00EE7B61" w:rsidP="00EE7B61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37"/>
        <w:gridCol w:w="1681"/>
        <w:gridCol w:w="7981"/>
      </w:tblGrid>
      <w:tr w:rsidR="00EE7B61" w:rsidRPr="00F85DD7" w:rsidTr="00EF43E0">
        <w:trPr>
          <w:trHeight w:val="475"/>
        </w:trPr>
        <w:tc>
          <w:tcPr>
            <w:tcW w:w="837" w:type="dxa"/>
            <w:shd w:val="clear" w:color="auto" w:fill="FFFF00"/>
          </w:tcPr>
          <w:p w:rsidR="00EE7B61" w:rsidRPr="00F85DD7" w:rsidRDefault="00EE7B61" w:rsidP="00EF43E0">
            <w:pPr>
              <w:spacing w:after="200" w:line="276" w:lineRule="auto"/>
              <w:rPr>
                <w:b/>
              </w:rPr>
            </w:pPr>
            <w:r w:rsidRPr="00F85DD7">
              <w:rPr>
                <w:b/>
              </w:rPr>
              <w:t>Data</w:t>
            </w:r>
          </w:p>
        </w:tc>
        <w:tc>
          <w:tcPr>
            <w:tcW w:w="1681" w:type="dxa"/>
            <w:shd w:val="clear" w:color="auto" w:fill="FFFF00"/>
          </w:tcPr>
          <w:p w:rsidR="00EE7B61" w:rsidRPr="00F85DD7" w:rsidRDefault="00EE7B61" w:rsidP="00EF43E0">
            <w:pPr>
              <w:spacing w:after="200" w:line="276" w:lineRule="auto"/>
              <w:rPr>
                <w:b/>
              </w:rPr>
            </w:pPr>
            <w:r w:rsidRPr="00F85DD7">
              <w:rPr>
                <w:b/>
              </w:rPr>
              <w:t>Temat dnia</w:t>
            </w:r>
          </w:p>
        </w:tc>
        <w:tc>
          <w:tcPr>
            <w:tcW w:w="7981" w:type="dxa"/>
          </w:tcPr>
          <w:p w:rsidR="00EE7B61" w:rsidRDefault="00EE7B61" w:rsidP="00EF43E0">
            <w:pPr>
              <w:spacing w:after="200" w:line="276" w:lineRule="auto"/>
              <w:rPr>
                <w:b/>
              </w:rPr>
            </w:pPr>
            <w:r w:rsidRPr="00F85DD7">
              <w:rPr>
                <w:b/>
              </w:rPr>
              <w:t>Wskazówki do pracy</w:t>
            </w:r>
          </w:p>
          <w:p w:rsidR="00EE7B61" w:rsidRPr="00F85DD7" w:rsidRDefault="00EE7B61" w:rsidP="00EF43E0">
            <w:pPr>
              <w:spacing w:after="200" w:line="276" w:lineRule="auto"/>
              <w:rPr>
                <w:b/>
              </w:rPr>
            </w:pPr>
          </w:p>
        </w:tc>
      </w:tr>
      <w:tr w:rsidR="00EE7B61" w:rsidRPr="00F85DD7" w:rsidTr="00EF43E0">
        <w:trPr>
          <w:trHeight w:val="1472"/>
        </w:trPr>
        <w:tc>
          <w:tcPr>
            <w:tcW w:w="837" w:type="dxa"/>
            <w:shd w:val="clear" w:color="auto" w:fill="00B0F0"/>
          </w:tcPr>
          <w:p w:rsidR="00EE7B61" w:rsidRDefault="00EE7B61" w:rsidP="00EF43E0">
            <w:pPr>
              <w:spacing w:after="200" w:line="276" w:lineRule="auto"/>
            </w:pPr>
            <w:r>
              <w:t>8.06.</w:t>
            </w:r>
          </w:p>
          <w:p w:rsidR="00EE7B61" w:rsidRPr="00F85DD7" w:rsidRDefault="00EE7B61" w:rsidP="00EF43E0">
            <w:pPr>
              <w:spacing w:after="200" w:line="276" w:lineRule="auto"/>
            </w:pPr>
            <w:r>
              <w:t>2020</w:t>
            </w:r>
          </w:p>
        </w:tc>
        <w:tc>
          <w:tcPr>
            <w:tcW w:w="1681" w:type="dxa"/>
            <w:shd w:val="clear" w:color="auto" w:fill="00B0F0"/>
          </w:tcPr>
          <w:p w:rsidR="00EE7B61" w:rsidRPr="00F85DD7" w:rsidRDefault="00EE7B61" w:rsidP="00EF43E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Balonowe różności</w:t>
            </w:r>
          </w:p>
        </w:tc>
        <w:tc>
          <w:tcPr>
            <w:tcW w:w="7981" w:type="dxa"/>
          </w:tcPr>
          <w:p w:rsidR="00EE7B61" w:rsidRDefault="00EE7B61" w:rsidP="00EE7B61">
            <w:pPr>
              <w:pStyle w:val="Akapitzlist"/>
              <w:numPr>
                <w:ilvl w:val="0"/>
                <w:numId w:val="5"/>
              </w:numPr>
            </w:pPr>
            <w:r>
              <w:t xml:space="preserve">Zapoznajemy się z  opowiadaniem Grzegorza </w:t>
            </w:r>
            <w:proofErr w:type="spellStart"/>
            <w:r>
              <w:t>Kasdepke</w:t>
            </w:r>
            <w:proofErr w:type="spellEnd"/>
            <w:r>
              <w:t xml:space="preserve"> </w:t>
            </w:r>
            <w:r w:rsidRPr="00C7251C">
              <w:rPr>
                <w:i/>
              </w:rPr>
              <w:t>Nadęty jak balon</w:t>
            </w:r>
            <w:r>
              <w:t xml:space="preserve"> s.61-62 .</w:t>
            </w:r>
          </w:p>
          <w:p w:rsidR="00EE7B61" w:rsidRDefault="00EE7B61" w:rsidP="00EF43E0">
            <w:pPr>
              <w:pStyle w:val="Akapitzlist"/>
              <w:ind w:left="360"/>
            </w:pPr>
            <w:r>
              <w:t>Sprawdźcie, czy potraficie udzielić odpowiedzi na poniższe pytania (ustnie)</w:t>
            </w:r>
          </w:p>
          <w:p w:rsidR="00EE7B61" w:rsidRDefault="00EE7B61" w:rsidP="00EF43E0">
            <w:pPr>
              <w:pStyle w:val="Akapitzlist"/>
              <w:ind w:left="360"/>
            </w:pPr>
            <w:r w:rsidRPr="00C7251C">
              <w:t>• Z czego dumny był tata Kacpra? • Dlaczego chłopiec stwierdził, że tata staje się zarozumiały? • Dlaczego tacie nie udało się udowodnić Kacprowi, że czasem warto być nadętym? • Jakie znaczenia słowa nadęty wykorzystał w swoim opowiadaniu autor?</w:t>
            </w:r>
          </w:p>
          <w:p w:rsidR="00EE7B61" w:rsidRDefault="00EE7B61" w:rsidP="00EE7B61">
            <w:pPr>
              <w:pStyle w:val="Akapitzlist"/>
              <w:numPr>
                <w:ilvl w:val="0"/>
                <w:numId w:val="5"/>
              </w:numPr>
            </w:pPr>
            <w:r>
              <w:t xml:space="preserve">Przypomnijmy najpierw. </w:t>
            </w:r>
          </w:p>
          <w:p w:rsidR="00EE7B61" w:rsidRPr="00342393" w:rsidRDefault="00EE7B61" w:rsidP="00EF43E0">
            <w:pPr>
              <w:pStyle w:val="Akapitzlist"/>
              <w:ind w:left="360"/>
              <w:rPr>
                <w:b/>
                <w:color w:val="1F497D" w:themeColor="text2"/>
              </w:rPr>
            </w:pPr>
            <w:r>
              <w:t>Równoważnik zdania</w:t>
            </w:r>
            <w:r w:rsidRPr="00342393">
              <w:t xml:space="preserve"> nie zawiera czasownik</w:t>
            </w:r>
            <w:r>
              <w:t>a w formie osobowej</w:t>
            </w:r>
            <w:r w:rsidRPr="00342393">
              <w:t xml:space="preserve">. </w:t>
            </w:r>
            <w:r>
              <w:t>(</w:t>
            </w:r>
            <w:r w:rsidRPr="00342393">
              <w:rPr>
                <w:b/>
                <w:color w:val="1F497D" w:themeColor="text2"/>
              </w:rPr>
              <w:t>Ugotowanie obiadu to trudna sztuka.</w:t>
            </w:r>
            <w:r>
              <w:rPr>
                <w:b/>
                <w:color w:val="1F497D" w:themeColor="text2"/>
              </w:rPr>
              <w:t>)</w:t>
            </w:r>
          </w:p>
          <w:p w:rsidR="00EE7B61" w:rsidRDefault="00EE7B61" w:rsidP="00EF43E0">
            <w:pPr>
              <w:pStyle w:val="Akapitzlist"/>
              <w:ind w:left="360"/>
            </w:pPr>
            <w:r w:rsidRPr="00342393">
              <w:t>Zdanie, w którym jest jeden czasownik w formie osobowej, nazywamy zdaniem pojedynczym.</w:t>
            </w:r>
            <w:r>
              <w:t xml:space="preserve"> </w:t>
            </w:r>
            <w:r w:rsidRPr="00342393">
              <w:rPr>
                <w:b/>
                <w:color w:val="1F497D" w:themeColor="text2"/>
              </w:rPr>
              <w:t>(Ugotowałem obiad bez niczyjej pomocy.)</w:t>
            </w:r>
          </w:p>
          <w:p w:rsidR="00EE7B61" w:rsidRPr="00342393" w:rsidRDefault="00EE7B61" w:rsidP="00EF43E0">
            <w:pPr>
              <w:pStyle w:val="Akapitzlist"/>
              <w:ind w:left="360"/>
              <w:rPr>
                <w:b/>
                <w:color w:val="1F497D" w:themeColor="text2"/>
              </w:rPr>
            </w:pPr>
            <w:r w:rsidRPr="00342393">
              <w:t xml:space="preserve"> Zdanie złożone zawiera co najmniej dwa takie czasowniki.</w:t>
            </w:r>
            <w:r>
              <w:t xml:space="preserve"> (</w:t>
            </w:r>
            <w:r w:rsidRPr="00342393">
              <w:rPr>
                <w:b/>
                <w:color w:val="1F497D" w:themeColor="text2"/>
              </w:rPr>
              <w:t>Przyjaciele zjedli obiad i pochwalili kucharza.</w:t>
            </w:r>
            <w:r>
              <w:rPr>
                <w:b/>
                <w:color w:val="1F497D" w:themeColor="text2"/>
              </w:rPr>
              <w:t>)</w:t>
            </w:r>
          </w:p>
          <w:p w:rsidR="00EE7B61" w:rsidRPr="00342393" w:rsidRDefault="00EE7B61" w:rsidP="00EF43E0">
            <w:pPr>
              <w:pStyle w:val="Akapitzlist"/>
              <w:ind w:left="360"/>
              <w:rPr>
                <w:b/>
              </w:rPr>
            </w:pPr>
            <w:r>
              <w:rPr>
                <w:b/>
              </w:rPr>
              <w:t xml:space="preserve">Mam nadzieję, że po przeczytaniu powyższych informacji </w:t>
            </w:r>
            <w:r w:rsidRPr="00342393">
              <w:rPr>
                <w:b/>
              </w:rPr>
              <w:t xml:space="preserve"> </w:t>
            </w:r>
            <w:r>
              <w:rPr>
                <w:b/>
              </w:rPr>
              <w:t>wykonacie bez problemu</w:t>
            </w:r>
            <w:r w:rsidRPr="00342393">
              <w:rPr>
                <w:b/>
              </w:rPr>
              <w:t xml:space="preserve"> ćwiczenia s. 100</w:t>
            </w:r>
            <w:r>
              <w:rPr>
                <w:b/>
              </w:rPr>
              <w:t>-101</w:t>
            </w:r>
            <w:r w:rsidRPr="00342393">
              <w:rPr>
                <w:b/>
              </w:rPr>
              <w:t xml:space="preserve">.  </w:t>
            </w:r>
          </w:p>
          <w:p w:rsidR="00EE7B61" w:rsidRDefault="00EE7B61" w:rsidP="00EE7B61">
            <w:pPr>
              <w:pStyle w:val="Akapitzlist"/>
              <w:numPr>
                <w:ilvl w:val="0"/>
                <w:numId w:val="5"/>
              </w:numPr>
            </w:pPr>
            <w:r>
              <w:t>Przypomnijmy najpierw i zapiszmy w zeszycie:</w:t>
            </w:r>
          </w:p>
          <w:p w:rsidR="00EE7B61" w:rsidRDefault="00EE7B61" w:rsidP="00EF43E0">
            <w:pPr>
              <w:pStyle w:val="Akapitzlist"/>
              <w:ind w:left="360"/>
              <w:rPr>
                <w:b/>
              </w:rPr>
            </w:pPr>
            <w:r w:rsidRPr="00342393">
              <w:rPr>
                <w:b/>
              </w:rPr>
              <w:t xml:space="preserve">10 g (gramów) = 1 dag (dekagram) </w:t>
            </w:r>
          </w:p>
          <w:p w:rsidR="00EE7B61" w:rsidRDefault="00EE7B61" w:rsidP="00EF43E0">
            <w:pPr>
              <w:pStyle w:val="Akapitzlist"/>
              <w:ind w:left="360"/>
              <w:rPr>
                <w:b/>
              </w:rPr>
            </w:pPr>
            <w:r w:rsidRPr="00342393">
              <w:rPr>
                <w:b/>
              </w:rPr>
              <w:t xml:space="preserve">100 dag = 1 kg (kilogram) </w:t>
            </w:r>
          </w:p>
          <w:p w:rsidR="00EE7B61" w:rsidRPr="00342393" w:rsidRDefault="00EE7B61" w:rsidP="00EF43E0">
            <w:pPr>
              <w:pStyle w:val="Akapitzlist"/>
              <w:ind w:left="360"/>
              <w:rPr>
                <w:b/>
              </w:rPr>
            </w:pPr>
            <w:r w:rsidRPr="00342393">
              <w:rPr>
                <w:b/>
              </w:rPr>
              <w:t>1000 g = 1 kg</w:t>
            </w:r>
          </w:p>
          <w:p w:rsidR="00EE7B61" w:rsidRDefault="00EE7B61" w:rsidP="00EF43E0">
            <w:pPr>
              <w:pStyle w:val="Akapitzlist"/>
              <w:ind w:left="360"/>
            </w:pPr>
            <w:r>
              <w:t xml:space="preserve">Podręcznik matematyczny s. 100 zad. 3 i 4 proszę zapiszcie w zeszycie, zad. 1 i 2 ustnie. </w:t>
            </w:r>
          </w:p>
          <w:p w:rsidR="00EE7B61" w:rsidRDefault="00EE7B61" w:rsidP="00EE7B61">
            <w:pPr>
              <w:pStyle w:val="Akapitzlist"/>
              <w:numPr>
                <w:ilvl w:val="0"/>
                <w:numId w:val="5"/>
              </w:numPr>
            </w:pPr>
            <w:r>
              <w:t xml:space="preserve"> </w:t>
            </w:r>
            <w:r w:rsidRPr="00CE2367">
              <w:rPr>
                <w:highlight w:val="yellow"/>
              </w:rPr>
              <w:t>Ćwiczenie matematyczne s. 95</w:t>
            </w:r>
          </w:p>
          <w:p w:rsidR="00EE7B61" w:rsidRPr="00F85DD7" w:rsidRDefault="00EE7B61" w:rsidP="00EE7B61">
            <w:pPr>
              <w:pStyle w:val="Akapitzlist"/>
              <w:numPr>
                <w:ilvl w:val="0"/>
                <w:numId w:val="5"/>
              </w:numPr>
            </w:pPr>
            <w:r>
              <w:t>Ćwiczenia ogólnorozwojowe.</w:t>
            </w:r>
          </w:p>
        </w:tc>
      </w:tr>
      <w:tr w:rsidR="00EE7B61" w:rsidRPr="00F85DD7" w:rsidTr="00EF43E0">
        <w:trPr>
          <w:trHeight w:val="558"/>
        </w:trPr>
        <w:tc>
          <w:tcPr>
            <w:tcW w:w="837" w:type="dxa"/>
            <w:shd w:val="clear" w:color="auto" w:fill="00B0F0"/>
          </w:tcPr>
          <w:p w:rsidR="00EE7B61" w:rsidRPr="00F85DD7" w:rsidRDefault="00EE7B61" w:rsidP="00EF43E0">
            <w:pPr>
              <w:spacing w:after="200" w:line="276" w:lineRule="auto"/>
            </w:pPr>
            <w:r>
              <w:t>9.06.</w:t>
            </w:r>
            <w:r>
              <w:br/>
              <w:t>2020</w:t>
            </w:r>
          </w:p>
        </w:tc>
        <w:tc>
          <w:tcPr>
            <w:tcW w:w="1681" w:type="dxa"/>
            <w:shd w:val="clear" w:color="auto" w:fill="00B0F0"/>
          </w:tcPr>
          <w:p w:rsidR="00EE7B61" w:rsidRPr="00F85DD7" w:rsidRDefault="00EE7B61" w:rsidP="00EF43E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Lotnicze podróże</w:t>
            </w:r>
          </w:p>
        </w:tc>
        <w:tc>
          <w:tcPr>
            <w:tcW w:w="7981" w:type="dxa"/>
            <w:tcBorders>
              <w:bottom w:val="single" w:sz="4" w:space="0" w:color="auto"/>
            </w:tcBorders>
          </w:tcPr>
          <w:p w:rsidR="00EE7B61" w:rsidRDefault="00EE7B61" w:rsidP="00EE7B61">
            <w:pPr>
              <w:pStyle w:val="Akapitzlist"/>
              <w:numPr>
                <w:ilvl w:val="0"/>
                <w:numId w:val="2"/>
              </w:numPr>
            </w:pPr>
            <w:r>
              <w:t xml:space="preserve">Czytamy tekst informacyjny o historii i rozwoju lotnictwa.  Zapiszcie w zeszycie odpowiedzi do zadania 2 s. 64 i 1 s. 65. </w:t>
            </w:r>
          </w:p>
          <w:p w:rsidR="00EE7B61" w:rsidRPr="005625AE" w:rsidRDefault="00EE7B61" w:rsidP="00EE7B61">
            <w:pPr>
              <w:pStyle w:val="Akapitzlist"/>
              <w:numPr>
                <w:ilvl w:val="0"/>
                <w:numId w:val="2"/>
              </w:numPr>
              <w:rPr>
                <w:highlight w:val="yellow"/>
              </w:rPr>
            </w:pPr>
            <w:r w:rsidRPr="005625AE">
              <w:rPr>
                <w:highlight w:val="yellow"/>
              </w:rPr>
              <w:t xml:space="preserve">Wykonujemy ćwiczenia s. 102. </w:t>
            </w:r>
          </w:p>
          <w:p w:rsidR="00EE7B61" w:rsidRDefault="00EE7B61" w:rsidP="00EE7B61">
            <w:pPr>
              <w:pStyle w:val="Akapitzlist"/>
              <w:numPr>
                <w:ilvl w:val="0"/>
                <w:numId w:val="2"/>
              </w:numPr>
            </w:pPr>
            <w:r w:rsidRPr="00CE2367">
              <w:t xml:space="preserve">Z ćwiczenia matematycznego proszę </w:t>
            </w:r>
            <w:r>
              <w:t>wykonać zadania</w:t>
            </w:r>
            <w:r w:rsidRPr="00CE2367">
              <w:t xml:space="preserve"> na s. 96.</w:t>
            </w:r>
            <w:r>
              <w:t xml:space="preserve"> </w:t>
            </w:r>
          </w:p>
          <w:p w:rsidR="00EE7B61" w:rsidRPr="00F85DD7" w:rsidRDefault="00EE7B61" w:rsidP="00EE7B61">
            <w:pPr>
              <w:pStyle w:val="Akapitzlist"/>
              <w:numPr>
                <w:ilvl w:val="0"/>
                <w:numId w:val="2"/>
              </w:numPr>
            </w:pPr>
            <w:r>
              <w:t xml:space="preserve">Podręcznik matematyczny pisemnie wykonujemy zad. 5. Pozostałe ustnie. </w:t>
            </w:r>
          </w:p>
        </w:tc>
      </w:tr>
      <w:tr w:rsidR="00EE7B61" w:rsidRPr="00F85DD7" w:rsidTr="00EF43E0">
        <w:trPr>
          <w:trHeight w:val="423"/>
        </w:trPr>
        <w:tc>
          <w:tcPr>
            <w:tcW w:w="837" w:type="dxa"/>
            <w:shd w:val="clear" w:color="auto" w:fill="00B0F0"/>
          </w:tcPr>
          <w:p w:rsidR="00EE7B61" w:rsidRDefault="00EE7B61" w:rsidP="00EF43E0">
            <w:pPr>
              <w:spacing w:after="200" w:line="276" w:lineRule="auto"/>
            </w:pPr>
            <w:r>
              <w:lastRenderedPageBreak/>
              <w:t>10.06.</w:t>
            </w:r>
          </w:p>
          <w:p w:rsidR="00EE7B61" w:rsidRPr="00F85DD7" w:rsidRDefault="00EE7B61" w:rsidP="00EF43E0">
            <w:pPr>
              <w:spacing w:after="200" w:line="276" w:lineRule="auto"/>
            </w:pPr>
            <w:r>
              <w:t>2020</w:t>
            </w:r>
          </w:p>
        </w:tc>
        <w:tc>
          <w:tcPr>
            <w:tcW w:w="1681" w:type="dxa"/>
            <w:shd w:val="clear" w:color="auto" w:fill="00B0F0"/>
          </w:tcPr>
          <w:p w:rsidR="00EE7B61" w:rsidRPr="00F85DD7" w:rsidRDefault="00EE7B61" w:rsidP="00EF43E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Loty w kosmos</w:t>
            </w:r>
          </w:p>
        </w:tc>
        <w:tc>
          <w:tcPr>
            <w:tcW w:w="798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E7B61" w:rsidRDefault="00EE7B61" w:rsidP="00EE7B61">
            <w:pPr>
              <w:pStyle w:val="Akapitzlist"/>
              <w:numPr>
                <w:ilvl w:val="0"/>
                <w:numId w:val="3"/>
              </w:numPr>
            </w:pPr>
            <w:r>
              <w:t xml:space="preserve">Przeczytajcie proszę informacje o </w:t>
            </w:r>
            <w:r w:rsidRPr="00E074BC">
              <w:rPr>
                <w:i/>
              </w:rPr>
              <w:t>Lotach w kosmos</w:t>
            </w:r>
            <w:r>
              <w:t xml:space="preserve"> na s. 66-67 następnie wykonajcie ćw. 1 i 2 s. 103-104. Zad. 3 jest zadaniem dla chętnych. </w:t>
            </w:r>
          </w:p>
          <w:p w:rsidR="00EE7B61" w:rsidRDefault="00EE7B61" w:rsidP="00EE7B61">
            <w:pPr>
              <w:pStyle w:val="Akapitzlist"/>
              <w:numPr>
                <w:ilvl w:val="0"/>
                <w:numId w:val="3"/>
              </w:numPr>
            </w:pPr>
            <w:r>
              <w:rPr>
                <w:highlight w:val="yellow"/>
              </w:rPr>
              <w:t>Zapraszam do w</w:t>
            </w:r>
            <w:r w:rsidRPr="00CE2367">
              <w:rPr>
                <w:highlight w:val="yellow"/>
              </w:rPr>
              <w:t>ykona</w:t>
            </w:r>
            <w:r>
              <w:rPr>
                <w:highlight w:val="yellow"/>
              </w:rPr>
              <w:t xml:space="preserve">nia matematycznej samokontroli s. 97-98. </w:t>
            </w:r>
          </w:p>
          <w:p w:rsidR="00EE7B61" w:rsidRPr="00CE2367" w:rsidRDefault="00EE7B61" w:rsidP="00EE7B61">
            <w:pPr>
              <w:pStyle w:val="Akapitzlist"/>
              <w:numPr>
                <w:ilvl w:val="0"/>
                <w:numId w:val="3"/>
              </w:numPr>
            </w:pPr>
            <w:r w:rsidRPr="00CE2367">
              <w:t xml:space="preserve">W </w:t>
            </w:r>
            <w:r>
              <w:t xml:space="preserve">podręczniku mamy zaproponowaną grę przeczytajcie instrukcję i zaproście kogoś z domowników do wspólnej zabawy. </w:t>
            </w:r>
          </w:p>
          <w:p w:rsidR="00EE7B61" w:rsidRDefault="00EE7B61" w:rsidP="00EE7B61">
            <w:pPr>
              <w:pStyle w:val="Akapitzlist"/>
              <w:numPr>
                <w:ilvl w:val="0"/>
                <w:numId w:val="3"/>
              </w:numPr>
            </w:pPr>
            <w:r>
              <w:t xml:space="preserve">Praca plastyczna do wyboru – konstruowanie rakiety kosmicznej z pudełek lub </w:t>
            </w:r>
            <w:r w:rsidRPr="005625AE">
              <w:t>zaprojektowanie rakiety w programie Paint.</w:t>
            </w:r>
          </w:p>
          <w:p w:rsidR="00EE7B61" w:rsidRPr="00FA34DB" w:rsidRDefault="00EE7B61" w:rsidP="00EE7B61">
            <w:pPr>
              <w:pStyle w:val="Akapitzlist"/>
              <w:numPr>
                <w:ilvl w:val="0"/>
                <w:numId w:val="3"/>
              </w:numPr>
            </w:pPr>
            <w:r>
              <w:t>Ćwiczenia ogólnorozwojowe.</w:t>
            </w:r>
          </w:p>
        </w:tc>
      </w:tr>
      <w:tr w:rsidR="00EE7B61" w:rsidRPr="00F85DD7" w:rsidTr="00EF43E0">
        <w:trPr>
          <w:trHeight w:val="423"/>
        </w:trPr>
        <w:tc>
          <w:tcPr>
            <w:tcW w:w="10499" w:type="dxa"/>
            <w:gridSpan w:val="3"/>
            <w:shd w:val="clear" w:color="auto" w:fill="00B0F0"/>
          </w:tcPr>
          <w:p w:rsidR="00EE7B61" w:rsidRPr="00813134" w:rsidRDefault="00EE7B61" w:rsidP="00EF43E0">
            <w:pPr>
              <w:pStyle w:val="Akapitzlist"/>
              <w:ind w:left="360"/>
              <w:rPr>
                <w:b/>
              </w:rPr>
            </w:pPr>
            <w:r w:rsidRPr="00813134">
              <w:rPr>
                <w:b/>
              </w:rPr>
              <w:t xml:space="preserve">                                                          11.06.20- Boże Ciało              </w:t>
            </w:r>
          </w:p>
          <w:p w:rsidR="00EE7B61" w:rsidRPr="00FA34DB" w:rsidRDefault="00EE7B61" w:rsidP="00EF43E0">
            <w:pPr>
              <w:pStyle w:val="Akapitzlist"/>
              <w:ind w:left="360"/>
            </w:pPr>
            <w:r w:rsidRPr="00813134">
              <w:rPr>
                <w:b/>
              </w:rPr>
              <w:t xml:space="preserve">                                                          12.06.20 – Dodatkowy dzień wolny od zajęć dydaktycznych.</w:t>
            </w:r>
            <w:r>
              <w:t xml:space="preserve"> </w:t>
            </w:r>
          </w:p>
        </w:tc>
      </w:tr>
      <w:tr w:rsidR="00EE7B61" w:rsidRPr="00F85DD7" w:rsidTr="00EF43E0">
        <w:trPr>
          <w:trHeight w:val="1091"/>
        </w:trPr>
        <w:tc>
          <w:tcPr>
            <w:tcW w:w="837" w:type="dxa"/>
            <w:shd w:val="clear" w:color="auto" w:fill="D99594" w:themeFill="accent2" w:themeFillTint="99"/>
          </w:tcPr>
          <w:p w:rsidR="00EE7B61" w:rsidRDefault="00EE7B61" w:rsidP="00EF43E0">
            <w:pPr>
              <w:spacing w:after="200" w:line="276" w:lineRule="auto"/>
            </w:pPr>
            <w:r>
              <w:t>15.06.</w:t>
            </w:r>
          </w:p>
          <w:p w:rsidR="00EE7B61" w:rsidRPr="00F85DD7" w:rsidRDefault="00EE7B61" w:rsidP="00EF43E0">
            <w:pPr>
              <w:spacing w:after="200" w:line="276" w:lineRule="auto"/>
            </w:pPr>
            <w:r>
              <w:t>2020</w:t>
            </w:r>
          </w:p>
        </w:tc>
        <w:tc>
          <w:tcPr>
            <w:tcW w:w="1681" w:type="dxa"/>
            <w:shd w:val="clear" w:color="auto" w:fill="D99594" w:themeFill="accent2" w:themeFillTint="99"/>
          </w:tcPr>
          <w:p w:rsidR="00EE7B61" w:rsidRPr="00F85DD7" w:rsidRDefault="00EE7B61" w:rsidP="00EF43E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Port lotniczy</w:t>
            </w:r>
          </w:p>
        </w:tc>
        <w:tc>
          <w:tcPr>
            <w:tcW w:w="7981" w:type="dxa"/>
            <w:tcBorders>
              <w:top w:val="single" w:sz="12" w:space="0" w:color="auto"/>
            </w:tcBorders>
          </w:tcPr>
          <w:p w:rsidR="00EE7B61" w:rsidRDefault="00EE7B61" w:rsidP="00EF43E0">
            <w:pPr>
              <w:pStyle w:val="Akapitzlist"/>
              <w:ind w:left="0"/>
            </w:pPr>
            <w:r>
              <w:t xml:space="preserve">1. Zapoznajemy się z tekstem s. 68-69. </w:t>
            </w:r>
            <w:r w:rsidRPr="001D681E">
              <w:rPr>
                <w:highlight w:val="yellow"/>
              </w:rPr>
              <w:t>Wykonujemy w zeszycie zad. 1 s.69.</w:t>
            </w:r>
            <w:r>
              <w:t xml:space="preserve">  </w:t>
            </w:r>
          </w:p>
          <w:p w:rsidR="00EE7B61" w:rsidRDefault="00EE7B61" w:rsidP="00EF43E0">
            <w:pPr>
              <w:pStyle w:val="Akapitzlist"/>
              <w:ind w:left="0"/>
            </w:pPr>
            <w:r>
              <w:t xml:space="preserve">2. Ćwiczenie polonistyczne s. 105. </w:t>
            </w:r>
          </w:p>
          <w:p w:rsidR="00EE7B61" w:rsidRPr="00F85DD7" w:rsidRDefault="00EE7B61" w:rsidP="00033F7F">
            <w:pPr>
              <w:pStyle w:val="Akapitzlist"/>
              <w:ind w:left="0"/>
            </w:pPr>
            <w:r>
              <w:t xml:space="preserve">3. Wykonanie matematycznej samokontroli s. 99-100. </w:t>
            </w:r>
            <w:r w:rsidR="00033F7F">
              <w:br/>
            </w:r>
            <w:r>
              <w:t>4. Gry i zabawy ruchowe.</w:t>
            </w:r>
          </w:p>
        </w:tc>
      </w:tr>
      <w:tr w:rsidR="00EE7B61" w:rsidRPr="00F85DD7" w:rsidTr="00EF43E0">
        <w:trPr>
          <w:trHeight w:val="388"/>
        </w:trPr>
        <w:tc>
          <w:tcPr>
            <w:tcW w:w="10499" w:type="dxa"/>
            <w:gridSpan w:val="3"/>
            <w:shd w:val="clear" w:color="auto" w:fill="D99594" w:themeFill="accent2" w:themeFillTint="99"/>
          </w:tcPr>
          <w:p w:rsidR="00EE7B61" w:rsidRPr="005625AE" w:rsidRDefault="00EE7B61" w:rsidP="00EF43E0">
            <w:pPr>
              <w:pStyle w:val="Akapitzlist"/>
              <w:ind w:left="360"/>
              <w:rPr>
                <w:b/>
              </w:rPr>
            </w:pPr>
            <w:r w:rsidRPr="005625AE">
              <w:rPr>
                <w:b/>
              </w:rPr>
              <w:t xml:space="preserve">                                             16-18.06.2020 Egzamin ósmoklasisty </w:t>
            </w:r>
          </w:p>
        </w:tc>
      </w:tr>
      <w:tr w:rsidR="00EE7B61" w:rsidRPr="00F85DD7" w:rsidTr="00EF43E0">
        <w:trPr>
          <w:trHeight w:val="1458"/>
        </w:trPr>
        <w:tc>
          <w:tcPr>
            <w:tcW w:w="837" w:type="dxa"/>
            <w:shd w:val="clear" w:color="auto" w:fill="D99594" w:themeFill="accent2" w:themeFillTint="99"/>
          </w:tcPr>
          <w:p w:rsidR="00EE7B61" w:rsidRDefault="00EE7B61" w:rsidP="00EF43E0">
            <w:pPr>
              <w:spacing w:after="200" w:line="276" w:lineRule="auto"/>
            </w:pPr>
            <w:r>
              <w:t>19.06.</w:t>
            </w:r>
          </w:p>
          <w:p w:rsidR="00EE7B61" w:rsidRPr="00F85DD7" w:rsidRDefault="00EE7B61" w:rsidP="00EF43E0">
            <w:pPr>
              <w:spacing w:after="200" w:line="276" w:lineRule="auto"/>
            </w:pPr>
            <w:r>
              <w:t>2020</w:t>
            </w:r>
          </w:p>
        </w:tc>
        <w:tc>
          <w:tcPr>
            <w:tcW w:w="1681" w:type="dxa"/>
            <w:shd w:val="clear" w:color="auto" w:fill="D99594" w:themeFill="accent2" w:themeFillTint="99"/>
          </w:tcPr>
          <w:p w:rsidR="00EE7B61" w:rsidRPr="00F85DD7" w:rsidRDefault="00EE7B61" w:rsidP="00EF43E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Szybka podróż</w:t>
            </w:r>
          </w:p>
        </w:tc>
        <w:tc>
          <w:tcPr>
            <w:tcW w:w="7981" w:type="dxa"/>
          </w:tcPr>
          <w:p w:rsidR="00EE7B61" w:rsidRDefault="00EE7B61" w:rsidP="00EE7B61">
            <w:pPr>
              <w:pStyle w:val="Akapitzlist"/>
              <w:numPr>
                <w:ilvl w:val="0"/>
                <w:numId w:val="4"/>
              </w:numPr>
            </w:pPr>
            <w:r>
              <w:t xml:space="preserve">Ciche czytanie ze zrozumieniem relacji z podróży do Paryża s. 70-71. </w:t>
            </w:r>
          </w:p>
          <w:p w:rsidR="00EE7B61" w:rsidRDefault="00EE7B61" w:rsidP="00EE7B61">
            <w:pPr>
              <w:pStyle w:val="Akapitzlist"/>
              <w:numPr>
                <w:ilvl w:val="0"/>
                <w:numId w:val="4"/>
              </w:numPr>
            </w:pPr>
            <w:r w:rsidRPr="006305C4">
              <w:t xml:space="preserve">Widokówka z </w:t>
            </w:r>
            <w:r>
              <w:t>Francji – wykonujemy projekt widokówki</w:t>
            </w:r>
            <w:r w:rsidRPr="006305C4">
              <w:t xml:space="preserve">, która będzie zawierała elementy świadczące o tym, iż pochodzi ona z </w:t>
            </w:r>
            <w:r>
              <w:t>Francji</w:t>
            </w:r>
            <w:r w:rsidRPr="006305C4">
              <w:t xml:space="preserve"> (np.: flaga, wieża Eiffla</w:t>
            </w:r>
            <w:r>
              <w:t xml:space="preserve">, </w:t>
            </w:r>
            <w:proofErr w:type="spellStart"/>
            <w:r>
              <w:t>Asterix</w:t>
            </w:r>
            <w:proofErr w:type="spellEnd"/>
            <w:r w:rsidRPr="006305C4">
              <w:t xml:space="preserve">) . </w:t>
            </w:r>
          </w:p>
          <w:p w:rsidR="00EE7B61" w:rsidRDefault="00EE7B61" w:rsidP="00EE7B61">
            <w:pPr>
              <w:pStyle w:val="Akapitzlist"/>
              <w:numPr>
                <w:ilvl w:val="0"/>
                <w:numId w:val="4"/>
              </w:numPr>
            </w:pPr>
            <w:r>
              <w:t xml:space="preserve">Wykonanie ćwiczenia polonistyczne 1 i 3 s. 106.  </w:t>
            </w:r>
          </w:p>
          <w:p w:rsidR="00EE7B61" w:rsidRPr="00DC7CE9" w:rsidRDefault="00EE7B61" w:rsidP="00033F7F">
            <w:pPr>
              <w:pStyle w:val="Akapitzlist"/>
              <w:numPr>
                <w:ilvl w:val="0"/>
                <w:numId w:val="4"/>
              </w:numPr>
            </w:pPr>
            <w:bookmarkStart w:id="0" w:name="_GoBack"/>
            <w:bookmarkEnd w:id="0"/>
            <w:r w:rsidRPr="00033F7F">
              <w:rPr>
                <w:highlight w:val="yellow"/>
              </w:rPr>
              <w:t>Ćwiczenia matematyczne s. 101.</w:t>
            </w:r>
            <w:r>
              <w:t xml:space="preserve"> </w:t>
            </w:r>
          </w:p>
        </w:tc>
      </w:tr>
    </w:tbl>
    <w:p w:rsidR="005E4458" w:rsidRDefault="00033F7F"/>
    <w:sectPr w:rsidR="005E4458" w:rsidSect="00EE7B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0049E"/>
    <w:multiLevelType w:val="hybridMultilevel"/>
    <w:tmpl w:val="8FA2BC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197CCF"/>
    <w:multiLevelType w:val="hybridMultilevel"/>
    <w:tmpl w:val="53FAFF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46227C"/>
    <w:multiLevelType w:val="hybridMultilevel"/>
    <w:tmpl w:val="E6D054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540A00"/>
    <w:multiLevelType w:val="hybridMultilevel"/>
    <w:tmpl w:val="95E036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E3302F"/>
    <w:multiLevelType w:val="hybridMultilevel"/>
    <w:tmpl w:val="DF986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61"/>
    <w:rsid w:val="00033F7F"/>
    <w:rsid w:val="003B1B90"/>
    <w:rsid w:val="005E1557"/>
    <w:rsid w:val="00A43869"/>
    <w:rsid w:val="00E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B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E7B6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7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B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E7B6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7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mac.pl/UserFiles/egzemplarze_okazowe_2020/wczesnoszkolna/gwk-klasa3-podr-4/mobile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3239</Characters>
  <Application>Microsoft Office Word</Application>
  <DocSecurity>0</DocSecurity>
  <Lines>26</Lines>
  <Paragraphs>7</Paragraphs>
  <ScaleCrop>false</ScaleCrop>
  <Company>HP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</cp:revision>
  <dcterms:created xsi:type="dcterms:W3CDTF">2020-06-07T20:28:00Z</dcterms:created>
  <dcterms:modified xsi:type="dcterms:W3CDTF">2020-06-07T20:32:00Z</dcterms:modified>
</cp:coreProperties>
</file>