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96" w:rsidRPr="004E2596" w:rsidRDefault="004E2596" w:rsidP="004E2596">
      <w:pPr>
        <w:ind w:left="651" w:firstLine="540"/>
        <w:rPr>
          <w:rFonts w:ascii="Arial" w:hAnsi="Arial" w:cs="Arial"/>
          <w:color w:val="010302"/>
          <w:sz w:val="32"/>
          <w:szCs w:val="32"/>
          <w:lang w:val="pl-PL"/>
        </w:rPr>
      </w:pPr>
      <w:r w:rsidRPr="004E2596"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 xml:space="preserve">Wybierz zdrowie !  </w:t>
      </w:r>
    </w:p>
    <w:p w:rsidR="004E2596" w:rsidRDefault="004E2596" w:rsidP="004E2596">
      <w:pPr>
        <w:spacing w:before="197" w:line="542" w:lineRule="exact"/>
        <w:ind w:left="4384" w:right="856" w:hanging="3733"/>
        <w:rPr>
          <w:rFonts w:ascii="Arial" w:hAnsi="Arial" w:cs="Arial"/>
          <w:color w:val="000000"/>
          <w:sz w:val="32"/>
          <w:szCs w:val="32"/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Oto pięć 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p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owodów,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dla któr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y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ch  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wa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>
        <w:rPr>
          <w:rFonts w:ascii="Arial" w:hAnsi="Arial" w:cs="Arial"/>
          <w:color w:val="000000"/>
          <w:sz w:val="32"/>
          <w:szCs w:val="32"/>
          <w:lang w:val="pl-PL"/>
        </w:rPr>
        <w:t xml:space="preserve">to 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wy</w:t>
      </w:r>
      <w:r w:rsidRPr="004E2596">
        <w:rPr>
          <w:rFonts w:ascii="Arial" w:hAnsi="Arial" w:cs="Arial"/>
          <w:color w:val="000000"/>
          <w:spacing w:val="-4"/>
          <w:sz w:val="32"/>
          <w:szCs w:val="32"/>
          <w:lang w:val="pl-PL"/>
        </w:rPr>
        <w:t>b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rać </w:t>
      </w:r>
      <w:r>
        <w:rPr>
          <w:rFonts w:ascii="Arial" w:hAnsi="Arial" w:cs="Arial"/>
          <w:color w:val="000000"/>
          <w:sz w:val="32"/>
          <w:szCs w:val="32"/>
          <w:lang w:val="pl-PL"/>
        </w:rPr>
        <w:t>zdrowy styl życia: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Rzadzi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j będ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z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i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sz cho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owa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ć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.  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Będziesz wy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s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porto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w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any.  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Będziesz at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akcyjn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i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j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 wyglądać.  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Twój mózg będzie sp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awn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i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j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szy.  </w:t>
      </w:r>
    </w:p>
    <w:p w:rsidR="004E2596" w:rsidRPr="004E2596" w:rsidRDefault="004E2596" w:rsidP="004E2596">
      <w:pPr>
        <w:pStyle w:val="Listapunktowana"/>
        <w:rPr>
          <w:rFonts w:ascii="Arial" w:hAnsi="Arial" w:cs="Arial"/>
          <w:color w:val="010302"/>
          <w:sz w:val="32"/>
          <w:szCs w:val="32"/>
          <w:lang w:val="pl-PL"/>
        </w:rPr>
      </w:pPr>
      <w:r w:rsidRPr="004E2596">
        <w:rPr>
          <w:rFonts w:ascii="Arial" w:hAnsi="Arial" w:cs="Arial"/>
          <w:sz w:val="32"/>
          <w:szCs w:val="32"/>
          <w:lang w:val="pl-PL"/>
        </w:rPr>
        <w:t>Nab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ę</w:t>
      </w:r>
      <w:r w:rsidRPr="004E2596">
        <w:rPr>
          <w:rFonts w:ascii="Arial" w:hAnsi="Arial" w:cs="Arial"/>
          <w:sz w:val="32"/>
          <w:szCs w:val="32"/>
          <w:lang w:val="pl-PL"/>
        </w:rPr>
        <w:t>dzies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z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w</w:t>
      </w:r>
      <w:r w:rsidRPr="004E2596">
        <w:rPr>
          <w:rFonts w:ascii="Arial" w:hAnsi="Arial" w:cs="Arial"/>
          <w:sz w:val="32"/>
          <w:szCs w:val="32"/>
          <w:lang w:val="pl-PL"/>
        </w:rPr>
        <w:t>łaściwyc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h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 nawyków,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sz w:val="32"/>
          <w:szCs w:val="32"/>
          <w:lang w:val="pl-PL"/>
        </w:rPr>
        <w:t>które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zapewnią  </w:t>
      </w:r>
      <w:r>
        <w:rPr>
          <w:rFonts w:ascii="Arial" w:hAnsi="Arial" w:cs="Arial"/>
          <w:sz w:val="32"/>
          <w:szCs w:val="32"/>
          <w:lang w:val="pl-PL"/>
        </w:rPr>
        <w:t>Ci długie życie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.  </w:t>
      </w:r>
    </w:p>
    <w:p w:rsidR="004E2596" w:rsidRDefault="004E2596" w:rsidP="004E2596">
      <w:pPr>
        <w:pStyle w:val="Listapunktowana"/>
        <w:numPr>
          <w:ilvl w:val="0"/>
          <w:numId w:val="0"/>
        </w:numPr>
        <w:ind w:left="360" w:hanging="360"/>
        <w:rPr>
          <w:rFonts w:ascii="Arial" w:hAnsi="Arial" w:cs="Arial"/>
          <w:sz w:val="32"/>
          <w:szCs w:val="32"/>
          <w:lang w:val="pl-PL"/>
        </w:rPr>
      </w:pPr>
    </w:p>
    <w:p w:rsidR="004E2596" w:rsidRPr="004E2596" w:rsidRDefault="004E2596" w:rsidP="004E2596">
      <w:pPr>
        <w:spacing w:line="644" w:lineRule="exact"/>
        <w:ind w:left="5057" w:right="735" w:hanging="2616"/>
        <w:jc w:val="right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      Ruch jest w stanie </w:t>
      </w:r>
      <w:proofErr w:type="spellStart"/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zast</w:t>
      </w:r>
      <w:r w:rsidRPr="004E2596">
        <w:rPr>
          <w:rFonts w:ascii="Calibri" w:hAnsi="Calibri" w:cs="Calibri"/>
          <w:color w:val="000000"/>
          <w:sz w:val="28"/>
          <w:szCs w:val="28"/>
          <w:lang w:val="pl-PL"/>
        </w:rPr>
        <w:t>ą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pi</w:t>
      </w:r>
      <w:r w:rsidRPr="004E2596">
        <w:rPr>
          <w:rFonts w:ascii="Calibri" w:hAnsi="Calibri" w:cs="Calibri"/>
          <w:color w:val="000000"/>
          <w:sz w:val="28"/>
          <w:szCs w:val="28"/>
          <w:lang w:val="pl-PL"/>
        </w:rPr>
        <w:t>d</w:t>
      </w:r>
      <w:proofErr w:type="spellEnd"/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 pra</w:t>
      </w:r>
      <w:r w:rsidRPr="004E2596">
        <w:rPr>
          <w:rFonts w:ascii="Lucida Handwriting" w:hAnsi="Lucida Handwriting" w:cs="Lucida Handwriting"/>
          <w:i/>
          <w:iCs/>
          <w:color w:val="000000"/>
          <w:spacing w:val="-2"/>
          <w:sz w:val="28"/>
          <w:szCs w:val="28"/>
          <w:lang w:val="pl-PL"/>
        </w:rPr>
        <w:t>w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ie ka</w:t>
      </w:r>
      <w:r w:rsidRPr="004E2596">
        <w:rPr>
          <w:rFonts w:ascii="Calibri" w:hAnsi="Calibri" w:cs="Calibri"/>
          <w:color w:val="000000"/>
          <w:sz w:val="28"/>
          <w:szCs w:val="28"/>
          <w:lang w:val="pl-PL"/>
        </w:rPr>
        <w:t>ż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dy l</w:t>
      </w:r>
      <w:r w:rsidRPr="004E2596">
        <w:rPr>
          <w:rFonts w:ascii="Lucida Handwriting" w:hAnsi="Lucida Handwriting" w:cs="Lucida Handwriting"/>
          <w:i/>
          <w:iCs/>
          <w:color w:val="000000"/>
          <w:spacing w:val="-3"/>
          <w:sz w:val="28"/>
          <w:szCs w:val="28"/>
          <w:lang w:val="pl-PL"/>
        </w:rPr>
        <w:t>e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k,   </w:t>
      </w:r>
      <w:r w:rsidRPr="004E2596">
        <w:rPr>
          <w:lang w:val="pl-PL"/>
        </w:rPr>
        <w:br w:type="textWrapping" w:clear="all"/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ale wszystkie l</w:t>
      </w:r>
      <w:r w:rsidRPr="004E2596">
        <w:rPr>
          <w:rFonts w:ascii="Lucida Handwriting" w:hAnsi="Lucida Handwriting" w:cs="Lucida Handwriting"/>
          <w:i/>
          <w:iCs/>
          <w:color w:val="000000"/>
          <w:spacing w:val="-3"/>
          <w:sz w:val="28"/>
          <w:szCs w:val="28"/>
          <w:lang w:val="pl-PL"/>
        </w:rPr>
        <w:t>e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ki raz</w:t>
      </w:r>
      <w:r w:rsidRPr="004E2596">
        <w:rPr>
          <w:rFonts w:ascii="Lucida Handwriting" w:hAnsi="Lucida Handwriting" w:cs="Lucida Handwriting"/>
          <w:i/>
          <w:iCs/>
          <w:color w:val="000000"/>
          <w:spacing w:val="-2"/>
          <w:sz w:val="28"/>
          <w:szCs w:val="28"/>
          <w:lang w:val="pl-PL"/>
        </w:rPr>
        <w:t>e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m wzi</w:t>
      </w:r>
      <w:r w:rsidRPr="004E2596">
        <w:rPr>
          <w:rFonts w:ascii="Calibri" w:hAnsi="Calibri" w:cs="Calibri"/>
          <w:color w:val="000000"/>
          <w:sz w:val="28"/>
          <w:szCs w:val="28"/>
          <w:lang w:val="pl-PL"/>
        </w:rPr>
        <w:t>ę</w:t>
      </w:r>
      <w:r w:rsidRPr="004E2596">
        <w:rPr>
          <w:rFonts w:ascii="Lucida Handwriting" w:hAnsi="Lucida Handwriting" w:cs="Lucida Handwriting"/>
          <w:i/>
          <w:iCs/>
          <w:color w:val="000000"/>
          <w:spacing w:val="-3"/>
          <w:sz w:val="28"/>
          <w:szCs w:val="28"/>
          <w:lang w:val="pl-PL"/>
        </w:rPr>
        <w:t>t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e  </w:t>
      </w:r>
      <w:r w:rsidRPr="004E2596">
        <w:rPr>
          <w:lang w:val="pl-PL"/>
        </w:rPr>
        <w:br w:type="textWrapping" w:clear="all"/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 nie zast</w:t>
      </w:r>
      <w:r w:rsidRPr="004E2596">
        <w:rPr>
          <w:rFonts w:ascii="Calibri" w:hAnsi="Calibri" w:cs="Calibri"/>
          <w:color w:val="000000"/>
          <w:sz w:val="28"/>
          <w:szCs w:val="28"/>
          <w:lang w:val="pl-PL"/>
        </w:rPr>
        <w:t>ą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pi</w:t>
      </w:r>
      <w:r w:rsidRPr="004E2596">
        <w:rPr>
          <w:rFonts w:ascii="Calibri" w:hAnsi="Calibri" w:cs="Calibri"/>
          <w:color w:val="000000"/>
          <w:sz w:val="28"/>
          <w:szCs w:val="28"/>
          <w:lang w:val="pl-PL"/>
        </w:rPr>
        <w:t>ą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 r</w:t>
      </w:r>
      <w:r w:rsidRPr="004E2596">
        <w:rPr>
          <w:rFonts w:ascii="Lucida Handwriting" w:hAnsi="Lucida Handwriting" w:cs="Lucida Handwriting"/>
          <w:i/>
          <w:iCs/>
          <w:color w:val="000000"/>
          <w:spacing w:val="-3"/>
          <w:sz w:val="28"/>
          <w:szCs w:val="28"/>
          <w:lang w:val="pl-PL"/>
        </w:rPr>
        <w:t>u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chu.  </w:t>
      </w:r>
      <w:r w:rsidRPr="004E2596">
        <w:rPr>
          <w:lang w:val="pl-PL"/>
        </w:rPr>
        <w:br w:type="textWrapping" w:clear="all"/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>- Wojciech O</w:t>
      </w:r>
      <w:r w:rsidRPr="004E2596">
        <w:rPr>
          <w:rFonts w:ascii="Lucida Handwriting" w:hAnsi="Lucida Handwriting" w:cs="Lucida Handwriting"/>
          <w:i/>
          <w:iCs/>
          <w:color w:val="000000"/>
          <w:spacing w:val="-2"/>
          <w:sz w:val="28"/>
          <w:szCs w:val="28"/>
          <w:lang w:val="pl-PL"/>
        </w:rPr>
        <w:t>c</w:t>
      </w: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zko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72"/>
          <w:szCs w:val="72"/>
          <w:lang w:val="pl-PL"/>
        </w:rPr>
        <w:t>Sprawd</w:t>
      </w:r>
      <w:r w:rsidRPr="004E2596">
        <w:rPr>
          <w:rFonts w:ascii="Cambria" w:hAnsi="Cambria" w:cs="Cambria"/>
          <w:color w:val="000000"/>
          <w:spacing w:val="-2"/>
          <w:sz w:val="72"/>
          <w:szCs w:val="72"/>
          <w:lang w:val="pl-PL"/>
        </w:rPr>
        <w:t>ź</w:t>
      </w:r>
      <w:r w:rsidRPr="004E2596">
        <w:rPr>
          <w:rFonts w:ascii="Cambria" w:hAnsi="Cambria" w:cs="Cambria"/>
          <w:color w:val="000000"/>
          <w:sz w:val="72"/>
          <w:szCs w:val="72"/>
          <w:lang w:val="pl-PL"/>
        </w:rPr>
        <w:t xml:space="preserve">,   </w:t>
      </w:r>
    </w:p>
    <w:p w:rsidR="004E2596" w:rsidRPr="004E2596" w:rsidRDefault="004E2596" w:rsidP="004E2596">
      <w:pPr>
        <w:ind w:left="896" w:firstLine="1833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72"/>
          <w:szCs w:val="72"/>
          <w:lang w:val="pl-PL"/>
        </w:rPr>
        <w:t>cz</w:t>
      </w:r>
      <w:r w:rsidRPr="004E2596">
        <w:rPr>
          <w:rFonts w:ascii="Cambria" w:hAnsi="Cambria" w:cs="Cambria"/>
          <w:color w:val="000000"/>
          <w:spacing w:val="-2"/>
          <w:sz w:val="72"/>
          <w:szCs w:val="72"/>
          <w:lang w:val="pl-PL"/>
        </w:rPr>
        <w:t>y</w:t>
      </w:r>
      <w:r w:rsidRPr="004E2596">
        <w:rPr>
          <w:rFonts w:ascii="Cambria" w:hAnsi="Cambria" w:cs="Cambria"/>
          <w:color w:val="000000"/>
          <w:sz w:val="72"/>
          <w:szCs w:val="72"/>
          <w:lang w:val="pl-PL"/>
        </w:rPr>
        <w:t xml:space="preserve"> odżywiasz się  </w:t>
      </w:r>
    </w:p>
    <w:p w:rsidR="004E2596" w:rsidRPr="004E2596" w:rsidRDefault="004E2596" w:rsidP="004E2596">
      <w:pPr>
        <w:ind w:left="896" w:firstLine="2587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72"/>
          <w:szCs w:val="72"/>
          <w:lang w:val="pl-PL"/>
        </w:rPr>
        <w:t>prawidłow</w:t>
      </w:r>
      <w:r w:rsidRPr="004E2596">
        <w:rPr>
          <w:rFonts w:ascii="Cambria" w:hAnsi="Cambria" w:cs="Cambria"/>
          <w:color w:val="000000"/>
          <w:spacing w:val="-2"/>
          <w:sz w:val="72"/>
          <w:szCs w:val="72"/>
          <w:lang w:val="pl-PL"/>
        </w:rPr>
        <w:t>o</w:t>
      </w:r>
      <w:r w:rsidRPr="004E2596">
        <w:rPr>
          <w:rFonts w:ascii="Cambria" w:hAnsi="Cambria" w:cs="Cambria"/>
          <w:color w:val="000000"/>
          <w:sz w:val="72"/>
          <w:szCs w:val="72"/>
          <w:lang w:val="pl-PL"/>
        </w:rPr>
        <w:t xml:space="preserve">.  </w:t>
      </w:r>
    </w:p>
    <w:p w:rsidR="004E2596" w:rsidRPr="004E2596" w:rsidRDefault="004E2596" w:rsidP="004E259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spacing w:line="280" w:lineRule="exact"/>
        <w:ind w:left="896" w:right="366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1. Ile posiłków spożywasz w ciągu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dnia?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4-5 lub więcej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3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poniżej 3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2. Czy zazwyczaj po jedzeniu: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spacing w:line="280" w:lineRule="exact"/>
        <w:ind w:left="896" w:right="366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a) czujesz się najedzony/a – pozostaje jednak l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e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kki niedosyt  b) czujesz się 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lastRenderedPageBreak/>
        <w:t xml:space="preserve">najedzony/a tak, że nie masz ochoty jeść dalej?  c) czujesz nadal silny głód?  </w:t>
      </w:r>
    </w:p>
    <w:p w:rsidR="004E2596" w:rsidRPr="004E2596" w:rsidRDefault="004E2596" w:rsidP="004E2596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spacing w:line="283" w:lineRule="exact"/>
        <w:ind w:left="896" w:right="811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3. Czy zwracasz uwa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g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ę na wielkość porcji spożywanych posiłków - tzn. czy dbasz o  to, aby porcje nie były zbyt duże?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zawsze lub prawie zawsze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od czasu do czasu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nigdy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4. Czy jesz pierwsze śniadanie?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tak, codziennie                                                                                                                           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tak, czasami  </w:t>
      </w:r>
    </w:p>
    <w:p w:rsidR="004E2596" w:rsidRDefault="004E2596" w:rsidP="004E2596">
      <w:pPr>
        <w:ind w:left="896"/>
        <w:rPr>
          <w:rFonts w:ascii="Cambria" w:hAnsi="Cambria" w:cs="Cambria"/>
          <w:color w:val="000000"/>
          <w:sz w:val="24"/>
          <w:szCs w:val="24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nie jem pierwszego śniadania  </w:t>
      </w:r>
    </w:p>
    <w:p w:rsidR="004E2596" w:rsidRDefault="004E2596" w:rsidP="004E2596">
      <w:pPr>
        <w:ind w:left="896"/>
        <w:rPr>
          <w:rFonts w:ascii="Cambria" w:hAnsi="Cambria" w:cs="Cambria"/>
          <w:color w:val="000000"/>
          <w:sz w:val="24"/>
          <w:szCs w:val="24"/>
          <w:lang w:val="pl-PL"/>
        </w:rPr>
      </w:pP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Default="004E2596" w:rsidP="004E2596">
      <w:pPr>
        <w:spacing w:line="280" w:lineRule="exact"/>
        <w:ind w:left="896" w:right="811"/>
        <w:rPr>
          <w:rFonts w:ascii="Times New Roman" w:hAnsi="Times New Roman" w:cs="Times New Roman"/>
          <w:color w:val="010302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5. Ile wynoszą przerwy między kolejnymi posiłkami?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  <w:r w:rsidRPr="004E2596">
        <w:rPr>
          <w:lang w:val="pl-PL"/>
        </w:rP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a) 3 – 4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godziny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:rsidR="004E2596" w:rsidRDefault="004E2596" w:rsidP="004E259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b) 5 – 6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godzin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:rsidR="004E2596" w:rsidRDefault="004E2596" w:rsidP="004E259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c)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powyżej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6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godzin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:rsidR="004E2596" w:rsidRDefault="004E2596" w:rsidP="004E259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</w:t>
      </w:r>
    </w:p>
    <w:p w:rsidR="004E2596" w:rsidRPr="004E2596" w:rsidRDefault="004E2596" w:rsidP="004E2596">
      <w:pPr>
        <w:spacing w:line="280" w:lineRule="exact"/>
        <w:ind w:left="896" w:right="811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6. W ilu posiłkach zaplanowanych w cią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g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u dnia występują produ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k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 xml:space="preserve">ty zawierające  </w:t>
      </w:r>
      <w:r w:rsidRPr="004E2596">
        <w:rPr>
          <w:lang w:val="pl-PL"/>
        </w:rPr>
        <w:br w:type="textWrapping" w:clear="all"/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białko (np. mięso, drób, ryby, wędliny, jaja, strączkowe)?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w większości posiłków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b) w mniej więcej poł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o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wie posiłków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w mniej niż połowie posiłków  </w:t>
      </w:r>
    </w:p>
    <w:p w:rsidR="004E2596" w:rsidRPr="00EF1BF2" w:rsidRDefault="00EF1BF2" w:rsidP="00EF1BF2">
      <w:pPr>
        <w:ind w:left="896"/>
        <w:rPr>
          <w:rFonts w:ascii="Times New Roman" w:hAnsi="Times New Roman" w:cs="Times New Roman"/>
          <w:color w:val="010302"/>
          <w:lang w:val="pl-PL"/>
        </w:rPr>
      </w:pPr>
      <w:r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EF1BF2" w:rsidRDefault="004E2596" w:rsidP="00EF1BF2">
      <w:pPr>
        <w:ind w:left="896"/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7. Jak często jesz nabiał (mleko i produkty m</w:t>
      </w:r>
      <w:r w:rsid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leczne, twarogi, sery, jogurty)?</w:t>
      </w:r>
    </w:p>
    <w:p w:rsidR="00EF1BF2" w:rsidRDefault="00EF1BF2" w:rsidP="00EF1BF2">
      <w:pPr>
        <w:ind w:left="896"/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</w:pPr>
    </w:p>
    <w:p w:rsidR="00EF1BF2" w:rsidRDefault="00EF1BF2" w:rsidP="00EF1BF2">
      <w:pPr>
        <w:ind w:left="896"/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</w:pP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codziennie minimum 1-2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kilka razy w tygodniu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raz w tygodniu i rzadziej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(Porcja to np. 1 szklanka mleka, 1 opakowanie (150 g) kefiru lub jogurtu, 50 g twarogu,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2 plasterki sera)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8. Jak często spożywasz warzywa (z wyjątk</w:t>
      </w:r>
      <w:r w:rsidRPr="004E2596">
        <w:rPr>
          <w:rFonts w:ascii="Cambria,Bold" w:hAnsi="Cambria,Bold" w:cs="Cambria,Bold"/>
          <w:b/>
          <w:bCs/>
          <w:color w:val="000000"/>
          <w:spacing w:val="-3"/>
          <w:sz w:val="24"/>
          <w:szCs w:val="24"/>
          <w:lang w:val="pl-PL"/>
        </w:rPr>
        <w:t>i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em ziemniaków)?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codziennie minimum 3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1 raz dziennie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2 – 3 razy w tygodniu i rzadziej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(Porcja to np. 5 łyżek gotowanej marchwi, 1/3 główki sałaty, talerzyk surówki, duży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pomidor)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9. Jak często sięgasz po świeże owoce?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codziennie min 1-2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kilka razy w tygodniu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1 raz w tygodniu lub rzadziej  </w:t>
      </w:r>
    </w:p>
    <w:p w:rsidR="004E2596" w:rsidRPr="004E2596" w:rsidRDefault="004E2596" w:rsidP="004E2596">
      <w:pPr>
        <w:spacing w:line="282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(Porcja to np. 1 filiżanka owoców(malin, jeżyn), 1 średni owoc np. jab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ł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ko, gruszka, pół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dużego grejpfruta, 2 mniejsze owoce np. 2 śliwki lub kiwi, mała kiść winogron, szklanka  soku 100% bez cukru)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spacing w:line="283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10. Ile porcji produktów zbożowych zjada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s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z w ciągu dnia (piecz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y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 xml:space="preserve">wo  </w:t>
      </w:r>
      <w:r w:rsidRPr="004E2596">
        <w:rPr>
          <w:lang w:val="pl-PL"/>
        </w:rPr>
        <w:br w:type="textWrapping" w:clear="all"/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pełnoziarniste, kasza, ryż, płatki zbożowe)?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minimum 5 porcji dziennie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ok. 3 – 4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mniej niż 3 porcje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(Porcja to np. mała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bułka, 1 kromka chleba, 6 łyżek gotowanej kaszy, ryżu lub makaronu,  1 filiżanka płatków zbożowych)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spacing w:line="283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11. Jak często sięgasz po słodycze?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1 raz w tygodniu lub rzadziej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3 – 4 razy w tygodniu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codziennie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12. Jaki typ posiłków na obiad spożywasz najczęściej?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gotowane, duszone (bez obsmażania) lub pieczone bez dodatku tłuszczu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obsmażone i następnie duszone, pieczone z tłuszczem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smażone z dużą ilością tłuszczu  </w:t>
      </w:r>
    </w:p>
    <w:p w:rsidR="004E2596" w:rsidRPr="004E2596" w:rsidRDefault="004E2596" w:rsidP="004E2596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F1BF2" w:rsidRPr="00EF1BF2" w:rsidRDefault="00EF1BF2" w:rsidP="00EF1BF2">
      <w:pPr>
        <w:spacing w:line="564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Sprawdź swój wynik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- oblicz ile punktów udało Ci się uzyskać wg poniższych zasad: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każda odpowiedź a) 5 pkt.  </w:t>
      </w:r>
    </w:p>
    <w:p w:rsidR="00EF1BF2" w:rsidRPr="00EF1BF2" w:rsidRDefault="00EF1BF2" w:rsidP="00EF1BF2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każda odpowiedź b) 3 pkt.  </w:t>
      </w:r>
    </w:p>
    <w:p w:rsidR="00EF1BF2" w:rsidRPr="00EF1BF2" w:rsidRDefault="00EF1BF2" w:rsidP="00EF1BF2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każda odpowiedź c) 0 pkt.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Maksymalna liczba punktów do uzyskania - 60.  </w:t>
      </w:r>
    </w:p>
    <w:p w:rsidR="00EF1BF2" w:rsidRPr="00EF1BF2" w:rsidRDefault="00EF1BF2" w:rsidP="00EF1BF2">
      <w:pPr>
        <w:spacing w:before="220" w:line="278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51 punktów i więcej - bardzo dobre nawyki żywieniowe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Gratulacje! Odżywiasz się racjonalnie i zdrowo. Tak trzymaj!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34- 50 punktów – dobre nawyki żywieniowe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EF1BF2" w:rsidRPr="00EF1BF2" w:rsidRDefault="00EF1BF2" w:rsidP="00EF1BF2">
      <w:pPr>
        <w:spacing w:line="280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Nieźle. Odżywiasz się w miarę prawidłowo. Zwróć jednak uwagę na pytania, w których nie  udało Ci się zdobyć maksymalnej liczby punktów i zastanów się, czy nie jesteś stanie tego  zmienić. Niewiele bra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k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uje Ci, aby przejść do grupy o bardzo dobrych nawykach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żywieniowych.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21-33 punktów – niezbyt dobre nawyki żywieniowe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EF1BF2" w:rsidRPr="00EF1BF2" w:rsidRDefault="00EF1BF2" w:rsidP="00EF1BF2">
      <w:pPr>
        <w:spacing w:line="279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Uważaj. Balansujesz p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o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między dobrymi i złymi nawykami żywieniowymi. Dokładnie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przeanalizuj swoje wyniki. Tam gdzie jesteś w stanie się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poprawić spróbuj zrobić to już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od jutra. Powodzenia!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 xml:space="preserve">20 punktów i mniej – złe nawyki żywieniowe  </w:t>
      </w:r>
    </w:p>
    <w:p w:rsidR="00EF1BF2" w:rsidRDefault="00EF1BF2" w:rsidP="00EF1BF2">
      <w:pPr>
        <w:spacing w:line="281" w:lineRule="exact"/>
        <w:ind w:left="896" w:right="639"/>
        <w:rPr>
          <w:rFonts w:ascii="Times New Roman" w:hAnsi="Times New Roman" w:cs="Times New Roman"/>
          <w:color w:val="010302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Słabo.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Powinieneś/Po</w:t>
      </w:r>
      <w:r w:rsidRPr="00EF1BF2">
        <w:rPr>
          <w:rFonts w:ascii="Cambria" w:hAnsi="Cambria" w:cs="Cambria"/>
          <w:color w:val="000000"/>
          <w:spacing w:val="-3"/>
          <w:sz w:val="24"/>
          <w:szCs w:val="24"/>
          <w:lang w:val="pl-PL"/>
        </w:rPr>
        <w:t>w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innaś całkowicie zmienić swoje nawyki żywieniowe. Zacznij od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pytań, w których uzyskałeś/uzyskałaś zero punktów. Zastanów się co zrobić, aby wyniki   te poprawić.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Pam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ętaj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-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zdrowe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odżywianie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to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więcej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energii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dobre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samopoczucie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,Bold" w:hAnsi="Cambria,Bold" w:cs="Cambria,Bold"/>
          <w:b/>
          <w:bCs/>
          <w:color w:val="000000"/>
          <w:sz w:val="32"/>
          <w:szCs w:val="32"/>
        </w:rPr>
        <w:t xml:space="preserve">   </w:t>
      </w:r>
    </w:p>
    <w:p w:rsidR="00EF1BF2" w:rsidRDefault="00EF1BF2" w:rsidP="00EF1B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F1BF2" w:rsidRDefault="00EF1BF2" w:rsidP="00EF1B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F1BF2" w:rsidRDefault="00EF1BF2" w:rsidP="00EF1B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2596" w:rsidRPr="004E2596" w:rsidRDefault="004E2596" w:rsidP="004E2596">
      <w:pPr>
        <w:pStyle w:val="Listapunktowana"/>
        <w:numPr>
          <w:ilvl w:val="0"/>
          <w:numId w:val="0"/>
        </w:numPr>
        <w:ind w:left="360" w:hanging="360"/>
        <w:rPr>
          <w:rFonts w:ascii="Arial" w:hAnsi="Arial" w:cs="Arial"/>
          <w:color w:val="010302"/>
          <w:sz w:val="32"/>
          <w:szCs w:val="32"/>
          <w:lang w:val="pl-PL"/>
        </w:rPr>
      </w:pPr>
      <w:bookmarkStart w:id="0" w:name="_GoBack"/>
      <w:bookmarkEnd w:id="0"/>
    </w:p>
    <w:p w:rsidR="00EF7CA3" w:rsidRPr="004E2596" w:rsidRDefault="00EF7CA3">
      <w:pPr>
        <w:rPr>
          <w:rFonts w:ascii="Arial" w:hAnsi="Arial" w:cs="Arial"/>
          <w:lang w:val="pl-PL"/>
        </w:rPr>
      </w:pPr>
    </w:p>
    <w:sectPr w:rsidR="00EF7CA3" w:rsidRPr="004E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12E8F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0AA13B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D2843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6"/>
    <w:rsid w:val="004E2596"/>
    <w:rsid w:val="00B12E71"/>
    <w:rsid w:val="00EF1BF2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25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E259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4E259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E259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25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E259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4E259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E259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2020-05-25T12:38:00Z</dcterms:created>
  <dcterms:modified xsi:type="dcterms:W3CDTF">2020-05-25T12:52:00Z</dcterms:modified>
</cp:coreProperties>
</file>