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87" w:rsidRPr="00CE0987" w:rsidRDefault="004B188B" w:rsidP="008B1703">
      <w:pPr>
        <w:pStyle w:val="Nagwek1"/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bookmarkStart w:id="0" w:name="_Toc38388210"/>
      <w:r>
        <w:rPr>
          <w:rFonts w:ascii="Century Gothic" w:hAnsi="Century Gothic"/>
          <w:b/>
          <w:bCs/>
          <w:color w:val="002060"/>
          <w:sz w:val="36"/>
          <w:szCs w:val="36"/>
        </w:rPr>
        <w:t>STATKI NA WIDNOKRĘGU</w:t>
      </w:r>
      <w:bookmarkEnd w:id="0"/>
    </w:p>
    <w:p w:rsidR="00E97D0C" w:rsidRPr="00CE0987" w:rsidRDefault="00E97D0C">
      <w:pPr>
        <w:rPr>
          <w:rFonts w:ascii="Century Gothic" w:hAnsi="Century Gothic"/>
          <w:color w:val="002060"/>
          <w:sz w:val="24"/>
          <w:szCs w:val="24"/>
        </w:rPr>
      </w:pPr>
    </w:p>
    <w:p w:rsidR="00E97D0C" w:rsidRPr="00CE0987" w:rsidRDefault="00E97D0C">
      <w:p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Dzień dobry!</w:t>
      </w:r>
    </w:p>
    <w:p w:rsidR="00E97D0C" w:rsidRPr="00CE0987" w:rsidRDefault="00E97D0C">
      <w:p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 xml:space="preserve">W ostatnich dniach poruszaliśmy się drogami lądowymi i poznawaliśmy różne rodzaje transportu. Dziś stracimy na chwilę grunt pod nogami i opuścimy bezpieczny ląd, aby dowiedzieć się czegoś a temat </w:t>
      </w:r>
      <w:r w:rsidRPr="00CE0987">
        <w:rPr>
          <w:rFonts w:ascii="Century Gothic" w:hAnsi="Century Gothic"/>
          <w:b/>
          <w:bCs/>
          <w:color w:val="002060"/>
          <w:sz w:val="24"/>
          <w:szCs w:val="24"/>
        </w:rPr>
        <w:t>transportu wodnego.</w:t>
      </w:r>
      <w:r w:rsidRPr="00CE0987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E97D0C" w:rsidRPr="00CE0987" w:rsidRDefault="00E97D0C">
      <w:pPr>
        <w:rPr>
          <w:rFonts w:ascii="Century Gothic" w:hAnsi="Century Gothic"/>
          <w:color w:val="002060"/>
          <w:sz w:val="24"/>
          <w:szCs w:val="24"/>
        </w:rPr>
      </w:pPr>
    </w:p>
    <w:p w:rsidR="0058792A" w:rsidRPr="00CE0987" w:rsidRDefault="00E97D0C" w:rsidP="00D26129">
      <w:pPr>
        <w:pStyle w:val="Akapitzlist"/>
        <w:numPr>
          <w:ilvl w:val="0"/>
          <w:numId w:val="3"/>
        </w:num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 xml:space="preserve">Na początek </w:t>
      </w:r>
      <w:r w:rsidR="00D26129" w:rsidRPr="00CE0987">
        <w:rPr>
          <w:rFonts w:ascii="Century Gothic" w:hAnsi="Century Gothic"/>
          <w:color w:val="002060"/>
          <w:sz w:val="24"/>
          <w:szCs w:val="24"/>
        </w:rPr>
        <w:t>króciutka</w:t>
      </w:r>
      <w:r w:rsidRPr="00CE0987">
        <w:rPr>
          <w:rFonts w:ascii="Century Gothic" w:hAnsi="Century Gothic"/>
          <w:color w:val="002060"/>
          <w:sz w:val="24"/>
          <w:szCs w:val="24"/>
        </w:rPr>
        <w:t xml:space="preserve"> rozgrzewka dla głowy: Zagadki matematyczne. </w:t>
      </w:r>
      <w:r w:rsidR="00F469CD" w:rsidRPr="00CE0987">
        <w:rPr>
          <w:rFonts w:ascii="Century Gothic" w:hAnsi="Century Gothic"/>
          <w:color w:val="002060"/>
          <w:sz w:val="24"/>
          <w:szCs w:val="24"/>
        </w:rPr>
        <w:t>Wykonaj działania, wyniki uporządkuj rosnąco lub malejąco, odczytaj hasło z liter.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7963"/>
      </w:tblGrid>
      <w:tr w:rsidR="00CE0987" w:rsidRPr="00CE0987" w:rsidTr="0058792A">
        <w:tc>
          <w:tcPr>
            <w:tcW w:w="7711" w:type="dxa"/>
          </w:tcPr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528" w:type="dxa"/>
              <w:tblLook w:val="04A0" w:firstRow="1" w:lastRow="0" w:firstColumn="1" w:lastColumn="0" w:noHBand="0" w:noVBand="1"/>
            </w:tblPr>
            <w:tblGrid>
              <w:gridCol w:w="1102"/>
              <w:gridCol w:w="1102"/>
              <w:gridCol w:w="1103"/>
              <w:gridCol w:w="1124"/>
              <w:gridCol w:w="1125"/>
              <w:gridCol w:w="1125"/>
            </w:tblGrid>
            <w:tr w:rsidR="00CE0987" w:rsidRPr="00CE0987" w:rsidTr="008B69BA">
              <w:trPr>
                <w:trHeight w:val="142"/>
              </w:trPr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53+28</w:t>
                  </w: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382+7</w:t>
                  </w: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460+9</w:t>
                  </w: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501+11</w:t>
                  </w: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640+42</w:t>
                  </w: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450+24</w:t>
                  </w:r>
                </w:p>
              </w:tc>
            </w:tr>
            <w:tr w:rsidR="00CE0987" w:rsidRPr="00CE0987" w:rsidTr="008B69BA">
              <w:trPr>
                <w:trHeight w:val="142"/>
              </w:trPr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  <w:tr w:rsidR="00CE0987" w:rsidRPr="00CE0987" w:rsidTr="008B69BA">
              <w:trPr>
                <w:trHeight w:val="142"/>
              </w:trPr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142"/>
              </w:trPr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Hasło:………………………………………………….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7" w:type="dxa"/>
          </w:tcPr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528" w:type="dxa"/>
              <w:tblLook w:val="04A0" w:firstRow="1" w:lastRow="0" w:firstColumn="1" w:lastColumn="0" w:noHBand="0" w:noVBand="1"/>
            </w:tblPr>
            <w:tblGrid>
              <w:gridCol w:w="1416"/>
              <w:gridCol w:w="1416"/>
              <w:gridCol w:w="1365"/>
              <w:gridCol w:w="1416"/>
              <w:gridCol w:w="1416"/>
            </w:tblGrid>
            <w:tr w:rsidR="00CE0987" w:rsidRPr="00CE0987" w:rsidTr="008B69BA">
              <w:trPr>
                <w:trHeight w:val="322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354+50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80+206</w:t>
                  </w: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252-30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126+20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89+100</w:t>
                  </w:r>
                </w:p>
              </w:tc>
            </w:tr>
            <w:tr w:rsidR="00CE0987" w:rsidRPr="00CE0987" w:rsidTr="008B69BA">
              <w:trPr>
                <w:trHeight w:val="337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  <w:tr w:rsidR="00CE0987" w:rsidRPr="00CE0987" w:rsidTr="008B69BA">
              <w:trPr>
                <w:trHeight w:val="322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322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EE46D9" w:rsidRDefault="00EE46D9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Hasło…………………………………………………………………….</w:t>
            </w:r>
          </w:p>
          <w:p w:rsidR="00EE46D9" w:rsidRDefault="00EE46D9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Pr="00CE0987" w:rsidRDefault="00EE46D9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E0987" w:rsidRPr="00CE0987" w:rsidTr="0058792A">
        <w:tc>
          <w:tcPr>
            <w:tcW w:w="7711" w:type="dxa"/>
          </w:tcPr>
          <w:tbl>
            <w:tblPr>
              <w:tblStyle w:val="Tabela-Siatka"/>
              <w:tblW w:w="0" w:type="auto"/>
              <w:tblInd w:w="528" w:type="dxa"/>
              <w:tblLook w:val="04A0" w:firstRow="1" w:lastRow="0" w:firstColumn="1" w:lastColumn="0" w:noHBand="0" w:noVBand="1"/>
            </w:tblPr>
            <w:tblGrid>
              <w:gridCol w:w="1352"/>
              <w:gridCol w:w="1353"/>
              <w:gridCol w:w="1270"/>
              <w:gridCol w:w="1353"/>
              <w:gridCol w:w="1353"/>
            </w:tblGrid>
            <w:tr w:rsidR="00CE0987" w:rsidRPr="00CE0987" w:rsidTr="008B69BA">
              <w:trPr>
                <w:trHeight w:val="322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354+50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80+206</w:t>
                  </w: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252-30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126+20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89+100</w:t>
                  </w:r>
                </w:p>
              </w:tc>
            </w:tr>
            <w:tr w:rsidR="00CE0987" w:rsidRPr="00CE0987" w:rsidTr="008B69BA">
              <w:trPr>
                <w:trHeight w:val="337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  <w:tr w:rsidR="00CE0987" w:rsidRPr="00CE0987" w:rsidTr="008B69BA">
              <w:trPr>
                <w:trHeight w:val="322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322"/>
              </w:trPr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 …………………………………………………………….</w:t>
            </w: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Pr="00CE0987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7" w:type="dxa"/>
          </w:tcPr>
          <w:tbl>
            <w:tblPr>
              <w:tblStyle w:val="Tabela-Siatka"/>
              <w:tblW w:w="0" w:type="auto"/>
              <w:tblInd w:w="528" w:type="dxa"/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  <w:gridCol w:w="1742"/>
            </w:tblGrid>
            <w:tr w:rsidR="00CE0987" w:rsidRPr="00CE0987" w:rsidTr="008B69BA">
              <w:trPr>
                <w:trHeight w:val="311"/>
              </w:trPr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282-40</w:t>
                  </w: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198-30</w:t>
                  </w: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386-30</w:t>
                  </w:r>
                </w:p>
              </w:tc>
              <w:tc>
                <w:tcPr>
                  <w:tcW w:w="174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218+70</w:t>
                  </w:r>
                </w:p>
              </w:tc>
            </w:tr>
            <w:tr w:rsidR="00CE0987" w:rsidRPr="00CE0987" w:rsidTr="008B69BA">
              <w:trPr>
                <w:trHeight w:val="325"/>
              </w:trPr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4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O</w:t>
                  </w:r>
                </w:p>
              </w:tc>
            </w:tr>
            <w:tr w:rsidR="00CE0987" w:rsidRPr="00CE0987" w:rsidTr="008B69BA">
              <w:trPr>
                <w:trHeight w:val="311"/>
              </w:trPr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311"/>
              </w:trPr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 ………………………………………………………………………….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E0987" w:rsidRPr="00CE0987" w:rsidTr="0058792A">
        <w:tc>
          <w:tcPr>
            <w:tcW w:w="7711" w:type="dxa"/>
          </w:tcPr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03"/>
              <w:gridCol w:w="801"/>
              <w:gridCol w:w="703"/>
              <w:gridCol w:w="899"/>
              <w:gridCol w:w="801"/>
              <w:gridCol w:w="899"/>
              <w:gridCol w:w="899"/>
              <w:gridCol w:w="801"/>
              <w:gridCol w:w="703"/>
            </w:tblGrid>
            <w:tr w:rsidR="00CE0987" w:rsidRPr="00CE0987" w:rsidTr="0058792A">
              <w:trPr>
                <w:trHeight w:val="311"/>
              </w:trPr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lastRenderedPageBreak/>
                    <w:t>390+9</w:t>
                  </w:r>
                </w:p>
              </w:tc>
              <w:tc>
                <w:tcPr>
                  <w:tcW w:w="76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508+60</w:t>
                  </w:r>
                </w:p>
              </w:tc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180+2</w:t>
                  </w: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389+300</w:t>
                  </w: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106+20</w:t>
                  </w: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149+300</w:t>
                  </w: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300+144</w:t>
                  </w: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79+200</w:t>
                  </w:r>
                </w:p>
              </w:tc>
              <w:tc>
                <w:tcPr>
                  <w:tcW w:w="67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240+6</w:t>
                  </w:r>
                </w:p>
              </w:tc>
            </w:tr>
            <w:tr w:rsidR="00CE0987" w:rsidRPr="00CE0987" w:rsidTr="0058792A">
              <w:trPr>
                <w:trHeight w:val="325"/>
              </w:trPr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76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7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N</w:t>
                  </w:r>
                </w:p>
              </w:tc>
            </w:tr>
            <w:tr w:rsidR="00CE0987" w:rsidRPr="00CE0987" w:rsidTr="0058792A">
              <w:trPr>
                <w:trHeight w:val="311"/>
              </w:trPr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58792A">
              <w:trPr>
                <w:trHeight w:val="311"/>
              </w:trPr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Hasło:………………………………………………….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7" w:type="dxa"/>
          </w:tcPr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528" w:type="dxa"/>
              <w:tblLook w:val="04A0" w:firstRow="1" w:lastRow="0" w:firstColumn="1" w:lastColumn="0" w:noHBand="0" w:noVBand="1"/>
            </w:tblPr>
            <w:tblGrid>
              <w:gridCol w:w="801"/>
              <w:gridCol w:w="801"/>
              <w:gridCol w:w="703"/>
              <w:gridCol w:w="703"/>
              <w:gridCol w:w="801"/>
              <w:gridCol w:w="899"/>
              <w:gridCol w:w="801"/>
              <w:gridCol w:w="801"/>
              <w:gridCol w:w="899"/>
            </w:tblGrid>
            <w:tr w:rsidR="00CE0987" w:rsidRPr="00CE0987" w:rsidTr="008B69BA">
              <w:trPr>
                <w:trHeight w:val="261"/>
              </w:trPr>
              <w:tc>
                <w:tcPr>
                  <w:tcW w:w="119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lastRenderedPageBreak/>
                    <w:t>400+89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108+80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780+9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380+7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600+67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414+500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300+48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65+500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187+100</w:t>
                  </w:r>
                </w:p>
              </w:tc>
            </w:tr>
            <w:tr w:rsidR="00CE0987" w:rsidRPr="00CE0987" w:rsidTr="008B69BA">
              <w:trPr>
                <w:trHeight w:val="273"/>
              </w:trPr>
              <w:tc>
                <w:tcPr>
                  <w:tcW w:w="119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Ż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  <w:tr w:rsidR="00CE0987" w:rsidRPr="00CE0987" w:rsidTr="008B69BA">
              <w:trPr>
                <w:trHeight w:val="261"/>
              </w:trPr>
              <w:tc>
                <w:tcPr>
                  <w:tcW w:w="119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261"/>
              </w:trPr>
              <w:tc>
                <w:tcPr>
                  <w:tcW w:w="1196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 ………………………………………………………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E0987" w:rsidRPr="00CE0987" w:rsidTr="0058792A">
        <w:tc>
          <w:tcPr>
            <w:tcW w:w="7711" w:type="dxa"/>
          </w:tcPr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7" w:type="dxa"/>
          </w:tcPr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E0987" w:rsidRPr="00CE0987" w:rsidTr="0058792A">
        <w:tc>
          <w:tcPr>
            <w:tcW w:w="7711" w:type="dxa"/>
          </w:tcPr>
          <w:tbl>
            <w:tblPr>
              <w:tblStyle w:val="Tabela-Siatka"/>
              <w:tblpPr w:leftFromText="141" w:rightFromText="141" w:vertAnchor="text" w:horzAnchor="page" w:tblpX="925" w:tblpY="-118"/>
              <w:tblOverlap w:val="never"/>
              <w:tblW w:w="6161" w:type="dxa"/>
              <w:tblLook w:val="04A0" w:firstRow="1" w:lastRow="0" w:firstColumn="1" w:lastColumn="0" w:noHBand="0" w:noVBand="1"/>
            </w:tblPr>
            <w:tblGrid>
              <w:gridCol w:w="1297"/>
              <w:gridCol w:w="1297"/>
              <w:gridCol w:w="1189"/>
              <w:gridCol w:w="1189"/>
              <w:gridCol w:w="1189"/>
            </w:tblGrid>
            <w:tr w:rsidR="00CE0987" w:rsidRPr="00CE0987" w:rsidTr="0058792A">
              <w:trPr>
                <w:trHeight w:val="255"/>
              </w:trPr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628-300</w:t>
                  </w:r>
                </w:p>
              </w:tc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698-20</w:t>
                  </w: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508+60</w:t>
                  </w: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564+30</w:t>
                  </w: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196-50</w:t>
                  </w:r>
                </w:p>
              </w:tc>
            </w:tr>
            <w:tr w:rsidR="00CE0987" w:rsidRPr="00CE0987" w:rsidTr="0058792A">
              <w:trPr>
                <w:trHeight w:val="267"/>
              </w:trPr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</w:tr>
            <w:tr w:rsidR="00CE0987" w:rsidRPr="00CE0987" w:rsidTr="0058792A">
              <w:trPr>
                <w:trHeight w:val="255"/>
              </w:trPr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58792A">
              <w:trPr>
                <w:trHeight w:val="255"/>
              </w:trPr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58792A">
              <w:trPr>
                <w:trHeight w:val="255"/>
              </w:trPr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Hasło………………………………………………………………..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7" w:type="dxa"/>
          </w:tcPr>
          <w:p w:rsidR="0058792A" w:rsidRPr="00CE0987" w:rsidRDefault="0058792A" w:rsidP="00587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page" w:tblpX="721" w:tblpY="-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200"/>
              <w:gridCol w:w="1091"/>
              <w:gridCol w:w="1309"/>
            </w:tblGrid>
            <w:tr w:rsidR="00CE0987" w:rsidRPr="00CE0987" w:rsidTr="008B69BA">
              <w:trPr>
                <w:trHeight w:val="261"/>
              </w:trPr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500+89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409+80</w:t>
                  </w: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588-70</w:t>
                  </w: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899-20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256-50</w:t>
                  </w:r>
                </w:p>
              </w:tc>
            </w:tr>
            <w:tr w:rsidR="00CE0987" w:rsidRPr="00CE0987" w:rsidTr="008B69BA">
              <w:trPr>
                <w:trHeight w:val="273"/>
              </w:trPr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</w:tr>
            <w:tr w:rsidR="00CE0987" w:rsidRPr="00CE0987" w:rsidTr="008B69BA">
              <w:trPr>
                <w:trHeight w:val="261"/>
              </w:trPr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261"/>
              </w:trPr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pStyle w:val="Akapitzlist"/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jc w:val="center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EE46D9" w:rsidRDefault="00EE46D9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Hasło:………………………………………………………..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CE0987" w:rsidRPr="00CE0987" w:rsidTr="0058792A">
        <w:tc>
          <w:tcPr>
            <w:tcW w:w="7711" w:type="dxa"/>
          </w:tcPr>
          <w:tbl>
            <w:tblPr>
              <w:tblStyle w:val="Tabela-Siatka"/>
              <w:tblpPr w:leftFromText="141" w:rightFromText="141" w:vertAnchor="text" w:horzAnchor="page" w:tblpX="793" w:tblpY="-166"/>
              <w:tblOverlap w:val="never"/>
              <w:tblW w:w="6109" w:type="dxa"/>
              <w:tblLook w:val="04A0" w:firstRow="1" w:lastRow="0" w:firstColumn="1" w:lastColumn="0" w:noHBand="0" w:noVBand="1"/>
            </w:tblPr>
            <w:tblGrid>
              <w:gridCol w:w="1200"/>
              <w:gridCol w:w="1309"/>
              <w:gridCol w:w="1200"/>
              <w:gridCol w:w="1091"/>
              <w:gridCol w:w="1309"/>
            </w:tblGrid>
            <w:tr w:rsidR="00CE0987" w:rsidRPr="00CE0987" w:rsidTr="008B69BA">
              <w:trPr>
                <w:trHeight w:val="261"/>
              </w:trPr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500+89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496-50</w:t>
                  </w: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986-300</w:t>
                  </w: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996-400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709+90</w:t>
                  </w:r>
                </w:p>
              </w:tc>
            </w:tr>
            <w:tr w:rsidR="00CE0987" w:rsidRPr="00CE0987" w:rsidTr="008B69BA">
              <w:trPr>
                <w:trHeight w:val="273"/>
              </w:trPr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Ł</w:t>
                  </w: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CE0987"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  <w:t>A</w:t>
                  </w:r>
                </w:p>
              </w:tc>
            </w:tr>
            <w:tr w:rsidR="00CE0987" w:rsidRPr="00CE0987" w:rsidTr="008B69BA">
              <w:trPr>
                <w:trHeight w:val="261"/>
              </w:trPr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CE0987" w:rsidRPr="00CE0987" w:rsidTr="008B69BA">
              <w:trPr>
                <w:trHeight w:val="261"/>
              </w:trPr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8792A" w:rsidRPr="00CE0987" w:rsidRDefault="0058792A" w:rsidP="0058792A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:rsidR="0058792A" w:rsidRPr="00CE0987" w:rsidRDefault="0058792A" w:rsidP="0058792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CE0987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Hasło: …………………………………………….</w:t>
            </w:r>
          </w:p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677" w:type="dxa"/>
          </w:tcPr>
          <w:p w:rsidR="0058792A" w:rsidRPr="00CE0987" w:rsidRDefault="0058792A" w:rsidP="00D26129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E603AE" w:rsidRPr="00CE0987" w:rsidRDefault="00E603AE" w:rsidP="008B1703">
      <w:pPr>
        <w:rPr>
          <w:rFonts w:ascii="Century Gothic" w:hAnsi="Century Gothic"/>
          <w:color w:val="002060"/>
          <w:sz w:val="24"/>
          <w:szCs w:val="24"/>
        </w:rPr>
      </w:pPr>
    </w:p>
    <w:p w:rsidR="00E603AE" w:rsidRPr="00CE0987" w:rsidRDefault="00D26129" w:rsidP="00D26129">
      <w:pPr>
        <w:pStyle w:val="Akapitzlist"/>
        <w:numPr>
          <w:ilvl w:val="0"/>
          <w:numId w:val="3"/>
        </w:num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Czy wiesz, c</w:t>
      </w:r>
      <w:r w:rsidR="00E603AE" w:rsidRPr="00CE0987">
        <w:rPr>
          <w:rFonts w:ascii="Century Gothic" w:hAnsi="Century Gothic"/>
          <w:color w:val="002060"/>
          <w:sz w:val="24"/>
          <w:szCs w:val="24"/>
        </w:rPr>
        <w:t xml:space="preserve">o znaczą odgadnięte </w:t>
      </w:r>
      <w:r w:rsidRPr="00CE0987">
        <w:rPr>
          <w:rFonts w:ascii="Century Gothic" w:hAnsi="Century Gothic"/>
          <w:color w:val="002060"/>
          <w:sz w:val="24"/>
          <w:szCs w:val="24"/>
        </w:rPr>
        <w:t>hasła</w:t>
      </w:r>
      <w:r w:rsidR="00E603AE" w:rsidRPr="00CE0987">
        <w:rPr>
          <w:rFonts w:ascii="Century Gothic" w:hAnsi="Century Gothic"/>
          <w:color w:val="002060"/>
          <w:sz w:val="24"/>
          <w:szCs w:val="24"/>
        </w:rPr>
        <w:t>?</w:t>
      </w:r>
      <w:r w:rsidR="005178D8" w:rsidRPr="00CE0987">
        <w:rPr>
          <w:rFonts w:ascii="Century Gothic" w:hAnsi="Century Gothic"/>
          <w:color w:val="002060"/>
          <w:sz w:val="24"/>
          <w:szCs w:val="24"/>
        </w:rPr>
        <w:t xml:space="preserve">   Są to nazwy jednostek pływających.</w:t>
      </w:r>
    </w:p>
    <w:p w:rsidR="0058792A" w:rsidRPr="00CE0987" w:rsidRDefault="0058792A" w:rsidP="0058792A">
      <w:pPr>
        <w:pStyle w:val="Akapitzlist"/>
        <w:rPr>
          <w:rFonts w:ascii="Century Gothic" w:hAnsi="Century Gothic"/>
          <w:color w:val="002060"/>
          <w:sz w:val="24"/>
          <w:szCs w:val="24"/>
        </w:rPr>
      </w:pPr>
    </w:p>
    <w:tbl>
      <w:tblPr>
        <w:tblStyle w:val="Tabela-Siatka"/>
        <w:tblW w:w="15675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15675"/>
      </w:tblGrid>
      <w:tr w:rsidR="00CE0987" w:rsidRPr="00CE0987" w:rsidTr="008B1703">
        <w:trPr>
          <w:trHeight w:val="4199"/>
        </w:trPr>
        <w:tc>
          <w:tcPr>
            <w:tcW w:w="15675" w:type="dxa"/>
            <w:shd w:val="clear" w:color="auto" w:fill="BDD6EE" w:themeFill="accent5" w:themeFillTint="66"/>
          </w:tcPr>
          <w:p w:rsidR="00D26129" w:rsidRPr="00CE0987" w:rsidRDefault="00D26129" w:rsidP="008B1703">
            <w:pPr>
              <w:pStyle w:val="Akapitzlist"/>
              <w:spacing w:line="276" w:lineRule="auto"/>
              <w:jc w:val="both"/>
              <w:rPr>
                <w:rFonts w:ascii="Century Gothic" w:hAnsi="Century Gothic"/>
                <w:color w:val="002060"/>
                <w:sz w:val="28"/>
                <w:szCs w:val="28"/>
              </w:rPr>
            </w:pPr>
          </w:p>
          <w:p w:rsidR="00D26129" w:rsidRPr="00CE0987" w:rsidRDefault="00D26129" w:rsidP="008B1703">
            <w:pPr>
              <w:pStyle w:val="Akapitzlist"/>
              <w:spacing w:line="276" w:lineRule="auto"/>
              <w:jc w:val="both"/>
              <w:rPr>
                <w:rFonts w:ascii="Century Gothic" w:hAnsi="Century Gothic"/>
                <w:color w:val="002060"/>
                <w:sz w:val="28"/>
                <w:szCs w:val="28"/>
              </w:rPr>
            </w:pPr>
            <w:r w:rsidRPr="00CE0987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Ludzie od bardzo dawna korzystali z wodnych środków transportu. Pierwszymi łodziami, które zbudował człowiek były </w:t>
            </w:r>
            <w:r w:rsidRPr="00CE0987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dłubanki</w:t>
            </w:r>
            <w:r w:rsidRPr="00CE0987">
              <w:rPr>
                <w:rFonts w:ascii="Century Gothic" w:hAnsi="Century Gothic"/>
                <w:color w:val="002060"/>
                <w:sz w:val="28"/>
                <w:szCs w:val="28"/>
              </w:rPr>
              <w:t>- wykonane z pni drzew, z których wydłubywano środek. Pierwsze tratwy i różnego rodzaju łodzie były poru</w:t>
            </w:r>
            <w:r w:rsidR="00EE46D9">
              <w:rPr>
                <w:rFonts w:ascii="Century Gothic" w:hAnsi="Century Gothic"/>
                <w:color w:val="002060"/>
                <w:sz w:val="28"/>
                <w:szCs w:val="28"/>
              </w:rPr>
              <w:t>s</w:t>
            </w:r>
            <w:r w:rsidRPr="00CE0987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zane za pomocą wioseł, przy użyciu siły mięśni ludzkich. Szukając innego napędu dla łodzi niż wiosłowanie, wynaleziono </w:t>
            </w:r>
            <w:r w:rsidRPr="00CE0987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łodzie żaglowe</w:t>
            </w:r>
            <w:r w:rsidRPr="00CE0987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. Za ich wynalazców uważa się Egipcjan, którzy pływali po Nilu już przed pięcioma tysiącami lat.  Ten wynalazek rozpoczął okres dalekich podróży morskich i odkrywania nowych lądów. Rozwój techniki spowodował, że zaczęły się pojawiać </w:t>
            </w:r>
            <w:r w:rsidRPr="00CE0987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statki rzeczne napędzane parą wodną</w:t>
            </w:r>
            <w:r w:rsidRPr="00CE0987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 oraz </w:t>
            </w:r>
            <w:r w:rsidRPr="00CE0987"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statki z silnikami spalinowymi.</w:t>
            </w:r>
            <w:r w:rsidRPr="00CE0987">
              <w:rPr>
                <w:rFonts w:ascii="Century Gothic" w:hAnsi="Century Gothic"/>
                <w:color w:val="002060"/>
                <w:sz w:val="28"/>
                <w:szCs w:val="28"/>
              </w:rPr>
              <w:t xml:space="preserve"> Stosowano w nich podobne silniki jak w parowozach. Dzięki temu uniezależniono statki od siły mięśni ludzkich.</w:t>
            </w:r>
          </w:p>
          <w:p w:rsidR="00D26129" w:rsidRPr="00CE0987" w:rsidRDefault="00D26129" w:rsidP="00D26129">
            <w:pPr>
              <w:pStyle w:val="Akapitzlis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D26129" w:rsidRPr="00CE0987" w:rsidRDefault="00D26129" w:rsidP="00D26129">
            <w:pPr>
              <w:pStyle w:val="Akapitzlis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:rsidR="0058792A" w:rsidRPr="00CE0987" w:rsidRDefault="0058792A" w:rsidP="008B1703">
      <w:pPr>
        <w:pStyle w:val="Nagwek1"/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681A5B" w:rsidRPr="00CE0987" w:rsidRDefault="00D26129" w:rsidP="008B1703">
      <w:pPr>
        <w:pStyle w:val="Nagwek1"/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bookmarkStart w:id="1" w:name="_Toc38388211"/>
      <w:r w:rsidRPr="00CE0987">
        <w:rPr>
          <w:rFonts w:ascii="Century Gothic" w:hAnsi="Century Gothic"/>
          <w:b/>
          <w:bCs/>
          <w:color w:val="002060"/>
          <w:sz w:val="36"/>
          <w:szCs w:val="36"/>
        </w:rPr>
        <w:t>LATARNIE MORSKIE</w:t>
      </w:r>
      <w:bookmarkEnd w:id="1"/>
    </w:p>
    <w:p w:rsidR="008B1703" w:rsidRPr="00CE0987" w:rsidRDefault="008B1703" w:rsidP="008B1703">
      <w:pPr>
        <w:rPr>
          <w:color w:val="002060"/>
        </w:rPr>
      </w:pPr>
    </w:p>
    <w:p w:rsidR="00681A5B" w:rsidRPr="00CE0987" w:rsidRDefault="00681A5B" w:rsidP="005178D8">
      <w:p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 xml:space="preserve">Czy pamiętasz co to są </w:t>
      </w:r>
      <w:r w:rsidRPr="00CE0987">
        <w:rPr>
          <w:rFonts w:ascii="Century Gothic" w:hAnsi="Century Gothic"/>
          <w:b/>
          <w:bCs/>
          <w:color w:val="002060"/>
          <w:sz w:val="24"/>
          <w:szCs w:val="24"/>
        </w:rPr>
        <w:t>LATARNIE MORSKIE</w:t>
      </w:r>
      <w:r w:rsidRPr="00CE0987">
        <w:rPr>
          <w:rFonts w:ascii="Century Gothic" w:hAnsi="Century Gothic"/>
          <w:color w:val="002060"/>
          <w:sz w:val="24"/>
          <w:szCs w:val="24"/>
        </w:rPr>
        <w:t>?</w:t>
      </w:r>
      <w:r w:rsidR="00D26129" w:rsidRPr="00CE0987"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CE0987">
        <w:rPr>
          <w:rFonts w:ascii="Century Gothic" w:hAnsi="Century Gothic"/>
          <w:color w:val="002060"/>
          <w:sz w:val="24"/>
          <w:szCs w:val="24"/>
        </w:rPr>
        <w:t>Po co zostały zbudowane</w:t>
      </w:r>
      <w:r w:rsidR="00D26129" w:rsidRPr="00CE0987">
        <w:rPr>
          <w:rFonts w:ascii="Century Gothic" w:hAnsi="Century Gothic"/>
          <w:color w:val="002060"/>
          <w:sz w:val="24"/>
          <w:szCs w:val="24"/>
        </w:rPr>
        <w:t xml:space="preserve">? </w:t>
      </w:r>
      <w:r w:rsidRPr="00CE0987">
        <w:rPr>
          <w:rFonts w:ascii="Century Gothic" w:hAnsi="Century Gothic"/>
          <w:color w:val="002060"/>
          <w:sz w:val="24"/>
          <w:szCs w:val="24"/>
        </w:rPr>
        <w:t>Spójrz na mapę i zobacz ile takich latarń jest na polskim wybrzeżu.</w:t>
      </w:r>
    </w:p>
    <w:p w:rsidR="00D26129" w:rsidRPr="00CE0987" w:rsidRDefault="00D26129" w:rsidP="005178D8">
      <w:pPr>
        <w:rPr>
          <w:rFonts w:ascii="Century Gothic" w:hAnsi="Century Gothic"/>
          <w:color w:val="002060"/>
          <w:sz w:val="24"/>
          <w:szCs w:val="24"/>
        </w:rPr>
      </w:pPr>
    </w:p>
    <w:p w:rsidR="00681A5B" w:rsidRPr="00CE0987" w:rsidRDefault="00D26129" w:rsidP="00D26129">
      <w:pPr>
        <w:jc w:val="center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CE0987">
        <w:rPr>
          <w:rFonts w:ascii="Century Gothic" w:hAnsi="Century Gothic"/>
          <w:b/>
          <w:bCs/>
          <w:color w:val="002060"/>
          <w:sz w:val="32"/>
          <w:szCs w:val="32"/>
        </w:rPr>
        <w:t>Szlakiem polskich latarń morskich - od Świnoujścia po Krynicę Morską</w:t>
      </w:r>
    </w:p>
    <w:p w:rsidR="00681A5B" w:rsidRPr="00CE0987" w:rsidRDefault="00681A5B" w:rsidP="005178D8">
      <w:pPr>
        <w:rPr>
          <w:rFonts w:ascii="Century Gothic" w:hAnsi="Century Gothic"/>
          <w:color w:val="002060"/>
          <w:sz w:val="24"/>
          <w:szCs w:val="24"/>
        </w:rPr>
      </w:pPr>
    </w:p>
    <w:p w:rsidR="00681A5B" w:rsidRPr="00CE0987" w:rsidRDefault="00681A5B" w:rsidP="005178D8">
      <w:pPr>
        <w:rPr>
          <w:rFonts w:ascii="Century Gothic" w:hAnsi="Century Gothic"/>
          <w:color w:val="002060"/>
          <w:sz w:val="24"/>
          <w:szCs w:val="24"/>
        </w:rPr>
      </w:pPr>
    </w:p>
    <w:p w:rsidR="000D7F0C" w:rsidRPr="00CE0987" w:rsidRDefault="00681A5B" w:rsidP="000D7F0C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  <w:color w:val="002060"/>
          <w:kern w:val="36"/>
          <w:sz w:val="24"/>
          <w:szCs w:val="24"/>
          <w:lang w:eastAsia="pl-PL"/>
        </w:rPr>
      </w:pPr>
      <w:r w:rsidRPr="00CE0987">
        <w:rPr>
          <w:rFonts w:ascii="Century Gothic" w:hAnsi="Century Gothic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94943D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801235" cy="3566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F0C"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>Na polskim wybrzeżu znajdziemy siedemnaście latarń morskich</w:t>
      </w:r>
      <w:r w:rsidR="008B1703"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 xml:space="preserve">! </w:t>
      </w:r>
      <w:r w:rsidR="000D7F0C"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>Każda z nich jest inna i każda warta zobaczenia z bliska. Szlak biegnący wzdłuż polskiego morza to idealna trasa na wycieczkę samochodową lub rowerową. Większość latarń znajduje się nieopodal lub bezpośrednio w przepięknych morskich kurortach, przez co po drodze znajdziemy znacznie więcej dodatkowych atrakcji.</w:t>
      </w:r>
    </w:p>
    <w:p w:rsidR="000D7F0C" w:rsidRPr="00CE0987" w:rsidRDefault="000D7F0C" w:rsidP="000D7F0C">
      <w:pPr>
        <w:spacing w:line="360" w:lineRule="auto"/>
        <w:jc w:val="both"/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</w:pPr>
      <w:r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 xml:space="preserve">Więcej informacji na ten temat znajdziesz </w:t>
      </w:r>
      <w:hyperlink r:id="rId7" w:history="1">
        <w:r w:rsidRPr="00CE0987">
          <w:rPr>
            <w:rStyle w:val="Hipercze"/>
            <w:rFonts w:ascii="Century Gothic" w:hAnsi="Century Gothic" w:cs="Arial"/>
            <w:color w:val="002060"/>
            <w:sz w:val="24"/>
            <w:szCs w:val="24"/>
            <w:shd w:val="clear" w:color="auto" w:fill="FFFFFF"/>
          </w:rPr>
          <w:t>TUTAJ</w:t>
        </w:r>
      </w:hyperlink>
    </w:p>
    <w:p w:rsidR="00CE0987" w:rsidRPr="00CE0987" w:rsidRDefault="000D7F0C" w:rsidP="000D7F0C">
      <w:pPr>
        <w:spacing w:line="360" w:lineRule="auto"/>
        <w:jc w:val="both"/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</w:pPr>
      <w:r w:rsidRPr="00CE0987">
        <w:rPr>
          <w:rFonts w:ascii="Century Gothic" w:hAnsi="Century Gothic" w:cs="Arial"/>
          <w:color w:val="002060"/>
          <w:sz w:val="24"/>
          <w:szCs w:val="24"/>
          <w:u w:val="single"/>
          <w:shd w:val="clear" w:color="auto" w:fill="FFFFFF"/>
        </w:rPr>
        <w:t>Dla ciekawskich jeszcze</w:t>
      </w:r>
      <w:r w:rsidR="00CE0987" w:rsidRPr="00CE0987">
        <w:rPr>
          <w:rFonts w:ascii="Century Gothic" w:hAnsi="Century Gothic" w:cs="Arial"/>
          <w:color w:val="002060"/>
          <w:sz w:val="24"/>
          <w:szCs w:val="24"/>
          <w:u w:val="single"/>
          <w:shd w:val="clear" w:color="auto" w:fill="FFFFFF"/>
        </w:rPr>
        <w:t xml:space="preserve"> kilka materiałów fil</w:t>
      </w:r>
      <w:r w:rsidR="00EE46D9">
        <w:rPr>
          <w:rFonts w:ascii="Century Gothic" w:hAnsi="Century Gothic" w:cs="Arial"/>
          <w:color w:val="002060"/>
          <w:sz w:val="24"/>
          <w:szCs w:val="24"/>
          <w:u w:val="single"/>
          <w:shd w:val="clear" w:color="auto" w:fill="FFFFFF"/>
        </w:rPr>
        <w:t>m</w:t>
      </w:r>
      <w:bookmarkStart w:id="2" w:name="_GoBack"/>
      <w:bookmarkEnd w:id="2"/>
      <w:r w:rsidR="00CE0987" w:rsidRPr="00CE0987">
        <w:rPr>
          <w:rFonts w:ascii="Century Gothic" w:hAnsi="Century Gothic" w:cs="Arial"/>
          <w:color w:val="002060"/>
          <w:sz w:val="24"/>
          <w:szCs w:val="24"/>
          <w:u w:val="single"/>
          <w:shd w:val="clear" w:color="auto" w:fill="FFFFFF"/>
        </w:rPr>
        <w:t>owych</w:t>
      </w:r>
      <w:r w:rsidR="00CE0987"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>:</w:t>
      </w:r>
    </w:p>
    <w:p w:rsidR="000D7F0C" w:rsidRPr="00CE0987" w:rsidRDefault="000D7F0C" w:rsidP="00CE09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Times New Roman"/>
          <w:color w:val="002060"/>
          <w:kern w:val="36"/>
          <w:sz w:val="24"/>
          <w:szCs w:val="24"/>
          <w:lang w:eastAsia="pl-PL"/>
        </w:rPr>
      </w:pPr>
      <w:r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 xml:space="preserve"> </w:t>
      </w:r>
      <w:hyperlink r:id="rId8" w:history="1">
        <w:r w:rsidR="00CE0987" w:rsidRPr="00CE0987">
          <w:rPr>
            <w:rStyle w:val="Hipercze"/>
            <w:rFonts w:ascii="Century Gothic" w:hAnsi="Century Gothic" w:cs="Arial"/>
            <w:color w:val="002060"/>
            <w:sz w:val="24"/>
            <w:szCs w:val="24"/>
            <w:shd w:val="clear" w:color="auto" w:fill="FFFFFF"/>
          </w:rPr>
          <w:t>Szlakiem latarń</w:t>
        </w:r>
      </w:hyperlink>
      <w:r w:rsidR="00CE0987" w:rsidRPr="00CE0987">
        <w:rPr>
          <w:rFonts w:ascii="Century Gothic" w:hAnsi="Century Gothic" w:cs="Arial"/>
          <w:color w:val="002060"/>
          <w:sz w:val="24"/>
          <w:szCs w:val="24"/>
          <w:shd w:val="clear" w:color="auto" w:fill="FFFFFF"/>
        </w:rPr>
        <w:t xml:space="preserve"> </w:t>
      </w:r>
    </w:p>
    <w:p w:rsidR="00CE0987" w:rsidRPr="00CE0987" w:rsidRDefault="00EE46D9" w:rsidP="00CE09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eastAsia="Times New Roman" w:hAnsi="Century Gothic" w:cs="Times New Roman"/>
          <w:color w:val="002060"/>
          <w:kern w:val="36"/>
          <w:sz w:val="24"/>
          <w:szCs w:val="24"/>
          <w:lang w:eastAsia="pl-PL"/>
        </w:rPr>
      </w:pPr>
      <w:hyperlink r:id="rId9" w:history="1">
        <w:r w:rsidR="00CE0987" w:rsidRPr="00CE0987">
          <w:rPr>
            <w:rStyle w:val="Hipercze"/>
            <w:rFonts w:ascii="Century Gothic" w:eastAsia="Times New Roman" w:hAnsi="Century Gothic" w:cs="Times New Roman"/>
            <w:color w:val="002060"/>
            <w:kern w:val="36"/>
            <w:sz w:val="24"/>
            <w:szCs w:val="24"/>
            <w:lang w:eastAsia="pl-PL"/>
          </w:rPr>
          <w:t>Latarnia morska ROZWIE  z lotu ptaka</w:t>
        </w:r>
      </w:hyperlink>
    </w:p>
    <w:p w:rsidR="00CE0987" w:rsidRPr="00CE0987" w:rsidRDefault="00CE0987" w:rsidP="00CE0987">
      <w:pPr>
        <w:spacing w:line="360" w:lineRule="auto"/>
        <w:ind w:left="360"/>
        <w:jc w:val="both"/>
        <w:rPr>
          <w:rFonts w:ascii="Century Gothic" w:eastAsia="Times New Roman" w:hAnsi="Century Gothic" w:cs="Times New Roman"/>
          <w:color w:val="002060"/>
          <w:kern w:val="36"/>
          <w:sz w:val="24"/>
          <w:szCs w:val="24"/>
          <w:lang w:eastAsia="pl-PL"/>
        </w:rPr>
      </w:pPr>
    </w:p>
    <w:p w:rsidR="00427020" w:rsidRPr="00CE0987" w:rsidRDefault="00427020" w:rsidP="005178D8">
      <w:pPr>
        <w:rPr>
          <w:rFonts w:ascii="Century Gothic" w:hAnsi="Century Gothic"/>
          <w:color w:val="002060"/>
          <w:sz w:val="24"/>
          <w:szCs w:val="24"/>
        </w:rPr>
      </w:pPr>
    </w:p>
    <w:p w:rsidR="000D7F0C" w:rsidRPr="00CE0987" w:rsidRDefault="000D7F0C" w:rsidP="005178D8">
      <w:pPr>
        <w:rPr>
          <w:rFonts w:ascii="Century Gothic" w:hAnsi="Century Gothic"/>
          <w:color w:val="002060"/>
          <w:sz w:val="24"/>
          <w:szCs w:val="24"/>
        </w:rPr>
      </w:pPr>
    </w:p>
    <w:p w:rsidR="000D7F0C" w:rsidRPr="00CE0987" w:rsidRDefault="000D7F0C" w:rsidP="005178D8">
      <w:pPr>
        <w:rPr>
          <w:rFonts w:ascii="Century Gothic" w:hAnsi="Century Gothic"/>
          <w:color w:val="002060"/>
          <w:sz w:val="24"/>
          <w:szCs w:val="24"/>
        </w:rPr>
      </w:pPr>
    </w:p>
    <w:p w:rsidR="00427020" w:rsidRPr="00CE0987" w:rsidRDefault="00427020" w:rsidP="008B1703">
      <w:pPr>
        <w:spacing w:after="0"/>
        <w:rPr>
          <w:rFonts w:ascii="Century Gothic" w:hAnsi="Century Gothic"/>
          <w:color w:val="002060"/>
          <w:sz w:val="24"/>
          <w:szCs w:val="24"/>
        </w:rPr>
      </w:pPr>
    </w:p>
    <w:p w:rsidR="000A489C" w:rsidRPr="00CE0987" w:rsidRDefault="008B1703" w:rsidP="008B1703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noProof/>
          <w:color w:val="002060"/>
        </w:rPr>
        <w:lastRenderedPageBreak/>
        <w:drawing>
          <wp:anchor distT="0" distB="0" distL="114300" distR="114300" simplePos="0" relativeHeight="251659264" behindDoc="0" locked="0" layoutInCell="1" allowOverlap="1" wp14:anchorId="39C0FE29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4084320" cy="4940935"/>
            <wp:effectExtent l="0" t="0" r="0" b="0"/>
            <wp:wrapSquare wrapText="bothSides"/>
            <wp:docPr id="3" name="Obraz 2" descr="NAKŁADKA MAGNETYCZNA- MAPA POLSKI KONTUR (PRZ5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ŁADKA MAGNETYCZNA- MAPA POLSKI KONTUR (PRZ58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9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>Jeżeli masz w domu mapę Polski (atlas) odszukaj na ni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>ej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 xml:space="preserve"> miejsc, w których może odbywać się transport wodny, czyli największych i najdłuższych rzek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>Wisły, Odry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>oraz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 xml:space="preserve"> jezior. </w:t>
      </w:r>
    </w:p>
    <w:p w:rsidR="000D7F0C" w:rsidRPr="00CE0987" w:rsidRDefault="000A489C" w:rsidP="008B1703">
      <w:pPr>
        <w:pStyle w:val="Akapitzlist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Wskaż na mapie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>:</w:t>
      </w:r>
    </w:p>
    <w:p w:rsidR="000D7F0C" w:rsidRPr="00CE0987" w:rsidRDefault="000A489C" w:rsidP="008B1703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Morze Bałtycki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>e</w:t>
      </w:r>
    </w:p>
    <w:p w:rsidR="000D7F0C" w:rsidRPr="00CE0987" w:rsidRDefault="000D7F0C" w:rsidP="008B1703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P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>orty handlowe: Szczecin, Gdańsk, Gdyni</w:t>
      </w:r>
      <w:r w:rsidRPr="00CE0987">
        <w:rPr>
          <w:rFonts w:ascii="Century Gothic" w:hAnsi="Century Gothic"/>
          <w:color w:val="002060"/>
          <w:sz w:val="24"/>
          <w:szCs w:val="24"/>
        </w:rPr>
        <w:t>ę</w:t>
      </w:r>
    </w:p>
    <w:p w:rsidR="00CB6287" w:rsidRPr="00CE0987" w:rsidRDefault="000D7F0C" w:rsidP="008B1703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P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>orty rybackie: Ustka, Władysławowo, Świnoujście, Łeba,</w:t>
      </w:r>
      <w:r w:rsidR="008B1703" w:rsidRPr="00CE0987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0A489C" w:rsidRPr="00CE0987">
        <w:rPr>
          <w:rFonts w:ascii="Century Gothic" w:hAnsi="Century Gothic"/>
          <w:color w:val="002060"/>
          <w:sz w:val="24"/>
          <w:szCs w:val="24"/>
        </w:rPr>
        <w:t>Darłowo</w:t>
      </w:r>
    </w:p>
    <w:p w:rsidR="000A489C" w:rsidRPr="00CE0987" w:rsidRDefault="000A489C" w:rsidP="005178D8">
      <w:pPr>
        <w:rPr>
          <w:rFonts w:ascii="Century Gothic" w:hAnsi="Century Gothic"/>
          <w:color w:val="002060"/>
        </w:rPr>
      </w:pPr>
    </w:p>
    <w:p w:rsidR="000D7F0C" w:rsidRPr="00CE0987" w:rsidRDefault="000D7F0C" w:rsidP="000D7F0C">
      <w:pPr>
        <w:pStyle w:val="Akapitzlist"/>
        <w:numPr>
          <w:ilvl w:val="0"/>
          <w:numId w:val="4"/>
        </w:num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 xml:space="preserve">Wiesz już gdzie leżą porty, gdzie jest Morze Bałtyckie, teraz zaznacz na mapie naszą miejscowość i odpowiedz na pytanie: W którym kierunku należy się udać, aby dotrzeć do tych portów z naszej miejscowości? </w:t>
      </w:r>
    </w:p>
    <w:p w:rsidR="000D7F0C" w:rsidRPr="00CE0987" w:rsidRDefault="000D7F0C" w:rsidP="000D7F0C">
      <w:pPr>
        <w:pStyle w:val="Akapitzlist"/>
        <w:rPr>
          <w:rFonts w:ascii="Century Gothic" w:hAnsi="Century Gothic"/>
          <w:color w:val="002060"/>
          <w:sz w:val="24"/>
          <w:szCs w:val="24"/>
        </w:rPr>
      </w:pPr>
    </w:p>
    <w:p w:rsidR="00CB6287" w:rsidRPr="00CE0987" w:rsidRDefault="00CB6287" w:rsidP="000D7F0C">
      <w:pPr>
        <w:pStyle w:val="Akapitzlist"/>
        <w:numPr>
          <w:ilvl w:val="0"/>
          <w:numId w:val="4"/>
        </w:num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W podręczniku na stronie 66 przeczytaj wiersz pt. „</w:t>
      </w:r>
      <w:r w:rsidRPr="00CE0987">
        <w:rPr>
          <w:rFonts w:ascii="Century Gothic" w:hAnsi="Century Gothic"/>
          <w:b/>
          <w:bCs/>
          <w:color w:val="002060"/>
          <w:sz w:val="24"/>
          <w:szCs w:val="24"/>
        </w:rPr>
        <w:t>O statkach dużych i małych”</w:t>
      </w:r>
      <w:r w:rsidRPr="00CE0987">
        <w:rPr>
          <w:rFonts w:ascii="Century Gothic" w:hAnsi="Century Gothic"/>
          <w:color w:val="002060"/>
          <w:sz w:val="24"/>
          <w:szCs w:val="24"/>
        </w:rPr>
        <w:t xml:space="preserve">  i odpowiedz na pytanie 1 pod tekstem. Odpowiedzi zapisz w zeszycie</w:t>
      </w:r>
      <w:r w:rsidR="0064174E" w:rsidRPr="00CE0987">
        <w:rPr>
          <w:rFonts w:ascii="Century Gothic" w:hAnsi="Century Gothic"/>
          <w:color w:val="002060"/>
          <w:sz w:val="24"/>
          <w:szCs w:val="24"/>
        </w:rPr>
        <w:t xml:space="preserve"> i </w:t>
      </w:r>
      <w:r w:rsidR="004B188B">
        <w:rPr>
          <w:rFonts w:ascii="Century Gothic" w:hAnsi="Century Gothic"/>
          <w:color w:val="002060"/>
          <w:sz w:val="24"/>
          <w:szCs w:val="24"/>
        </w:rPr>
        <w:t xml:space="preserve">prześlij </w:t>
      </w:r>
      <w:hyperlink r:id="rId11" w:anchor="/school/files/KARTY%20PRACY?threadId=19%3Adeac4e9af4204f6c851ba725b3d1081d%40thread.tacv2&amp;ctx=channel&amp;context=KARTY%2520PRACY&amp;rootfolder=%252Fsites%252F3a%252FShared%2520Documents%252FKARTY%2520PRACY" w:history="1">
        <w:r w:rsidR="004B188B" w:rsidRPr="004B188B">
          <w:rPr>
            <w:rStyle w:val="Hipercze"/>
            <w:rFonts w:ascii="Century Gothic" w:hAnsi="Century Gothic"/>
            <w:sz w:val="24"/>
            <w:szCs w:val="24"/>
          </w:rPr>
          <w:t>TUTAJ</w:t>
        </w:r>
      </w:hyperlink>
      <w:r w:rsidR="004B188B">
        <w:rPr>
          <w:rFonts w:ascii="Century Gothic" w:hAnsi="Century Gothic"/>
          <w:color w:val="002060"/>
          <w:sz w:val="24"/>
          <w:szCs w:val="24"/>
        </w:rPr>
        <w:t xml:space="preserve"> do folderu: </w:t>
      </w:r>
      <w:r w:rsidR="004B188B" w:rsidRPr="004B188B">
        <w:rPr>
          <w:rFonts w:ascii="Century Gothic" w:hAnsi="Century Gothic"/>
          <w:b/>
          <w:bCs/>
          <w:color w:val="002060"/>
          <w:sz w:val="24"/>
          <w:szCs w:val="24"/>
        </w:rPr>
        <w:t>STATKI NA WIDNOKRĘGU</w:t>
      </w:r>
      <w:r w:rsidR="0064174E" w:rsidRPr="00CE0987">
        <w:rPr>
          <w:rFonts w:ascii="Century Gothic" w:hAnsi="Century Gothic"/>
          <w:color w:val="002060"/>
          <w:sz w:val="24"/>
          <w:szCs w:val="24"/>
        </w:rPr>
        <w:t xml:space="preserve">? </w:t>
      </w:r>
      <w:r w:rsidR="0064174E" w:rsidRPr="00CE09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206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7F0C" w:rsidRPr="00CE0987" w:rsidRDefault="000D7F0C" w:rsidP="000D7F0C">
      <w:pPr>
        <w:pStyle w:val="Akapitzlist"/>
        <w:rPr>
          <w:rFonts w:ascii="Century Gothic" w:hAnsi="Century Gothic"/>
          <w:color w:val="002060"/>
          <w:sz w:val="24"/>
          <w:szCs w:val="24"/>
        </w:rPr>
      </w:pPr>
    </w:p>
    <w:p w:rsidR="0064174E" w:rsidRPr="00CE0987" w:rsidRDefault="008B1703" w:rsidP="000D7F0C">
      <w:pPr>
        <w:pStyle w:val="Akapitzlist"/>
        <w:numPr>
          <w:ilvl w:val="0"/>
          <w:numId w:val="4"/>
        </w:numPr>
        <w:rPr>
          <w:rFonts w:ascii="Century Gothic" w:hAnsi="Century Gothic"/>
          <w:color w:val="002060"/>
          <w:sz w:val="24"/>
          <w:szCs w:val="24"/>
        </w:rPr>
      </w:pPr>
      <w:r w:rsidRPr="00CE0987">
        <w:rPr>
          <w:rFonts w:ascii="Century Gothic" w:hAnsi="Century Gothic"/>
          <w:color w:val="002060"/>
          <w:sz w:val="24"/>
          <w:szCs w:val="24"/>
        </w:rPr>
        <w:t>Ćwiczenia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 xml:space="preserve">, </w:t>
      </w:r>
      <w:r w:rsidR="0064174E" w:rsidRPr="00CE0987">
        <w:rPr>
          <w:rFonts w:ascii="Century Gothic" w:hAnsi="Century Gothic"/>
          <w:color w:val="002060"/>
          <w:sz w:val="24"/>
          <w:szCs w:val="24"/>
        </w:rPr>
        <w:t>zadani</w:t>
      </w:r>
      <w:r w:rsidR="000D7F0C" w:rsidRPr="00CE0987">
        <w:rPr>
          <w:rFonts w:ascii="Century Gothic" w:hAnsi="Century Gothic"/>
          <w:color w:val="002060"/>
          <w:sz w:val="24"/>
          <w:szCs w:val="24"/>
        </w:rPr>
        <w:t>a:</w:t>
      </w:r>
      <w:r w:rsidR="0064174E" w:rsidRPr="00CE0987">
        <w:rPr>
          <w:rFonts w:ascii="Century Gothic" w:hAnsi="Century Gothic"/>
          <w:color w:val="002060"/>
          <w:sz w:val="24"/>
          <w:szCs w:val="24"/>
        </w:rPr>
        <w:t xml:space="preserve"> 1, 3 i 4. </w:t>
      </w:r>
    </w:p>
    <w:p w:rsidR="000D7F0C" w:rsidRPr="00CE0987" w:rsidRDefault="000D7F0C" w:rsidP="000D7F0C">
      <w:pPr>
        <w:rPr>
          <w:rFonts w:ascii="Century Gothic" w:hAnsi="Century Gothic"/>
          <w:color w:val="002060"/>
        </w:rPr>
      </w:pPr>
    </w:p>
    <w:p w:rsidR="000D7F0C" w:rsidRPr="00CE0987" w:rsidRDefault="000D7F0C" w:rsidP="000D7F0C">
      <w:pPr>
        <w:rPr>
          <w:rFonts w:ascii="Century Gothic" w:hAnsi="Century Gothic"/>
          <w:color w:val="002060"/>
        </w:rPr>
      </w:pPr>
    </w:p>
    <w:p w:rsidR="000D7F0C" w:rsidRPr="00CE0987" w:rsidRDefault="000D7F0C" w:rsidP="000D7F0C">
      <w:pPr>
        <w:rPr>
          <w:rFonts w:ascii="Century Gothic" w:hAnsi="Century Gothic"/>
          <w:color w:val="002060"/>
        </w:rPr>
      </w:pPr>
    </w:p>
    <w:p w:rsidR="008B1703" w:rsidRPr="00CE0987" w:rsidRDefault="008B1703" w:rsidP="00CE0987">
      <w:pPr>
        <w:rPr>
          <w:rFonts w:ascii="Century Gothic" w:hAnsi="Century Gothic"/>
          <w:b/>
          <w:bCs/>
          <w:color w:val="002060"/>
          <w:sz w:val="32"/>
          <w:szCs w:val="32"/>
        </w:rPr>
      </w:pPr>
    </w:p>
    <w:p w:rsidR="000D7F0C" w:rsidRPr="00CE0987" w:rsidRDefault="008B1703" w:rsidP="008B1703">
      <w:pPr>
        <w:pStyle w:val="Nagwek1"/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bookmarkStart w:id="3" w:name="_Toc38388212"/>
      <w:r w:rsidRPr="00CE0987">
        <w:rPr>
          <w:rFonts w:ascii="Century Gothic" w:hAnsi="Century Gothic"/>
          <w:b/>
          <w:bCs/>
          <w:color w:val="002060"/>
          <w:sz w:val="36"/>
          <w:szCs w:val="36"/>
        </w:rPr>
        <w:t>MATEMATYKA</w:t>
      </w:r>
      <w:bookmarkEnd w:id="3"/>
    </w:p>
    <w:p w:rsidR="000D7F0C" w:rsidRPr="004B188B" w:rsidRDefault="000D7F0C" w:rsidP="004B188B">
      <w:pPr>
        <w:spacing w:line="480" w:lineRule="auto"/>
        <w:rPr>
          <w:rFonts w:ascii="Century Gothic" w:hAnsi="Century Gothic"/>
          <w:color w:val="002060"/>
          <w:sz w:val="24"/>
          <w:szCs w:val="24"/>
        </w:rPr>
      </w:pPr>
    </w:p>
    <w:p w:rsidR="004B188B" w:rsidRPr="004B188B" w:rsidRDefault="00CE0987" w:rsidP="004B188B">
      <w:pPr>
        <w:pStyle w:val="Akapitzlist"/>
        <w:numPr>
          <w:ilvl w:val="0"/>
          <w:numId w:val="5"/>
        </w:numPr>
        <w:spacing w:line="480" w:lineRule="auto"/>
        <w:rPr>
          <w:rFonts w:ascii="Century Gothic" w:hAnsi="Century Gothic"/>
          <w:color w:val="002060"/>
          <w:sz w:val="24"/>
          <w:szCs w:val="24"/>
        </w:rPr>
      </w:pPr>
      <w:r w:rsidRPr="004B188B">
        <w:rPr>
          <w:rFonts w:ascii="Century Gothic" w:hAnsi="Century Gothic"/>
          <w:color w:val="002060"/>
          <w:sz w:val="24"/>
          <w:szCs w:val="24"/>
        </w:rPr>
        <w:t>Spotkanie online dziś o 15.30</w:t>
      </w:r>
      <w:r w:rsidR="004B188B" w:rsidRPr="004B188B">
        <w:rPr>
          <w:rFonts w:ascii="Century Gothic" w:hAnsi="Century Gothic"/>
          <w:color w:val="002060"/>
          <w:sz w:val="24"/>
          <w:szCs w:val="24"/>
        </w:rPr>
        <w:t xml:space="preserve">! Na kanale: </w:t>
      </w:r>
      <w:r w:rsidR="004B188B" w:rsidRPr="004B188B">
        <w:rPr>
          <w:rFonts w:ascii="Century Gothic" w:hAnsi="Century Gothic"/>
          <w:b/>
          <w:bCs/>
          <w:color w:val="002060"/>
          <w:sz w:val="24"/>
          <w:szCs w:val="24"/>
        </w:rPr>
        <w:t>Spotkania online</w:t>
      </w:r>
      <w:r w:rsidR="004B188B">
        <w:rPr>
          <w:rFonts w:ascii="Century Gothic" w:hAnsi="Century Gothic"/>
          <w:b/>
          <w:bCs/>
          <w:color w:val="002060"/>
          <w:sz w:val="24"/>
          <w:szCs w:val="24"/>
        </w:rPr>
        <w:t>. Do zobaczenia!</w:t>
      </w:r>
    </w:p>
    <w:p w:rsidR="004B188B" w:rsidRPr="004B188B" w:rsidRDefault="004B188B" w:rsidP="004B188B">
      <w:pPr>
        <w:pStyle w:val="Akapitzlist"/>
        <w:numPr>
          <w:ilvl w:val="0"/>
          <w:numId w:val="5"/>
        </w:numPr>
        <w:spacing w:line="480" w:lineRule="auto"/>
        <w:rPr>
          <w:rFonts w:ascii="Century Gothic" w:hAnsi="Century Gothic"/>
          <w:color w:val="002060"/>
          <w:sz w:val="24"/>
          <w:szCs w:val="24"/>
        </w:rPr>
      </w:pPr>
      <w:r w:rsidRPr="004B188B">
        <w:rPr>
          <w:rFonts w:ascii="Century Gothic" w:hAnsi="Century Gothic"/>
          <w:b/>
          <w:bCs/>
          <w:color w:val="002060"/>
          <w:sz w:val="24"/>
          <w:szCs w:val="24"/>
        </w:rPr>
        <w:t>Podręcznik str. 32 zadania</w:t>
      </w:r>
    </w:p>
    <w:p w:rsidR="00F304D9" w:rsidRPr="004B188B" w:rsidRDefault="00F304D9" w:rsidP="004B188B">
      <w:pPr>
        <w:pStyle w:val="Akapitzlist"/>
        <w:numPr>
          <w:ilvl w:val="0"/>
          <w:numId w:val="5"/>
        </w:numPr>
        <w:spacing w:line="480" w:lineRule="auto"/>
        <w:rPr>
          <w:rFonts w:ascii="Century Gothic" w:hAnsi="Century Gothic"/>
          <w:color w:val="002060"/>
          <w:sz w:val="24"/>
          <w:szCs w:val="24"/>
        </w:rPr>
      </w:pPr>
      <w:r w:rsidRPr="004B188B">
        <w:rPr>
          <w:rFonts w:ascii="Century Gothic" w:hAnsi="Century Gothic"/>
          <w:color w:val="002060"/>
          <w:sz w:val="24"/>
          <w:szCs w:val="24"/>
        </w:rPr>
        <w:lastRenderedPageBreak/>
        <w:t>Poćwicz zapisywanie i porównywanie liczb 3 cyfrowych</w:t>
      </w:r>
    </w:p>
    <w:p w:rsidR="00F304D9" w:rsidRPr="00CE0987" w:rsidRDefault="00F304D9" w:rsidP="004B188B">
      <w:pPr>
        <w:rPr>
          <w:rFonts w:ascii="Century Gothic" w:hAnsi="Century Gothic"/>
          <w:color w:val="002060"/>
        </w:rPr>
      </w:pPr>
      <w:r w:rsidRPr="00CE0987">
        <w:rPr>
          <w:rFonts w:ascii="Century Gothic" w:hAnsi="Century Gothic"/>
          <w:noProof/>
          <w:color w:val="002060"/>
        </w:rPr>
        <w:drawing>
          <wp:inline distT="0" distB="0" distL="0" distR="0" wp14:anchorId="65213CAB" wp14:editId="003EBF4F">
            <wp:extent cx="6157986" cy="4526067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5312" cy="453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87" w:rsidRPr="00CE0987" w:rsidRDefault="00CB6287" w:rsidP="007E6264">
      <w:pPr>
        <w:pStyle w:val="Akapitzlist"/>
        <w:rPr>
          <w:rFonts w:ascii="Century Gothic" w:hAnsi="Century Gothic"/>
          <w:color w:val="002060"/>
        </w:rPr>
      </w:pPr>
    </w:p>
    <w:p w:rsidR="00CB6287" w:rsidRPr="00CE0987" w:rsidRDefault="00F304D9" w:rsidP="00CB6287">
      <w:pPr>
        <w:rPr>
          <w:rFonts w:ascii="Century Gothic" w:hAnsi="Century Gothic"/>
          <w:color w:val="002060"/>
        </w:rPr>
      </w:pPr>
      <w:r w:rsidRPr="00CE0987">
        <w:rPr>
          <w:rFonts w:ascii="Century Gothic" w:hAnsi="Century Gothic"/>
          <w:noProof/>
          <w:color w:val="002060"/>
        </w:rPr>
        <w:lastRenderedPageBreak/>
        <w:drawing>
          <wp:inline distT="0" distB="0" distL="0" distR="0" wp14:anchorId="4845A202" wp14:editId="0F638805">
            <wp:extent cx="8892540" cy="5521960"/>
            <wp:effectExtent l="0" t="0" r="381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2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87" w:rsidRPr="00CE0987" w:rsidRDefault="00CB6287" w:rsidP="00CB6287">
      <w:pPr>
        <w:rPr>
          <w:rFonts w:ascii="Century Gothic" w:hAnsi="Century Gothic"/>
          <w:color w:val="002060"/>
        </w:rPr>
      </w:pPr>
    </w:p>
    <w:p w:rsidR="00CB6287" w:rsidRDefault="00CB6287" w:rsidP="005178D8">
      <w:pPr>
        <w:rPr>
          <w:rFonts w:ascii="Century Gothic" w:hAnsi="Century Gothic"/>
          <w:color w:val="002060"/>
        </w:rPr>
      </w:pPr>
    </w:p>
    <w:p w:rsidR="004B188B" w:rsidRDefault="004B188B" w:rsidP="005178D8">
      <w:pPr>
        <w:rPr>
          <w:rFonts w:ascii="Century Gothic" w:hAnsi="Century Gothic"/>
          <w:color w:val="00206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-21209842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188B" w:rsidRPr="004B188B" w:rsidRDefault="004B188B">
          <w:pPr>
            <w:pStyle w:val="Nagwekspisutreci"/>
            <w:rPr>
              <w:b/>
              <w:bCs/>
              <w:color w:val="002060"/>
            </w:rPr>
          </w:pPr>
          <w:proofErr w:type="spellStart"/>
          <w:r w:rsidRPr="004B188B">
            <w:rPr>
              <w:b/>
              <w:bCs/>
              <w:color w:val="002060"/>
            </w:rPr>
            <w:t>Spis</w:t>
          </w:r>
          <w:proofErr w:type="spellEnd"/>
          <w:r w:rsidRPr="004B188B">
            <w:rPr>
              <w:b/>
              <w:bCs/>
              <w:color w:val="002060"/>
            </w:rPr>
            <w:t xml:space="preserve"> </w:t>
          </w:r>
          <w:proofErr w:type="spellStart"/>
          <w:r w:rsidRPr="004B188B">
            <w:rPr>
              <w:b/>
              <w:bCs/>
              <w:color w:val="002060"/>
            </w:rPr>
            <w:t>treści</w:t>
          </w:r>
          <w:proofErr w:type="spellEnd"/>
        </w:p>
        <w:p w:rsidR="004B188B" w:rsidRDefault="004B188B">
          <w:pPr>
            <w:pStyle w:val="Spistreci1"/>
            <w:tabs>
              <w:tab w:val="right" w:leader="dot" w:pos="15388"/>
            </w:tabs>
            <w:rPr>
              <w:rFonts w:eastAsiaTheme="minorEastAsia"/>
              <w:noProof/>
              <w:lang w:eastAsia="pl-PL"/>
            </w:rPr>
          </w:pPr>
          <w:r w:rsidRPr="004B188B">
            <w:rPr>
              <w:b/>
              <w:bCs/>
              <w:color w:val="002060"/>
            </w:rPr>
            <w:fldChar w:fldCharType="begin"/>
          </w:r>
          <w:r w:rsidRPr="004B188B">
            <w:rPr>
              <w:b/>
              <w:bCs/>
              <w:color w:val="002060"/>
            </w:rPr>
            <w:instrText xml:space="preserve"> TOC \o "1-3" \h \z \u </w:instrText>
          </w:r>
          <w:r w:rsidRPr="004B188B">
            <w:rPr>
              <w:b/>
              <w:bCs/>
              <w:color w:val="002060"/>
            </w:rPr>
            <w:fldChar w:fldCharType="separate"/>
          </w:r>
          <w:hyperlink w:anchor="_Toc38388210" w:history="1">
            <w:r w:rsidRPr="00DE156B">
              <w:rPr>
                <w:rStyle w:val="Hipercze"/>
                <w:rFonts w:ascii="Century Gothic" w:hAnsi="Century Gothic"/>
                <w:b/>
                <w:bCs/>
                <w:noProof/>
              </w:rPr>
              <w:t>STATKI NA WIDNOKRĘGU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_Toc38388210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188B" w:rsidRDefault="00EE46D9">
          <w:pPr>
            <w:pStyle w:val="Spistreci1"/>
            <w:tabs>
              <w:tab w:val="right" w:leader="dot" w:pos="15388"/>
            </w:tabs>
            <w:rPr>
              <w:rFonts w:eastAsiaTheme="minorEastAsia"/>
              <w:noProof/>
              <w:lang w:eastAsia="pl-PL"/>
            </w:rPr>
          </w:pPr>
          <w:hyperlink w:anchor="_Toc38388211" w:history="1">
            <w:r w:rsidR="004B188B" w:rsidRPr="00DE156B">
              <w:rPr>
                <w:rStyle w:val="Hipercze"/>
                <w:rFonts w:ascii="Century Gothic" w:hAnsi="Century Gothic"/>
                <w:b/>
                <w:bCs/>
                <w:noProof/>
              </w:rPr>
              <w:t>LATARNIE MORSKIE</w:t>
            </w:r>
            <w:r w:rsidR="004B188B">
              <w:rPr>
                <w:noProof/>
                <w:webHidden/>
              </w:rPr>
              <w:tab/>
            </w:r>
            <w:r w:rsidR="004B188B">
              <w:rPr>
                <w:noProof/>
                <w:webHidden/>
              </w:rPr>
              <w:fldChar w:fldCharType="begin"/>
            </w:r>
            <w:r w:rsidR="004B188B">
              <w:rPr>
                <w:noProof/>
                <w:webHidden/>
              </w:rPr>
              <w:instrText xml:space="preserve"> PAGEREF _Toc38388211 \h </w:instrText>
            </w:r>
            <w:r w:rsidR="004B188B">
              <w:rPr>
                <w:noProof/>
                <w:webHidden/>
              </w:rPr>
            </w:r>
            <w:r w:rsidR="004B188B">
              <w:rPr>
                <w:noProof/>
                <w:webHidden/>
              </w:rPr>
              <w:fldChar w:fldCharType="separate"/>
            </w:r>
            <w:r w:rsidR="004B188B">
              <w:rPr>
                <w:noProof/>
                <w:webHidden/>
              </w:rPr>
              <w:t>3</w:t>
            </w:r>
            <w:r w:rsidR="004B188B">
              <w:rPr>
                <w:noProof/>
                <w:webHidden/>
              </w:rPr>
              <w:fldChar w:fldCharType="end"/>
            </w:r>
          </w:hyperlink>
        </w:p>
        <w:p w:rsidR="004B188B" w:rsidRDefault="00EE46D9">
          <w:pPr>
            <w:pStyle w:val="Spistreci1"/>
            <w:tabs>
              <w:tab w:val="right" w:leader="dot" w:pos="15388"/>
            </w:tabs>
            <w:rPr>
              <w:rFonts w:eastAsiaTheme="minorEastAsia"/>
              <w:noProof/>
              <w:lang w:eastAsia="pl-PL"/>
            </w:rPr>
          </w:pPr>
          <w:hyperlink w:anchor="_Toc38388212" w:history="1">
            <w:r w:rsidR="004B188B" w:rsidRPr="00DE156B">
              <w:rPr>
                <w:rStyle w:val="Hipercze"/>
                <w:rFonts w:ascii="Century Gothic" w:hAnsi="Century Gothic"/>
                <w:b/>
                <w:bCs/>
                <w:noProof/>
              </w:rPr>
              <w:t>MATEMATYKA</w:t>
            </w:r>
            <w:r w:rsidR="004B188B">
              <w:rPr>
                <w:noProof/>
                <w:webHidden/>
              </w:rPr>
              <w:tab/>
            </w:r>
            <w:r w:rsidR="004B188B">
              <w:rPr>
                <w:noProof/>
                <w:webHidden/>
              </w:rPr>
              <w:fldChar w:fldCharType="begin"/>
            </w:r>
            <w:r w:rsidR="004B188B">
              <w:rPr>
                <w:noProof/>
                <w:webHidden/>
              </w:rPr>
              <w:instrText xml:space="preserve"> PAGEREF _Toc38388212 \h </w:instrText>
            </w:r>
            <w:r w:rsidR="004B188B">
              <w:rPr>
                <w:noProof/>
                <w:webHidden/>
              </w:rPr>
            </w:r>
            <w:r w:rsidR="004B188B">
              <w:rPr>
                <w:noProof/>
                <w:webHidden/>
              </w:rPr>
              <w:fldChar w:fldCharType="separate"/>
            </w:r>
            <w:r w:rsidR="004B188B">
              <w:rPr>
                <w:noProof/>
                <w:webHidden/>
              </w:rPr>
              <w:t>5</w:t>
            </w:r>
            <w:r w:rsidR="004B188B">
              <w:rPr>
                <w:noProof/>
                <w:webHidden/>
              </w:rPr>
              <w:fldChar w:fldCharType="end"/>
            </w:r>
          </w:hyperlink>
        </w:p>
        <w:p w:rsidR="004B188B" w:rsidRDefault="004B188B">
          <w:r w:rsidRPr="004B188B">
            <w:rPr>
              <w:b/>
              <w:bCs/>
              <w:noProof/>
              <w:color w:val="002060"/>
            </w:rPr>
            <w:fldChar w:fldCharType="end"/>
          </w:r>
        </w:p>
      </w:sdtContent>
    </w:sdt>
    <w:p w:rsidR="004B188B" w:rsidRPr="00CE0987" w:rsidRDefault="004B188B" w:rsidP="005178D8">
      <w:pPr>
        <w:rPr>
          <w:rFonts w:ascii="Century Gothic" w:hAnsi="Century Gothic"/>
          <w:color w:val="002060"/>
        </w:rPr>
      </w:pPr>
    </w:p>
    <w:sectPr w:rsidR="004B188B" w:rsidRPr="00CE0987" w:rsidSect="00E97D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4FE"/>
    <w:multiLevelType w:val="hybridMultilevel"/>
    <w:tmpl w:val="8CF2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27BE"/>
    <w:multiLevelType w:val="hybridMultilevel"/>
    <w:tmpl w:val="B5D8A7D6"/>
    <w:lvl w:ilvl="0" w:tplc="98E06CC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AEE"/>
    <w:multiLevelType w:val="hybridMultilevel"/>
    <w:tmpl w:val="16FABEDC"/>
    <w:lvl w:ilvl="0" w:tplc="76644A5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3786"/>
    <w:multiLevelType w:val="hybridMultilevel"/>
    <w:tmpl w:val="FF02BB62"/>
    <w:lvl w:ilvl="0" w:tplc="98E06CC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4DA6"/>
    <w:multiLevelType w:val="hybridMultilevel"/>
    <w:tmpl w:val="030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D"/>
    <w:rsid w:val="000A489C"/>
    <w:rsid w:val="000D7F0C"/>
    <w:rsid w:val="00427020"/>
    <w:rsid w:val="004B188B"/>
    <w:rsid w:val="005178D8"/>
    <w:rsid w:val="0058792A"/>
    <w:rsid w:val="0064174E"/>
    <w:rsid w:val="00681A5B"/>
    <w:rsid w:val="007E6264"/>
    <w:rsid w:val="008B1703"/>
    <w:rsid w:val="008B441A"/>
    <w:rsid w:val="00CB6287"/>
    <w:rsid w:val="00CE0987"/>
    <w:rsid w:val="00D26129"/>
    <w:rsid w:val="00E603AE"/>
    <w:rsid w:val="00E97D0C"/>
    <w:rsid w:val="00EE46D9"/>
    <w:rsid w:val="00F304D9"/>
    <w:rsid w:val="00F469CD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192"/>
  <w15:chartTrackingRefBased/>
  <w15:docId w15:val="{E0073D39-17E5-4CD9-81E6-1CAB4E68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7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9CD"/>
    <w:pPr>
      <w:ind w:left="720"/>
      <w:contextualSpacing/>
    </w:pPr>
  </w:style>
  <w:style w:type="table" w:styleId="Tabela-Siatka">
    <w:name w:val="Table Grid"/>
    <w:basedOn w:val="Standardowy"/>
    <w:uiPriority w:val="39"/>
    <w:rsid w:val="00F4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7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270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0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7F0C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188B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B18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DVfGrjcj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rmf.fm/bajeczna-polska/show,1033,szlakiem-polskich-latarn-morskich-od-swinoujscia-po-krynice-morska.htm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eams.microsoft.com/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uBvu8WmFy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E93B-FA68-47E1-9BC2-371316B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669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2020-04-22T06:18:00Z</dcterms:created>
  <dcterms:modified xsi:type="dcterms:W3CDTF">2020-04-22T06:18:00Z</dcterms:modified>
</cp:coreProperties>
</file>