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7A9" w:rsidRDefault="001227A9" w:rsidP="001227A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UCHWAŁA NR 9/22/23</w:t>
      </w:r>
    </w:p>
    <w:p w:rsidR="001227A9" w:rsidRDefault="001227A9" w:rsidP="001227A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RADY PEDAGOGICZNEJ SZKOŁY PODSTAWOWEJ NR 1</w:t>
      </w:r>
    </w:p>
    <w:p w:rsidR="001227A9" w:rsidRDefault="001227A9" w:rsidP="001227A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IM. JÓZEFA PIŁSUDSKIEGO W PRUSZKOWIE</w:t>
      </w:r>
    </w:p>
    <w:p w:rsidR="001227A9" w:rsidRDefault="001227A9" w:rsidP="001227A9">
      <w:pPr>
        <w:spacing w:line="276" w:lineRule="auto"/>
        <w:jc w:val="center"/>
        <w:rPr>
          <w:rFonts w:asciiTheme="minorHAnsi" w:eastAsiaTheme="minorHAnsi" w:hAnsiTheme="minorHAnsi" w:cstheme="minorHAnsi"/>
          <w:b/>
          <w:lang w:eastAsia="en-US"/>
        </w:rPr>
      </w:pPr>
      <w:r>
        <w:rPr>
          <w:rFonts w:asciiTheme="minorHAnsi" w:eastAsiaTheme="minorHAnsi" w:hAnsiTheme="minorHAnsi" w:cstheme="minorHAnsi"/>
          <w:b/>
          <w:lang w:eastAsia="en-US"/>
        </w:rPr>
        <w:t>Z dnia 12.09.2022 r.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w sprawie: zmian w statucie szkoły.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  <w:i/>
        </w:rPr>
      </w:pP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Na podstawie art. 80 ust. 2 pkt. 1 w związku z art. 82 ust. 2 ustawy prawo oświatowe z dnia 14 grudnia 2016r. (tj. Dz. U. z 2021r. poz. 1082) rada pedagogiczna uchwala, co następuje:</w:t>
      </w:r>
    </w:p>
    <w:p w:rsidR="001227A9" w:rsidRDefault="001227A9" w:rsidP="001227A9">
      <w:pPr>
        <w:spacing w:line="276" w:lineRule="auto"/>
        <w:jc w:val="center"/>
        <w:outlineLvl w:val="0"/>
        <w:rPr>
          <w:rFonts w:asciiTheme="minorHAnsi" w:hAnsiTheme="minorHAnsi" w:cstheme="minorHAnsi"/>
        </w:rPr>
      </w:pPr>
    </w:p>
    <w:p w:rsidR="001227A9" w:rsidRDefault="001227A9" w:rsidP="001227A9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§1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 statucie szkoły, wprowadza się następujące zmiany:</w:t>
      </w:r>
    </w:p>
    <w:p w:rsidR="001227A9" w:rsidRDefault="001227A9" w:rsidP="001227A9">
      <w:pPr>
        <w:numPr>
          <w:ilvl w:val="1"/>
          <w:numId w:val="1"/>
        </w:numPr>
        <w:spacing w:line="276" w:lineRule="auto"/>
        <w:ind w:left="0"/>
        <w:contextualSpacing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 rozdziale I, w §7  ust. 1 dodaje się następujący zapis:</w:t>
      </w:r>
    </w:p>
    <w:p w:rsidR="001227A9" w:rsidRDefault="001227A9" w:rsidP="001227A9">
      <w:pPr>
        <w:numPr>
          <w:ilvl w:val="3"/>
          <w:numId w:val="2"/>
        </w:numPr>
        <w:tabs>
          <w:tab w:val="left" w:pos="851"/>
        </w:tabs>
        <w:spacing w:line="276" w:lineRule="auto"/>
        <w:ind w:left="0" w:hanging="283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Uczniowie ci mogą korzystać z następujących form wsparcia  organizowanych na podstawie odrębnych przepisów:</w:t>
      </w:r>
    </w:p>
    <w:p w:rsidR="001227A9" w:rsidRDefault="001227A9" w:rsidP="001227A9">
      <w:pPr>
        <w:numPr>
          <w:ilvl w:val="0"/>
          <w:numId w:val="3"/>
        </w:numPr>
        <w:tabs>
          <w:tab w:val="left" w:pos="851"/>
        </w:tabs>
        <w:spacing w:line="276" w:lineRule="auto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dodatkowej, bezpłatnej nauki języka polskiego w formie zajęć lekcyjnych, jako języka obcego, w celu opanowania języka polskiego w stopniu umożliwiającym udział w obowiązkowych zajęciach edukacyjnych;</w:t>
      </w:r>
    </w:p>
    <w:p w:rsidR="001227A9" w:rsidRDefault="001227A9" w:rsidP="001227A9">
      <w:pPr>
        <w:numPr>
          <w:ilvl w:val="0"/>
          <w:numId w:val="3"/>
        </w:numPr>
        <w:tabs>
          <w:tab w:val="left" w:pos="851"/>
        </w:tabs>
        <w:spacing w:line="276" w:lineRule="auto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dodatkowych zajęć wyrównawczych w zakresie przedmiotów nauczania, z którymi uczniowie potrzebują pomocy w wyrównywaniu różnic;</w:t>
      </w:r>
    </w:p>
    <w:p w:rsidR="001227A9" w:rsidRDefault="001227A9" w:rsidP="001227A9">
      <w:pPr>
        <w:numPr>
          <w:ilvl w:val="0"/>
          <w:numId w:val="3"/>
        </w:numPr>
        <w:tabs>
          <w:tab w:val="left" w:pos="851"/>
        </w:tabs>
        <w:spacing w:line="276" w:lineRule="auto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udzielanej pomocy przez osobę władającą językiem kraju pochodzenia, zatrudnioną w charakterze pomocy nauczyciela;</w:t>
      </w:r>
    </w:p>
    <w:p w:rsidR="001227A9" w:rsidRDefault="001227A9" w:rsidP="001227A9">
      <w:pPr>
        <w:numPr>
          <w:ilvl w:val="0"/>
          <w:numId w:val="3"/>
        </w:numPr>
        <w:tabs>
          <w:tab w:val="left" w:pos="851"/>
        </w:tabs>
        <w:spacing w:line="276" w:lineRule="auto"/>
        <w:ind w:left="0"/>
        <w:contextualSpacing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pomocy </w:t>
      </w:r>
      <w:proofErr w:type="spellStart"/>
      <w:r>
        <w:rPr>
          <w:rFonts w:asciiTheme="minorHAnsi" w:hAnsiTheme="minorHAnsi" w:cstheme="minorHAnsi"/>
          <w:i/>
        </w:rPr>
        <w:t>psychologiczno</w:t>
      </w:r>
      <w:proofErr w:type="spellEnd"/>
      <w:r>
        <w:rPr>
          <w:rFonts w:asciiTheme="minorHAnsi" w:hAnsiTheme="minorHAnsi" w:cstheme="minorHAnsi"/>
          <w:i/>
        </w:rPr>
        <w:t xml:space="preserve"> – pedagogicznej w trybie i formach przewidzianych dla obywateli polskich;</w:t>
      </w:r>
    </w:p>
    <w:p w:rsidR="001227A9" w:rsidRDefault="001227A9" w:rsidP="001227A9">
      <w:pPr>
        <w:numPr>
          <w:ilvl w:val="0"/>
          <w:numId w:val="3"/>
        </w:numPr>
        <w:tabs>
          <w:tab w:val="left" w:pos="851"/>
        </w:tabs>
        <w:spacing w:line="276" w:lineRule="auto"/>
        <w:ind w:left="0"/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nauki języka i kultury kraju pochodzenia prowadzonej przez placówki dyplomatyczne lub konsularne kraju ich pochodzenia działające w Polsce albo stowarzyszenia </w:t>
      </w:r>
      <w:proofErr w:type="spellStart"/>
      <w:r>
        <w:rPr>
          <w:rFonts w:asciiTheme="minorHAnsi" w:hAnsiTheme="minorHAnsi" w:cstheme="minorHAnsi"/>
          <w:i/>
        </w:rPr>
        <w:t>kulturalno</w:t>
      </w:r>
      <w:proofErr w:type="spellEnd"/>
      <w:r>
        <w:rPr>
          <w:rFonts w:asciiTheme="minorHAnsi" w:hAnsiTheme="minorHAnsi" w:cstheme="minorHAnsi"/>
          <w:i/>
        </w:rPr>
        <w:t xml:space="preserve"> –</w:t>
      </w:r>
      <w:r>
        <w:rPr>
          <w:rFonts w:asciiTheme="minorHAnsi" w:hAnsiTheme="minorHAnsi" w:cstheme="minorHAnsi"/>
        </w:rPr>
        <w:t xml:space="preserve"> oświatowe danej narodowości. 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</w:p>
    <w:p w:rsidR="001227A9" w:rsidRDefault="001227A9" w:rsidP="001227A9">
      <w:pPr>
        <w:numPr>
          <w:ilvl w:val="1"/>
          <w:numId w:val="1"/>
        </w:numPr>
        <w:spacing w:line="276" w:lineRule="auto"/>
        <w:ind w:left="0"/>
        <w:contextualSpacing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rozdziale III, w §15 w  ust. 2 dodaje się punkt 10 o następującym brzmieniu: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  <w:i/>
        </w:rPr>
        <w:t>10) pedagoga specjalnego.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</w:p>
    <w:p w:rsidR="001227A9" w:rsidRDefault="001227A9" w:rsidP="001227A9">
      <w:pPr>
        <w:numPr>
          <w:ilvl w:val="1"/>
          <w:numId w:val="1"/>
        </w:numPr>
        <w:spacing w:line="276" w:lineRule="auto"/>
        <w:ind w:left="0"/>
        <w:contextualSpacing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 rozdziale III dodaje się §17a o następującej treści: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</w:rPr>
        <w:t xml:space="preserve"> §17a</w:t>
      </w:r>
      <w:r>
        <w:rPr>
          <w:rFonts w:asciiTheme="minorHAnsi" w:hAnsiTheme="minorHAnsi" w:cstheme="minorHAnsi"/>
          <w:i/>
          <w:color w:val="000000"/>
        </w:rPr>
        <w:t xml:space="preserve"> 1. Do zadań pedagoga i psychologa należy: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nadzorowanie i koordynowanie realizacji obowiązku szkolnego przez uczniów oraz prowadzenie odpowiedniej dokumentacji;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badanie i analizowanie wraz z wychowawcami przyczyn opuszczania przez uczniów zajęć edukacyjnych;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dokonywanie okresowej oceny sytuacji wychowawczej w szkole i przedstawianie jej na zebraniu rady pedagogicznej;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rozpoznawanie warunków życia i nauki uczniów z trudnościami dydaktycznymi w ścisłej współpracy z wychowawcami;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lastRenderedPageBreak/>
        <w:t>udzielanie uczniom pomocy w wyborze dalszego kierunku kształcenia w szkole ponadpodstawowej;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organizowanie opieki i pomocy dla uczniów będących w trudnej sytuacji życiowej i materialnej;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wnioskowanie o kierowanie uczniów potrzebujących pomocy do placówek opieki społecznej lub właściwych organizacji pozarządowych;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współpraca z kuratorami sądowymi;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przeciwdziałanie niedostosowaniu społecznemu młodzieży;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udzielanie porad rodzinom w rozwiązywaniu problemów wychowawczych;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koordynowanie prac w zakresie profilaktyki wychowawczej i zdrowotnej;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prowadzenie lub koordynowanie pedagogizacji rodziców w kontekście aktualnych zagadnień w ramach indywidualnych kontaktów i zebrań z rodzicami;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współpraca z pielęgniarką szkolną;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współpraca z policją w zakresie zapobiegania patologii i przestępczości wśród nieletnich;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współpraca z instytucjami świadczącymi pomoc terapeutyczną, psychologiczną i wychowawczą;</w:t>
      </w:r>
    </w:p>
    <w:p w:rsidR="001227A9" w:rsidRDefault="001227A9" w:rsidP="001227A9">
      <w:pPr>
        <w:numPr>
          <w:ilvl w:val="1"/>
          <w:numId w:val="4"/>
        </w:numPr>
        <w:spacing w:line="276" w:lineRule="auto"/>
        <w:ind w:left="0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systematyczne prowadzenie dokumentacji swojej działalności zgodnie z odrębnymi przepisami.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  <w:color w:val="000000"/>
        </w:rPr>
      </w:pPr>
      <w:r>
        <w:rPr>
          <w:rFonts w:asciiTheme="minorHAnsi" w:hAnsiTheme="minorHAnsi" w:cstheme="minorHAnsi"/>
          <w:i/>
          <w:color w:val="000000"/>
        </w:rPr>
        <w:t>2. Szczegółowy zakres czynności pedagoga i psychologa ustala dyrektor.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:rsidR="001227A9" w:rsidRDefault="001227A9" w:rsidP="001227A9">
      <w:pPr>
        <w:spacing w:line="276" w:lineRule="auto"/>
        <w:ind w:left="-284" w:firstLine="426"/>
        <w:contextualSpacing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4. </w:t>
      </w:r>
      <w:r>
        <w:rPr>
          <w:rFonts w:asciiTheme="minorHAnsi" w:hAnsiTheme="minorHAnsi" w:cstheme="minorHAnsi"/>
          <w:b/>
        </w:rPr>
        <w:t>W rozdziale III dodaje się §17b o następującej treści:</w:t>
      </w:r>
    </w:p>
    <w:p w:rsidR="001227A9" w:rsidRDefault="001227A9" w:rsidP="001227A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W szkole zatrudnia się pedagoga specjalnego zgodnie z odrębnymi przepisami.</w:t>
      </w:r>
    </w:p>
    <w:p w:rsidR="001227A9" w:rsidRDefault="001227A9" w:rsidP="001227A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Zadania pedagoga specjalnego uzupełniają zadania realizowane przez innych nauczycieli specjalistów w zakresie rozpoznawania specjalnych potrzeb edukacyjnych uczniów oraz planowania dla nich wsparcia odpowiadającego ich potrzebom rozwojowym i edukacyjnym.</w:t>
      </w:r>
    </w:p>
    <w:p w:rsidR="001227A9" w:rsidRDefault="001227A9" w:rsidP="001227A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Do zadań pedagoga specjalnego należy w szczególności: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wspieranie nauczycieli i innych specjalistów w procesie diagnozy wewnątrzszkolnej zgodnie z przydziałem czynności, zwłaszcza poprzez analizę i modyfikację stosowanych metod i narzędzi;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udzielanie wsparcia i pomocy nauczycielom w dostosowaniu sposobów i metod pracy do indywidualnych potrzeb rozwojowych i edukacyjnych ucznia oraz jego możliwości psychofizycznych poprzez:</w:t>
      </w:r>
    </w:p>
    <w:p w:rsidR="001227A9" w:rsidRDefault="001227A9" w:rsidP="001227A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udział w spotkaniach zespołów nauczycieli pracujących z uczniami z </w:t>
      </w:r>
      <w:proofErr w:type="spellStart"/>
      <w:r>
        <w:rPr>
          <w:rFonts w:asciiTheme="minorHAnsi" w:eastAsiaTheme="minorHAnsi" w:hAnsiTheme="minorHAnsi" w:cstheme="minorHAnsi"/>
          <w:i/>
          <w:color w:val="000000" w:themeColor="text1"/>
        </w:rPr>
        <w:t>o.p.k.s</w:t>
      </w:r>
      <w:proofErr w:type="spellEnd"/>
      <w:r>
        <w:rPr>
          <w:rFonts w:asciiTheme="minorHAnsi" w:eastAsiaTheme="minorHAnsi" w:hAnsiTheme="minorHAnsi" w:cstheme="minorHAnsi"/>
          <w:i/>
          <w:color w:val="000000" w:themeColor="text1"/>
        </w:rPr>
        <w:t>;</w:t>
      </w:r>
    </w:p>
    <w:p w:rsidR="001227A9" w:rsidRDefault="001227A9" w:rsidP="001227A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wspieranie nauczycieli w opracowywaniu WOF-u i IPET;</w:t>
      </w:r>
    </w:p>
    <w:p w:rsidR="001227A9" w:rsidRDefault="001227A9" w:rsidP="001227A9">
      <w:pPr>
        <w:numPr>
          <w:ilvl w:val="0"/>
          <w:numId w:val="7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udzielanie pomocy w ocenianiu efektywności podejmowanych działań. 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udzielanie pomocy </w:t>
      </w:r>
      <w:proofErr w:type="spellStart"/>
      <w:r>
        <w:rPr>
          <w:rFonts w:asciiTheme="minorHAnsi" w:eastAsiaTheme="minorHAnsi" w:hAnsiTheme="minorHAnsi" w:cstheme="minorHAnsi"/>
          <w:i/>
          <w:color w:val="000000" w:themeColor="text1"/>
        </w:rPr>
        <w:t>psychologiczno</w:t>
      </w:r>
      <w:proofErr w:type="spellEnd"/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 – pedagogicznej w trakcie zajęć prowadzonych bezpośrednio z uczniami zgodnie z przydziałem czynności;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prowadzenie rozpoznania w zakresie skuteczności podejmowanych w szkole działań wobec uczniów z </w:t>
      </w:r>
      <w:proofErr w:type="spellStart"/>
      <w:r>
        <w:rPr>
          <w:rFonts w:asciiTheme="minorHAnsi" w:eastAsiaTheme="minorHAnsi" w:hAnsiTheme="minorHAnsi" w:cstheme="minorHAnsi"/>
          <w:i/>
          <w:color w:val="000000" w:themeColor="text1"/>
        </w:rPr>
        <w:t>o.p.k.s</w:t>
      </w:r>
      <w:proofErr w:type="spellEnd"/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 i rekomendowanie dyrektorowi propozycji działań.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wspieranie nauczycieli w rozwiązywaniu problemów dydaktycznych i wychowawczych uczniów z </w:t>
      </w:r>
      <w:proofErr w:type="spellStart"/>
      <w:r>
        <w:rPr>
          <w:rFonts w:asciiTheme="minorHAnsi" w:eastAsiaTheme="minorHAnsi" w:hAnsiTheme="minorHAnsi" w:cstheme="minorHAnsi"/>
          <w:i/>
          <w:color w:val="000000" w:themeColor="text1"/>
        </w:rPr>
        <w:t>o.p.k.s</w:t>
      </w:r>
      <w:proofErr w:type="spellEnd"/>
      <w:r>
        <w:rPr>
          <w:rFonts w:asciiTheme="minorHAnsi" w:eastAsiaTheme="minorHAnsi" w:hAnsiTheme="minorHAnsi" w:cstheme="minorHAnsi"/>
          <w:i/>
          <w:color w:val="000000" w:themeColor="text1"/>
        </w:rPr>
        <w:t>, zwłaszcza poprzez:</w:t>
      </w:r>
    </w:p>
    <w:p w:rsidR="001227A9" w:rsidRDefault="001227A9" w:rsidP="001227A9">
      <w:pPr>
        <w:numPr>
          <w:ilvl w:val="0"/>
          <w:numId w:val="8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lastRenderedPageBreak/>
        <w:t>udział w zebraniach nauczycieli dotyczących analiz efektów kształcenia i prowadzonych działań wychowawczych;</w:t>
      </w:r>
    </w:p>
    <w:p w:rsidR="001227A9" w:rsidRDefault="001227A9" w:rsidP="001227A9">
      <w:pPr>
        <w:numPr>
          <w:ilvl w:val="0"/>
          <w:numId w:val="8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udzielanie porad i konsultacji.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podejmowanie i prowadzenie innych działań w celu poprawy funkcjonowania uczniów ze specjalnymi potrzebami edukacyjnymi, a zwłaszcza:</w:t>
      </w:r>
    </w:p>
    <w:p w:rsidR="001227A9" w:rsidRDefault="001227A9" w:rsidP="001227A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rozpoznawanie kompetencji nauczycieli i potrzeb doskonalenia;</w:t>
      </w:r>
    </w:p>
    <w:p w:rsidR="001227A9" w:rsidRDefault="001227A9" w:rsidP="001227A9">
      <w:pPr>
        <w:numPr>
          <w:ilvl w:val="0"/>
          <w:numId w:val="9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przedstawianie radzie pedagogicznej w zakresie tematyki i form doskonalenia zawodowego nauczycieli, w tym uczestniczenie w projektowani uchwały rady pedagogicznej w/s planu doskonalenia.</w:t>
      </w:r>
    </w:p>
    <w:p w:rsidR="001227A9" w:rsidRDefault="001227A9" w:rsidP="001227A9">
      <w:pPr>
        <w:numPr>
          <w:ilvl w:val="0"/>
          <w:numId w:val="6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sporządzanie wykazu sprzętu specjalistycznego i środków dydaktycznych wzbogacających proces kształcenia.</w:t>
      </w:r>
    </w:p>
    <w:p w:rsidR="001227A9" w:rsidRDefault="001227A9" w:rsidP="001227A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>Pedagog specjalny prowadzi obowiązkową dokumentację zgodnie z odrębnymi przepisami,</w:t>
      </w:r>
    </w:p>
    <w:p w:rsidR="001227A9" w:rsidRDefault="001227A9" w:rsidP="001227A9">
      <w:pPr>
        <w:numPr>
          <w:ilvl w:val="0"/>
          <w:numId w:val="5"/>
        </w:numPr>
        <w:spacing w:line="276" w:lineRule="auto"/>
        <w:ind w:left="0"/>
        <w:contextualSpacing/>
        <w:rPr>
          <w:rFonts w:asciiTheme="minorHAnsi" w:eastAsiaTheme="minorHAnsi" w:hAnsiTheme="minorHAnsi" w:cstheme="minorHAnsi"/>
          <w:i/>
          <w:color w:val="000000" w:themeColor="text1"/>
        </w:rPr>
      </w:pPr>
      <w:r>
        <w:rPr>
          <w:rFonts w:asciiTheme="minorHAnsi" w:eastAsiaTheme="minorHAnsi" w:hAnsiTheme="minorHAnsi" w:cstheme="minorHAnsi"/>
          <w:i/>
          <w:color w:val="000000" w:themeColor="text1"/>
        </w:rPr>
        <w:t xml:space="preserve">Dyrektor szkoły określa szczegółowy zakres czynności pedagoga specjalnego. </w:t>
      </w:r>
    </w:p>
    <w:p w:rsidR="001227A9" w:rsidRDefault="001227A9" w:rsidP="001227A9">
      <w:pPr>
        <w:spacing w:line="276" w:lineRule="auto"/>
        <w:rPr>
          <w:rFonts w:asciiTheme="minorHAnsi" w:hAnsiTheme="minorHAnsi" w:cstheme="minorHAnsi"/>
        </w:rPr>
      </w:pPr>
    </w:p>
    <w:p w:rsidR="001227A9" w:rsidRDefault="001227A9" w:rsidP="001227A9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color w:val="000000"/>
        </w:rPr>
        <w:t xml:space="preserve">5. </w:t>
      </w:r>
      <w:r>
        <w:rPr>
          <w:rFonts w:asciiTheme="minorHAnsi" w:hAnsiTheme="minorHAnsi" w:cstheme="minorHAnsi"/>
          <w:b/>
        </w:rPr>
        <w:t>W rozdziale VII w § 51 w ust. 3 uchyla się dotychczasowy zapis.  Ust. 3 otrzymuje następujące brzmienie:</w:t>
      </w:r>
    </w:p>
    <w:p w:rsidR="001227A9" w:rsidRDefault="001227A9" w:rsidP="001227A9">
      <w:pPr>
        <w:spacing w:line="276" w:lineRule="auto"/>
        <w:ind w:hanging="284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3. Rok szkolny podzielony jest na dwa półrocza.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1)  I półrocze trwa od pierwszego dnia zajęć edukacyjnych w danym roku szkolnym do    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 końca stycznia.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2) II półrocze rozpoczyna się 1. Lutego i trwa do końca zajęć edukacyjnych w danym roku 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    szkolnym.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6. Po rozdziale VII wprowadza się rozdział VIIA w następującym brzmieniu:</w:t>
      </w:r>
    </w:p>
    <w:p w:rsidR="001227A9" w:rsidRDefault="001227A9" w:rsidP="001227A9">
      <w:pPr>
        <w:spacing w:line="276" w:lineRule="auto"/>
        <w:jc w:val="center"/>
        <w:rPr>
          <w:b/>
          <w:i/>
        </w:rPr>
      </w:pPr>
      <w:r>
        <w:rPr>
          <w:b/>
          <w:i/>
        </w:rPr>
        <w:t>ROZDZIAŁ VII A</w:t>
      </w:r>
    </w:p>
    <w:p w:rsidR="001227A9" w:rsidRDefault="001227A9" w:rsidP="001227A9">
      <w:pPr>
        <w:spacing w:line="276" w:lineRule="auto"/>
        <w:jc w:val="center"/>
        <w:rPr>
          <w:b/>
          <w:i/>
        </w:rPr>
      </w:pPr>
      <w:r>
        <w:rPr>
          <w:b/>
          <w:i/>
        </w:rPr>
        <w:t xml:space="preserve">ORGANIZACJA NAUCZANIA, WYCHOWANIA I OPIEKI </w:t>
      </w:r>
    </w:p>
    <w:p w:rsidR="001227A9" w:rsidRDefault="001227A9" w:rsidP="001227A9">
      <w:pPr>
        <w:spacing w:line="276" w:lineRule="auto"/>
        <w:jc w:val="center"/>
        <w:rPr>
          <w:b/>
          <w:i/>
        </w:rPr>
      </w:pPr>
      <w:r>
        <w:rPr>
          <w:b/>
          <w:i/>
        </w:rPr>
        <w:t>W OKRESIE NAUCZANIA REALIZOWANEGO ZDALNIE</w:t>
      </w:r>
    </w:p>
    <w:p w:rsidR="001227A9" w:rsidRDefault="001227A9" w:rsidP="001227A9">
      <w:pPr>
        <w:spacing w:line="276" w:lineRule="auto"/>
        <w:jc w:val="center"/>
        <w:rPr>
          <w:b/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§70a</w:t>
      </w: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Organizacja pracy szkoły</w:t>
      </w: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w okresie nauczania prowadzonego zdalnie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i/>
        </w:rPr>
        <w:t>Zdalne nauczanie organizowane jest w sytuacjach szczególnych, na podstawie i w zakresie obowiązujących, odrębnych przepisów prawa.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i/>
        </w:rPr>
        <w:t>Organizację pracy szkoły w okresie obowiązywania nauczania realizowanego zdalnie określa szczegółowo dyrektor szkoły.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i/>
        </w:rPr>
        <w:t xml:space="preserve"> W okresie prowadzenia zajęć z wykorzystaniem metod i technik kształcenia na odległość dyrektor przekazuje uczniom, rodzicom i nauczycielom informację o sposobie i trybie realizacji zadań w zakresie organizacji kształcenia specjalnego, pomocy psychologiczno-pedagogicznej, indywidualnego obowiązkowego rocznego przygotowania przedszkolnego, indywidualnego nauczania oraz innych zajęć prowadzonych z uczniami.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jc w:val="both"/>
        <w:rPr>
          <w:i/>
        </w:rPr>
      </w:pPr>
      <w:r>
        <w:rPr>
          <w:i/>
        </w:rPr>
        <w:t>Planowane formy pracy szkoły w okresie nauczania zdalnego nie powinny naruszać praw ucznia i praw dziecka oraz przepisów dotyczących ochrony danych osobowych.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contextualSpacing/>
        <w:jc w:val="both"/>
        <w:rPr>
          <w:i/>
        </w:rPr>
      </w:pPr>
      <w:r>
        <w:rPr>
          <w:i/>
        </w:rPr>
        <w:t>W szczególności dyrektor szkoły ustala:</w:t>
      </w:r>
    </w:p>
    <w:p w:rsidR="001227A9" w:rsidRDefault="001227A9" w:rsidP="001227A9">
      <w:pPr>
        <w:numPr>
          <w:ilvl w:val="1"/>
          <w:numId w:val="11"/>
        </w:numPr>
        <w:spacing w:line="276" w:lineRule="auto"/>
        <w:contextualSpacing/>
        <w:jc w:val="both"/>
        <w:rPr>
          <w:i/>
        </w:rPr>
      </w:pPr>
      <w:r>
        <w:rPr>
          <w:i/>
        </w:rPr>
        <w:lastRenderedPageBreak/>
        <w:t>tygodniowy plan zajęć dla każdej klasy, grupy lub zajęć indywidualnych, o ile będą realizowane w tej formie.</w:t>
      </w:r>
    </w:p>
    <w:p w:rsidR="001227A9" w:rsidRDefault="001227A9" w:rsidP="001227A9">
      <w:pPr>
        <w:numPr>
          <w:ilvl w:val="1"/>
          <w:numId w:val="11"/>
        </w:numPr>
        <w:spacing w:line="276" w:lineRule="auto"/>
        <w:contextualSpacing/>
        <w:jc w:val="both"/>
        <w:rPr>
          <w:i/>
        </w:rPr>
      </w:pPr>
      <w:r>
        <w:rPr>
          <w:i/>
        </w:rPr>
        <w:t>sposoby monitorowania postępów uczniów, udzielania uczniom i rodzicom informacji zwrotnych i oceniania,</w:t>
      </w:r>
    </w:p>
    <w:p w:rsidR="001227A9" w:rsidRDefault="001227A9" w:rsidP="001227A9">
      <w:pPr>
        <w:numPr>
          <w:ilvl w:val="1"/>
          <w:numId w:val="11"/>
        </w:numPr>
        <w:spacing w:line="276" w:lineRule="auto"/>
        <w:contextualSpacing/>
        <w:jc w:val="both"/>
        <w:rPr>
          <w:i/>
        </w:rPr>
      </w:pPr>
      <w:r>
        <w:rPr>
          <w:i/>
        </w:rPr>
        <w:t>zasady dokumentowania pracy nauczyciela i uczniów,</w:t>
      </w:r>
    </w:p>
    <w:p w:rsidR="001227A9" w:rsidRDefault="001227A9" w:rsidP="001227A9">
      <w:pPr>
        <w:numPr>
          <w:ilvl w:val="1"/>
          <w:numId w:val="11"/>
        </w:numPr>
        <w:spacing w:line="276" w:lineRule="auto"/>
        <w:contextualSpacing/>
        <w:jc w:val="both"/>
        <w:rPr>
          <w:i/>
        </w:rPr>
      </w:pPr>
      <w:r>
        <w:rPr>
          <w:i/>
        </w:rPr>
        <w:t>sposoby i kanały komunikacji z uczniem i rodzicem.</w:t>
      </w:r>
    </w:p>
    <w:p w:rsidR="001227A9" w:rsidRDefault="001227A9" w:rsidP="001227A9">
      <w:pPr>
        <w:numPr>
          <w:ilvl w:val="0"/>
          <w:numId w:val="10"/>
        </w:numPr>
        <w:spacing w:line="276" w:lineRule="auto"/>
        <w:contextualSpacing/>
        <w:jc w:val="both"/>
        <w:rPr>
          <w:i/>
        </w:rPr>
      </w:pPr>
      <w:r>
        <w:rPr>
          <w:i/>
        </w:rPr>
        <w:t>Szczegółowa organizacja nauczania musi uwzględniać: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równomierne obciążenie uczniów w poszczególnych dniach tygodnia,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zróżnicowanie zajęć w każdym dniu,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możliwości psychofizyczne uczniów,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naprzemienne kształcenie z użyciem monitorów i bez ich użycia, w tym przestrzeganie zasad proporcji czasu pracy przed monitorem i samodzielnej pracy podczas lekcji bez użycia monitora (z wykorzystaniem podręczników i materiałów ćwiczeniowych oraz w innej formie):</w:t>
      </w:r>
    </w:p>
    <w:p w:rsidR="001227A9" w:rsidRDefault="001227A9" w:rsidP="001227A9">
      <w:pPr>
        <w:numPr>
          <w:ilvl w:val="2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w klasach I – do 30% czasu lekcji z monitorem i do 70% bez monitora;</w:t>
      </w:r>
    </w:p>
    <w:p w:rsidR="001227A9" w:rsidRDefault="001227A9" w:rsidP="001227A9">
      <w:pPr>
        <w:numPr>
          <w:ilvl w:val="2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w klasach II-III -  do 40% czasu lekcji z monitorem i do 60% bez monitora;</w:t>
      </w:r>
    </w:p>
    <w:p w:rsidR="001227A9" w:rsidRDefault="001227A9" w:rsidP="001227A9">
      <w:pPr>
        <w:numPr>
          <w:ilvl w:val="2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w klasach IV-VIII - do 50% czasu lekcji z monitorem i do 50% bez monitora,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możliwości techniczne i organizacyjne dostępu do proponowanych form nauczania przez nauczycieli i uczniów,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bezpieczeństwo i ochronę danych osobowych w procesie zdalnego nauczania i uczenia się;</w:t>
      </w:r>
    </w:p>
    <w:p w:rsidR="001227A9" w:rsidRDefault="001227A9" w:rsidP="001227A9">
      <w:pPr>
        <w:numPr>
          <w:ilvl w:val="1"/>
          <w:numId w:val="12"/>
        </w:numPr>
        <w:spacing w:line="276" w:lineRule="auto"/>
        <w:contextualSpacing/>
        <w:jc w:val="both"/>
        <w:rPr>
          <w:i/>
        </w:rPr>
      </w:pPr>
      <w:r>
        <w:rPr>
          <w:i/>
        </w:rPr>
        <w:t>konieczność zapewnienia bezpieczeństwa oraz wynikające ze specyfiki zajęć.</w:t>
      </w:r>
    </w:p>
    <w:p w:rsidR="001227A9" w:rsidRDefault="001227A9" w:rsidP="001227A9">
      <w:pPr>
        <w:spacing w:line="276" w:lineRule="auto"/>
        <w:jc w:val="center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§70b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Zajęcia obowiązkowe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jc w:val="both"/>
        <w:rPr>
          <w:i/>
        </w:rPr>
      </w:pPr>
      <w:r>
        <w:rPr>
          <w:i/>
        </w:rPr>
        <w:t>Podstawowym zadaniem szkoły w realizacji jej zadań i celów statutowych w czasie zdalnego nauczania jest zapewnienie realizacji podstawy programowej w formach i terminach dostosowanych do ograniczeń nałożonych przepisami prawa w tym okresie.</w:t>
      </w:r>
    </w:p>
    <w:p w:rsidR="001227A9" w:rsidRDefault="001227A9" w:rsidP="001227A9">
      <w:pPr>
        <w:suppressAutoHyphens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1a. W uzasadnionych przypadkach, w okresie prowadzenia zajęć z wykorzystaniem metod i technik kształcenia na odległość, dyrektor, w porozumieniu z radą pedagogiczną, może czasowo zmodyfikować zakres treści nauczania wynikający z realizowanych programów nauczania oraz ramowych planów nauczania do zrealizowania w poszczególnych oddziałach klas. O dokonanej modyfikacji dyrektor niezwłocznie informuje organ nadzoru pedagogicznego.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jc w:val="both"/>
        <w:rPr>
          <w:i/>
        </w:rPr>
      </w:pPr>
      <w:r>
        <w:rPr>
          <w:i/>
        </w:rPr>
        <w:t xml:space="preserve">Zajęcia obowiązkowe, określone w podstawie programowej realizowane są zgodnie </w:t>
      </w:r>
      <w:r>
        <w:rPr>
          <w:i/>
        </w:rPr>
        <w:br/>
        <w:t>z tygodniowym planem zajęć ustalonym przez dyrektora szkoły na czas zdalnego nauczania.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jc w:val="both"/>
        <w:rPr>
          <w:i/>
        </w:rPr>
      </w:pPr>
      <w:r>
        <w:rPr>
          <w:i/>
        </w:rPr>
        <w:t xml:space="preserve">Zajęcia realizowane są w formach wskazanych przez dyrektora szkoły w porozumieniu </w:t>
      </w:r>
      <w:r>
        <w:rPr>
          <w:i/>
        </w:rPr>
        <w:br/>
        <w:t>z nauczycielami. Jeżeli jest to możliwe, prowadzone są w formie:</w:t>
      </w:r>
    </w:p>
    <w:p w:rsidR="001227A9" w:rsidRDefault="001227A9" w:rsidP="001227A9">
      <w:pPr>
        <w:numPr>
          <w:ilvl w:val="1"/>
          <w:numId w:val="14"/>
        </w:numPr>
        <w:spacing w:line="276" w:lineRule="auto"/>
        <w:contextualSpacing/>
        <w:jc w:val="both"/>
        <w:rPr>
          <w:i/>
        </w:rPr>
      </w:pPr>
      <w:r>
        <w:rPr>
          <w:i/>
        </w:rPr>
        <w:t xml:space="preserve">lekcji on-line, z wykorzystaniem aplikacji </w:t>
      </w:r>
      <w:proofErr w:type="spellStart"/>
      <w:r>
        <w:rPr>
          <w:i/>
        </w:rPr>
        <w:t>Teams</w:t>
      </w:r>
      <w:proofErr w:type="spellEnd"/>
      <w:r>
        <w:rPr>
          <w:i/>
        </w:rPr>
        <w:t xml:space="preserve"> w domenie organu prowadzącego lub innej aplikacji zaakceptowanej przez dyrektora szkoły.</w:t>
      </w:r>
    </w:p>
    <w:p w:rsidR="001227A9" w:rsidRDefault="001227A9" w:rsidP="001227A9">
      <w:pPr>
        <w:numPr>
          <w:ilvl w:val="1"/>
          <w:numId w:val="14"/>
        </w:numPr>
        <w:spacing w:line="276" w:lineRule="auto"/>
        <w:contextualSpacing/>
        <w:jc w:val="both"/>
        <w:rPr>
          <w:i/>
        </w:rPr>
      </w:pPr>
      <w:r>
        <w:rPr>
          <w:i/>
        </w:rPr>
        <w:lastRenderedPageBreak/>
        <w:t>przekazywania informacji z wykorzystaniem dziennika elektronicznego oraz innych bezpiecznych komunikatorów, zapewniających dostęp do zajęć dla każdego ucznia oraz ochronę danych osobowych nauczycieli, uczniów i ich rodziców;</w:t>
      </w:r>
    </w:p>
    <w:p w:rsidR="001227A9" w:rsidRDefault="001227A9" w:rsidP="001227A9">
      <w:pPr>
        <w:numPr>
          <w:ilvl w:val="1"/>
          <w:numId w:val="14"/>
        </w:numPr>
        <w:spacing w:line="276" w:lineRule="auto"/>
        <w:contextualSpacing/>
        <w:jc w:val="both"/>
        <w:rPr>
          <w:i/>
        </w:rPr>
      </w:pPr>
      <w:r>
        <w:rPr>
          <w:i/>
        </w:rPr>
        <w:t>poprzez podejmowanie przez ucznia aktywności określonych przez nauczyciela potwierdzających zapoznanie się ze wskazanym materiałem lub wykonaniem określonych działań.</w:t>
      </w:r>
    </w:p>
    <w:p w:rsidR="001227A9" w:rsidRDefault="001227A9" w:rsidP="001227A9">
      <w:pPr>
        <w:spacing w:line="276" w:lineRule="auto"/>
        <w:rPr>
          <w:i/>
        </w:rPr>
      </w:pPr>
      <w:r>
        <w:rPr>
          <w:i/>
        </w:rPr>
        <w:t xml:space="preserve">3a. O sposobie lub sposobach realizacji zajęć z wykorzystaniem metod i technik kształcenia na odległość, o których mowa w ust. 3, dyrektor </w:t>
      </w:r>
      <w:hyperlink r:id="rId8" w:anchor="P4186A7" w:tgtFrame="ostatnia" w:history="1">
        <w:r>
          <w:rPr>
            <w:rStyle w:val="Hipercze"/>
            <w:i/>
            <w:color w:val="auto"/>
            <w:u w:val="none"/>
          </w:rPr>
          <w:t>szkoły</w:t>
        </w:r>
      </w:hyperlink>
      <w:r>
        <w:rPr>
          <w:i/>
        </w:rPr>
        <w:t xml:space="preserve"> informuje organ prowadzący i organ sprawujący nadzór pedagogiczny.</w:t>
      </w:r>
    </w:p>
    <w:p w:rsidR="001227A9" w:rsidRDefault="001227A9" w:rsidP="001227A9">
      <w:pPr>
        <w:spacing w:line="276" w:lineRule="auto"/>
        <w:jc w:val="both"/>
        <w:rPr>
          <w:i/>
        </w:rPr>
      </w:pPr>
      <w:r>
        <w:rPr>
          <w:i/>
        </w:rPr>
        <w:t xml:space="preserve">3b. W szczególnie uzasadnionych przypadkach dyrektor </w:t>
      </w:r>
      <w:hyperlink r:id="rId9" w:anchor="P4186A7" w:tgtFrame="ostatnia" w:history="1">
        <w:r>
          <w:rPr>
            <w:rStyle w:val="Hipercze"/>
            <w:i/>
            <w:color w:val="auto"/>
            <w:u w:val="none"/>
          </w:rPr>
          <w:t>szkoły</w:t>
        </w:r>
      </w:hyperlink>
      <w:r>
        <w:rPr>
          <w:i/>
        </w:rPr>
        <w:t>, za zgodą organu prowadzącego i po uzyskaniu pozytywnej opinii organu sprawującego nadzór pedagogiczny, mogą odstąpić od organizowania dla </w:t>
      </w:r>
      <w:hyperlink r:id="rId10" w:anchor="P4186A7" w:tgtFrame="ostatnia" w:history="1">
        <w:r>
          <w:rPr>
            <w:rStyle w:val="Hipercze"/>
            <w:i/>
            <w:color w:val="auto"/>
            <w:u w:val="none"/>
          </w:rPr>
          <w:t>uczniów</w:t>
        </w:r>
      </w:hyperlink>
      <w:r>
        <w:rPr>
          <w:i/>
        </w:rPr>
        <w:t> zajęć z wykorzystaniem metod i technik kształcenia na odległość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jc w:val="both"/>
        <w:rPr>
          <w:i/>
        </w:rPr>
      </w:pPr>
      <w:r>
        <w:rPr>
          <w:i/>
        </w:rPr>
        <w:t>W szczególnych przypadkach, gdy uczeń nie może z przyczyn obiektywnych skorzystać z ustalonej formy nauczania i uczenia się, sposób realizacji podstaw programowych, oceniania oraz komunikowania się nauczycieli z uczniem i rodzicem może być ustalany indywidualnie.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rPr>
          <w:i/>
        </w:rPr>
      </w:pPr>
      <w:r>
        <w:rPr>
          <w:i/>
        </w:rPr>
        <w:t>Udział uczniów w ustalonych zajęciach on-line oraz realizacja przekazanych zdalnie przez nauczycieli zadań i prac są obowiązkowe.</w:t>
      </w:r>
    </w:p>
    <w:p w:rsidR="001227A9" w:rsidRDefault="001227A9" w:rsidP="001227A9">
      <w:pPr>
        <w:spacing w:line="276" w:lineRule="auto"/>
        <w:rPr>
          <w:i/>
        </w:rPr>
      </w:pPr>
      <w:r>
        <w:rPr>
          <w:i/>
        </w:rPr>
        <w:t>5a. Obecność ucznia na zajęciach prowadzonych zdalnie potwierdza się:</w:t>
      </w:r>
    </w:p>
    <w:p w:rsidR="001227A9" w:rsidRDefault="001227A9" w:rsidP="001227A9">
      <w:pPr>
        <w:numPr>
          <w:ilvl w:val="1"/>
          <w:numId w:val="15"/>
        </w:numPr>
        <w:spacing w:line="276" w:lineRule="auto"/>
        <w:contextualSpacing/>
        <w:rPr>
          <w:i/>
        </w:rPr>
      </w:pPr>
      <w:r>
        <w:rPr>
          <w:i/>
        </w:rPr>
        <w:t>na lekcjach prowadzonych zdalnie - poprzez zgłoszenie się ucznia podczas sprawdzania lub pobierania listy obecności oraz aktywność ucznia w procesie lekcyjnym, w tym szczególnie odpowiadanie na pytania nauczyciela w formie głosowej lub pisemnej (czat);</w:t>
      </w:r>
    </w:p>
    <w:p w:rsidR="001227A9" w:rsidRDefault="001227A9" w:rsidP="001227A9">
      <w:pPr>
        <w:numPr>
          <w:ilvl w:val="1"/>
          <w:numId w:val="15"/>
        </w:numPr>
        <w:spacing w:line="276" w:lineRule="auto"/>
        <w:contextualSpacing/>
        <w:rPr>
          <w:i/>
        </w:rPr>
      </w:pPr>
      <w:r>
        <w:rPr>
          <w:i/>
        </w:rPr>
        <w:t>przesłanie systemowe odbioru informacji i materiałów edukacyjnych przesłanych przez nauczyciela oraz realizację zadań i przesłanie wymaganych informacji zwrotnych do nauczyciela;</w:t>
      </w:r>
    </w:p>
    <w:p w:rsidR="001227A9" w:rsidRDefault="001227A9" w:rsidP="001227A9">
      <w:pPr>
        <w:numPr>
          <w:ilvl w:val="1"/>
          <w:numId w:val="15"/>
        </w:numPr>
        <w:spacing w:line="276" w:lineRule="auto"/>
        <w:contextualSpacing/>
        <w:rPr>
          <w:i/>
        </w:rPr>
      </w:pPr>
      <w:r>
        <w:rPr>
          <w:i/>
        </w:rPr>
        <w:t>realizację zadań w udostępnionych uczniowi aplikacjach, platformach, na których realizowane są zadania.</w:t>
      </w:r>
    </w:p>
    <w:p w:rsidR="001227A9" w:rsidRDefault="001227A9" w:rsidP="001227A9">
      <w:pPr>
        <w:numPr>
          <w:ilvl w:val="0"/>
          <w:numId w:val="13"/>
        </w:numPr>
        <w:spacing w:line="276" w:lineRule="auto"/>
        <w:contextualSpacing/>
        <w:rPr>
          <w:i/>
        </w:rPr>
      </w:pPr>
      <w:r>
        <w:rPr>
          <w:i/>
        </w:rPr>
        <w:t xml:space="preserve">Brak aktywności ucznia w realizacji zadań w formach ustalonych dla zdalnego nauczania </w:t>
      </w:r>
      <w:r>
        <w:rPr>
          <w:i/>
        </w:rPr>
        <w:br/>
        <w:t>i uczenia się uważa się za brak realizacji obowiązku szkolnego.</w:t>
      </w:r>
    </w:p>
    <w:p w:rsidR="001227A9" w:rsidRDefault="001227A9" w:rsidP="001227A9">
      <w:pPr>
        <w:spacing w:line="276" w:lineRule="auto"/>
        <w:jc w:val="center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§70c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Szczególne zadania wychowawców w okresie nauczania zdalnego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W realizacji nauczania w formie zdalnej biorą udział wszyscy lub wyznaczeni nauczyciele szkoły, w zakresie przydzielonych zadań.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O przydziale zadań w okresie nauczania zdalnego decyduje dyrektor szkoły, biorąc pod uwagę kwalifikacje i możliwości nauczycieli.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Pracę oraz komunikację z uczniami i rodzicami danej klasy koordynuje wychowawca klasy wraz z dodatkowym nauczycielem, wyznaczonym przez dyrektora szkoły do danej klasy, jako nauczyciel  współpracujący.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Do zadań nauczyciela współpracującego z wychowawcą należy przede wszystkim:</w:t>
      </w:r>
    </w:p>
    <w:p w:rsidR="001227A9" w:rsidRDefault="001227A9" w:rsidP="001227A9">
      <w:pPr>
        <w:numPr>
          <w:ilvl w:val="0"/>
          <w:numId w:val="17"/>
        </w:numPr>
        <w:spacing w:line="276" w:lineRule="auto"/>
        <w:jc w:val="both"/>
        <w:rPr>
          <w:i/>
        </w:rPr>
      </w:pPr>
      <w:r>
        <w:rPr>
          <w:i/>
        </w:rPr>
        <w:lastRenderedPageBreak/>
        <w:t xml:space="preserve">przygotowywanie i przesyłanie uczniom zadań dostosowanych do ich potrzeb </w:t>
      </w:r>
      <w:r>
        <w:rPr>
          <w:i/>
        </w:rPr>
        <w:br/>
        <w:t>i możliwości;</w:t>
      </w:r>
    </w:p>
    <w:p w:rsidR="001227A9" w:rsidRDefault="001227A9" w:rsidP="001227A9">
      <w:pPr>
        <w:numPr>
          <w:ilvl w:val="0"/>
          <w:numId w:val="17"/>
        </w:numPr>
        <w:spacing w:line="276" w:lineRule="auto"/>
        <w:jc w:val="both"/>
        <w:rPr>
          <w:i/>
        </w:rPr>
      </w:pPr>
      <w:r>
        <w:rPr>
          <w:i/>
        </w:rPr>
        <w:t xml:space="preserve">udzielanie uczniom wsparcia i pomocy w wykonaniu trudniejszych zadań, </w:t>
      </w:r>
    </w:p>
    <w:p w:rsidR="001227A9" w:rsidRDefault="001227A9" w:rsidP="001227A9">
      <w:pPr>
        <w:numPr>
          <w:ilvl w:val="0"/>
          <w:numId w:val="17"/>
        </w:numPr>
        <w:spacing w:line="276" w:lineRule="auto"/>
        <w:jc w:val="both"/>
        <w:rPr>
          <w:i/>
        </w:rPr>
      </w:pPr>
      <w:r>
        <w:rPr>
          <w:i/>
        </w:rPr>
        <w:t>uzyskanie kontaktu z uczniami, którzy nie podjęli nauki on-line i organizacja ich pracy we współpracy z rodzicami, zgodnie z możliwościami.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bCs/>
          <w:i/>
        </w:rPr>
      </w:pPr>
      <w:r>
        <w:rPr>
          <w:i/>
        </w:rPr>
        <w:t>Podstawowym kanałem komunikacji pomiędzy szkołą a uczniami i rodzicami jest dziennik elektroniczny oraz platforma elektroniczna wyznaczona przez dyrektora szkoły.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bCs/>
          <w:i/>
        </w:rPr>
      </w:pPr>
      <w:r>
        <w:rPr>
          <w:bCs/>
          <w:i/>
        </w:rPr>
        <w:t>Wszelkie istotne informacje przekazywane przez nauczyciela oraz rodzica, dotyczące funkcjonowania ucznia w okresie zdalnego nauczania i uczenia się powinny mieć formę pisemną, powinny być przekazywane za pomocą modułu wiadomości w dzienniku elektronicznym lub elektroniczną pocztą służbową. Za przyjęcie wiadomości uważa się systemowe potwierdzenie jej odczytania.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Wychowawca ma obowiązek uzyskać od uczniów lub rodziców informację czy uczeń posiada możliwość dostępu do dziennika elektronicznego oraz ustalonych komunikatorów, którymi przesyłane są zadania i prowadzone zajęcia on-line przez nauczycieli. W razie rozpoznanych trudności  wychowawca lub nauczyciel współpracujący w porozumieniu z dyrektorem szkoły udziela uczniowi niezbędnego wsparcia.</w:t>
      </w:r>
    </w:p>
    <w:p w:rsidR="001227A9" w:rsidRDefault="001227A9" w:rsidP="001227A9">
      <w:pPr>
        <w:numPr>
          <w:ilvl w:val="0"/>
          <w:numId w:val="16"/>
        </w:numPr>
        <w:spacing w:line="276" w:lineRule="auto"/>
        <w:ind w:left="360"/>
        <w:jc w:val="both"/>
        <w:rPr>
          <w:i/>
        </w:rPr>
      </w:pPr>
      <w:r>
        <w:rPr>
          <w:i/>
        </w:rPr>
        <w:t>W szczególnych przypadkach wychowawca może w porozumieniu z rodzicem ustalić inny, bezpieczny i możliwy do udokumentowania sposób komunikacji i formy zdalnego uczenia się.</w:t>
      </w:r>
    </w:p>
    <w:p w:rsidR="001227A9" w:rsidRDefault="001227A9" w:rsidP="001227A9">
      <w:pPr>
        <w:spacing w:line="276" w:lineRule="auto"/>
        <w:ind w:left="360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§70d</w:t>
      </w:r>
    </w:p>
    <w:p w:rsidR="001227A9" w:rsidRDefault="001227A9" w:rsidP="001227A9">
      <w:pPr>
        <w:spacing w:line="276" w:lineRule="auto"/>
        <w:jc w:val="both"/>
        <w:rPr>
          <w:i/>
        </w:rPr>
      </w:pPr>
      <w:r>
        <w:rPr>
          <w:i/>
        </w:rPr>
        <w:t>Szczególne zadania nauczycieli prowadzących zajęcia w okresie nauczania zdalnego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>Podstawowym zadaniem nauczycieli realizujących zajęcia z uczniami w formie zdalnej jest:</w:t>
      </w:r>
    </w:p>
    <w:p w:rsidR="001227A9" w:rsidRDefault="001227A9" w:rsidP="001227A9">
      <w:pPr>
        <w:spacing w:line="276" w:lineRule="auto"/>
        <w:jc w:val="both"/>
        <w:rPr>
          <w:i/>
          <w:strike/>
        </w:rPr>
      </w:pPr>
    </w:p>
    <w:p w:rsidR="001227A9" w:rsidRDefault="001227A9" w:rsidP="001227A9">
      <w:pPr>
        <w:pStyle w:val="Akapitzlist"/>
        <w:numPr>
          <w:ilvl w:val="1"/>
          <w:numId w:val="19"/>
        </w:numPr>
        <w:spacing w:line="276" w:lineRule="auto"/>
        <w:jc w:val="both"/>
        <w:rPr>
          <w:i/>
        </w:rPr>
      </w:pPr>
      <w:r>
        <w:rPr>
          <w:i/>
        </w:rPr>
        <w:t>dostosowanie metod i form realizacji programu nauczania do zasad określonych w §43a  ust. 5</w:t>
      </w:r>
    </w:p>
    <w:p w:rsidR="001227A9" w:rsidRDefault="001227A9" w:rsidP="001227A9">
      <w:pPr>
        <w:numPr>
          <w:ilvl w:val="1"/>
          <w:numId w:val="19"/>
        </w:numPr>
        <w:spacing w:line="276" w:lineRule="auto"/>
        <w:jc w:val="both"/>
        <w:rPr>
          <w:i/>
        </w:rPr>
      </w:pPr>
      <w:r>
        <w:rPr>
          <w:i/>
        </w:rPr>
        <w:t xml:space="preserve">dostosowanie form i kryteriów oceniania do sytuacji zdalnego uczenia się </w:t>
      </w:r>
      <w:r>
        <w:rPr>
          <w:i/>
        </w:rPr>
        <w:br/>
        <w:t>i zakomunikowanie jej uczniom i rodzicom, z uwzględnieniem Przedmiotowych Systemów Oceniania oraz zapisów § 43f Statutu Szkoły.</w:t>
      </w:r>
    </w:p>
    <w:p w:rsidR="001227A9" w:rsidRDefault="001227A9" w:rsidP="001227A9">
      <w:pPr>
        <w:numPr>
          <w:ilvl w:val="1"/>
          <w:numId w:val="19"/>
        </w:numPr>
        <w:spacing w:line="276" w:lineRule="auto"/>
        <w:jc w:val="both"/>
        <w:rPr>
          <w:i/>
        </w:rPr>
      </w:pPr>
      <w:r>
        <w:rPr>
          <w:i/>
        </w:rPr>
        <w:t>dostosowanie poziomu trudności zadań oraz formy przekazywania wiedzy do potrzeb i możliwości uczniów, w tym w zakresie wskazanym w opiniach i orzeczeniach.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 xml:space="preserve">W realizacji zdalnego nauczania nauczyciele powinni korzystać przede wszystkim </w:t>
      </w:r>
      <w:r>
        <w:rPr>
          <w:i/>
        </w:rPr>
        <w:br/>
        <w:t>z ogólnodostępnych form i zasobów wskazanych przez ministra właściwego do spraw edukacji oraz platform komunikacyjnych i zasobów zakupionych lub zaakceptowanych przez dyrektora szkoły na potrzeby zdalnego nauczania i uczenia się, w tym przygotowanych przez wydawnictwa w ramach zakupionego przez szkołę pakietu edukacyjnego dla uczniów i materiałów metodycznych dla nauczycieli.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>Korzystanie z innych płatnych platform i zasobów musi być uzgodnione z dyrektorem szkoły.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 xml:space="preserve">Godzina zajęć prowadzonych przez nauczyciela z wykorzystaniem metod i technik kształcenia na odległość trwa 45 minut. W uzasadnionych przypadkach dyrektor może </w:t>
      </w:r>
      <w:r>
        <w:rPr>
          <w:i/>
        </w:rPr>
        <w:lastRenderedPageBreak/>
        <w:t>dopuścić prowadzenie zajęć edukacyjnych w czasie nie krótszym niż 30 minut i nie dłuższym niż 60 minut, a w przypadku zajęć prowadzonych w przedszkolu i innej formie wychowania przedszkolnego – w czasie nie krótszym niż 15 minut i nie dłuższym niż 45 minut.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>Informacje i zadania wysyłane do uczniów i rodziców w ramach nauczania zdalnego  powinny być jednoznaczne, konkretne i realne do wykonania. Przy każdym pakiecie wysyłanych zadań powinno być wskazanie czy jest to zadanie obowiązkowe, czy podlega ocenie (według jakich kryteriów), w jakiej formie i terminie powinno wpłynąć do nauczyciela potwierdzenie wykonania zadania przez ucznia.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>W przypadku trudności w realizacji zadań nauczyciel ma obowiązek w porozumieniu z rodzicami ucznia udzielić mu stosownej pomocy i wsparcia.</w:t>
      </w:r>
    </w:p>
    <w:p w:rsidR="001227A9" w:rsidRDefault="001227A9" w:rsidP="001227A9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t>W ramach organizowania zajęć z wykorzystaniem metod i technik kształcenia na odległość przez okres powyżej 30 dni dyrektor szkoły zapewnia uczniom i rodzicom, w miarę ich potrzeb i możliwości organizacyjnych szkoły, możliwość konsultacji z nauczycielem prowadzącym dane</w:t>
      </w:r>
      <w:r>
        <w:rPr>
          <w:b/>
          <w:i/>
        </w:rPr>
        <w:t xml:space="preserve"> </w:t>
      </w:r>
      <w:r>
        <w:rPr>
          <w:i/>
        </w:rPr>
        <w:t>zajęcia edukacyjne.</w:t>
      </w:r>
    </w:p>
    <w:p w:rsidR="001227A9" w:rsidRDefault="001227A9" w:rsidP="001227A9">
      <w:pPr>
        <w:numPr>
          <w:ilvl w:val="0"/>
          <w:numId w:val="18"/>
        </w:numPr>
        <w:suppressAutoHyphens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>Konsultacje mogą odbywać się w formie indywidualnej albo formie grupowej, z tym że konsultacje odbywają się, w miarę możliwości, w bezpośrednim kontakcie ucznia z nauczycielem.</w:t>
      </w:r>
    </w:p>
    <w:p w:rsidR="001227A9" w:rsidRDefault="001227A9" w:rsidP="001227A9">
      <w:pPr>
        <w:numPr>
          <w:ilvl w:val="0"/>
          <w:numId w:val="18"/>
        </w:numPr>
        <w:spacing w:line="276" w:lineRule="auto"/>
        <w:jc w:val="both"/>
        <w:rPr>
          <w:i/>
        </w:rPr>
      </w:pPr>
      <w:r>
        <w:rPr>
          <w:i/>
        </w:rPr>
        <w:t>Nauczyciel prowadzący dane zajęcia edukacyjne przekazuje uczniom i rodzicom informację o ustalonych przez dyrektora szkoły formach i terminach konsultacji.</w:t>
      </w: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§70da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Szczególne formy organizacji zajęć</w:t>
      </w:r>
    </w:p>
    <w:p w:rsidR="001227A9" w:rsidRDefault="001227A9" w:rsidP="001227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before="120" w:line="276" w:lineRule="auto"/>
        <w:jc w:val="both"/>
        <w:rPr>
          <w:i/>
        </w:rPr>
      </w:pPr>
      <w:r>
        <w:rPr>
          <w:i/>
        </w:rPr>
        <w:t>W przypadku ucznia, który z uwagi na rodzaj niepełnosprawności nie może realizować zajęć z wykorzystaniem metod i technik kształcenia na odległość w miejscu zamieszkania, dyrektor, na wniosek rodziców ucznia, organizuje dla tego ucznia zajęcia na terenie szkoły:</w:t>
      </w:r>
    </w:p>
    <w:p w:rsidR="001227A9" w:rsidRDefault="001227A9" w:rsidP="001227A9">
      <w:pPr>
        <w:numPr>
          <w:ilvl w:val="1"/>
          <w:numId w:val="20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w bezpośrednim kontakcie z nauczycielem lub inną osobą prowadzącą zajęcia lub </w:t>
      </w:r>
    </w:p>
    <w:p w:rsidR="001227A9" w:rsidRDefault="001227A9" w:rsidP="001227A9">
      <w:pPr>
        <w:numPr>
          <w:ilvl w:val="1"/>
          <w:numId w:val="20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z wykorzystaniem metod i technik kształcenia na odległość</w:t>
      </w:r>
    </w:p>
    <w:p w:rsidR="001227A9" w:rsidRDefault="001227A9" w:rsidP="001227A9">
      <w:pPr>
        <w:spacing w:line="276" w:lineRule="auto"/>
        <w:ind w:left="360"/>
        <w:jc w:val="both"/>
        <w:rPr>
          <w:bCs/>
          <w:i/>
        </w:rPr>
      </w:pPr>
      <w:r>
        <w:rPr>
          <w:bCs/>
          <w:i/>
        </w:rPr>
        <w:t>– jeżeli jest możliwe zapewnienie bezpiecznych i higienicznych warunków nauki na terenie szkoły oraz jeżeli na danym terenie nie występują zdarzenia, które mogą zagrozić bezpieczeństwu lub zdrowiu ucznia.</w:t>
      </w:r>
    </w:p>
    <w:p w:rsidR="001227A9" w:rsidRDefault="001227A9" w:rsidP="001227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W przypadku ucznia, który z uwagi na trudną sytuację rodzinną nie może realizować zajęć z wykorzystaniem metod i technik kształcenia na odległość w miejscu zamieszkania, dyrektor, na wniosek rodziców ucznia, może zorganizować dla tego ucznia zajęcia na terenie szkoły z wykorzystaniem metod i technik kształcenia na odległość, jeżeli na terenie szkoły jest możliwe zapewnienie bezpiecznych i higienicznych warunków oraz na danym terenie nie występują zdarzenia, które mogą zagrozić bezpieczeństwu lub zdrowiu ucznia. </w:t>
      </w:r>
    </w:p>
    <w:p w:rsidR="001227A9" w:rsidRDefault="001227A9" w:rsidP="001227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bCs/>
          <w:i/>
        </w:rPr>
      </w:pPr>
      <w:r>
        <w:rPr>
          <w:bCs/>
          <w:i/>
        </w:rPr>
        <w:t>W uzasadnionych przypadkach, w szczególności gdy nie jest możliwe zapewnienie bezpiecznych i higienicznych warunków nauki na terenie szkoły dyrektor, w porozumieniu z organem prowadzącym, może zorganizować dla ucznia, o którym mowa w ust. 1 i 2, zajęcia na terenie innego, wskazanego przez organ prowadzący, przedszkola, szkoły.</w:t>
      </w:r>
    </w:p>
    <w:p w:rsidR="001227A9" w:rsidRDefault="001227A9" w:rsidP="001227A9">
      <w:pPr>
        <w:numPr>
          <w:ilvl w:val="0"/>
          <w:numId w:val="20"/>
        </w:numPr>
        <w:suppressAutoHyphens/>
        <w:autoSpaceDE w:val="0"/>
        <w:autoSpaceDN w:val="0"/>
        <w:adjustRightInd w:val="0"/>
        <w:spacing w:line="276" w:lineRule="auto"/>
        <w:jc w:val="both"/>
        <w:rPr>
          <w:i/>
        </w:rPr>
      </w:pPr>
      <w:r>
        <w:rPr>
          <w:i/>
        </w:rPr>
        <w:lastRenderedPageBreak/>
        <w:t>W okresie prowadzenia zajęć z wykorzystaniem metod i technik kształcenia na odległość, jeżeli nie jest zagrożone bezpieczeństwo lub zdrowie uczniów, mogą być organizowane dla uczniów krajoznawstwo i turystyka.</w:t>
      </w:r>
    </w:p>
    <w:p w:rsidR="001227A9" w:rsidRDefault="001227A9" w:rsidP="001227A9">
      <w:pPr>
        <w:widowControl w:val="0"/>
        <w:numPr>
          <w:ilvl w:val="0"/>
          <w:numId w:val="20"/>
        </w:numPr>
        <w:suppressAutoHyphens/>
        <w:spacing w:line="276" w:lineRule="auto"/>
        <w:rPr>
          <w:i/>
          <w:kern w:val="2"/>
          <w:lang w:eastAsia="ar-SA"/>
        </w:rPr>
      </w:pPr>
      <w:r>
        <w:rPr>
          <w:i/>
          <w:kern w:val="2"/>
          <w:lang w:eastAsia="ar-SA"/>
        </w:rPr>
        <w:t>W okresie prowadzenia zajęć z wykorzystaniem metod i technik kształcenia na odległość dyrektor koordynuje współpracę nauczycieli z uczniami lub rodzicami, uwzględniając potrzeby edukacyjne i możliwości psychofizyczne uczniów.</w:t>
      </w: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§70e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Zadania i zasady zachowania uczniów uczących się w formie nauczania zdalnego</w:t>
      </w:r>
    </w:p>
    <w:p w:rsidR="001227A9" w:rsidRDefault="001227A9" w:rsidP="001227A9">
      <w:pPr>
        <w:numPr>
          <w:ilvl w:val="0"/>
          <w:numId w:val="21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Na wyznaczone zajęcia on-line uczeń dołącza punktualnie, o godzinie określającej początek zajęć, opuszcza je po ich zakończeniu przez nauczyciela. </w:t>
      </w:r>
    </w:p>
    <w:p w:rsidR="001227A9" w:rsidRDefault="001227A9" w:rsidP="001227A9">
      <w:pPr>
        <w:numPr>
          <w:ilvl w:val="0"/>
          <w:numId w:val="21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Uczeń powinien być do lekcji przygotowany, tj.:</w:t>
      </w:r>
    </w:p>
    <w:p w:rsidR="001227A9" w:rsidRDefault="001227A9" w:rsidP="001227A9">
      <w:pPr>
        <w:numPr>
          <w:ilvl w:val="1"/>
          <w:numId w:val="22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posiadać niezbędne, określone przez nauczyciela podręczniki, zeszyty oraz pomoce dydaktyczne;</w:t>
      </w:r>
    </w:p>
    <w:p w:rsidR="001227A9" w:rsidRDefault="001227A9" w:rsidP="001227A9">
      <w:pPr>
        <w:numPr>
          <w:ilvl w:val="1"/>
          <w:numId w:val="22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znać materiał z poprzednich zajęć danego przedmiotu, mieć wykonaną pracę zadaną przez nauczyciela. </w:t>
      </w:r>
    </w:p>
    <w:p w:rsidR="001227A9" w:rsidRDefault="001227A9" w:rsidP="001227A9">
      <w:pPr>
        <w:numPr>
          <w:ilvl w:val="0"/>
          <w:numId w:val="21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Uczeń ma obowiązek brać aktywny udział w zajęciach lekcyjnych, wykonywać polecenia nauczycieli, zgodnie współpracować w ich realizacji z innymi uczniami. </w:t>
      </w:r>
    </w:p>
    <w:p w:rsidR="001227A9" w:rsidRDefault="001227A9" w:rsidP="001227A9">
      <w:pPr>
        <w:numPr>
          <w:ilvl w:val="0"/>
          <w:numId w:val="21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Podczas lekcji prowadzonych on-line uczeń powinien okazywać szacunek innym uczestnikom spotkania tj.:</w:t>
      </w:r>
    </w:p>
    <w:p w:rsidR="001227A9" w:rsidRDefault="001227A9" w:rsidP="001227A9">
      <w:pPr>
        <w:numPr>
          <w:ilvl w:val="1"/>
          <w:numId w:val="2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 wyglądać schludnie, czysto, </w:t>
      </w:r>
    </w:p>
    <w:p w:rsidR="001227A9" w:rsidRDefault="001227A9" w:rsidP="001227A9">
      <w:pPr>
        <w:numPr>
          <w:ilvl w:val="1"/>
          <w:numId w:val="2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powstrzymać się od spożywania posiłków, zabaw i wykonywania innych zbędnych czynności rozpraszających pozostałych uczestników spotkania,</w:t>
      </w:r>
    </w:p>
    <w:p w:rsidR="001227A9" w:rsidRDefault="001227A9" w:rsidP="001227A9">
      <w:pPr>
        <w:numPr>
          <w:ilvl w:val="1"/>
          <w:numId w:val="2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 xml:space="preserve">zachowanie ucznia podczas zajęć szkolnych powinno cechować się dbałością o kulturę języka, </w:t>
      </w:r>
    </w:p>
    <w:p w:rsidR="001227A9" w:rsidRDefault="001227A9" w:rsidP="001227A9">
      <w:pPr>
        <w:numPr>
          <w:ilvl w:val="1"/>
          <w:numId w:val="2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wypowiadanie własnych poglądów i słuchanie wypowiedzi innych odbywać się winno z należytą kulturą i szacunkiem, na polecenie nauczyciela uczeń ma obowiązek wyłączyć swój mikrofon,</w:t>
      </w:r>
    </w:p>
    <w:p w:rsidR="001227A9" w:rsidRDefault="001227A9" w:rsidP="001227A9">
      <w:pPr>
        <w:numPr>
          <w:ilvl w:val="1"/>
          <w:numId w:val="23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niedopuszczalne jest używanie wulgaryzmów, okazywanie braku szacunku w stosunku do dorosłych i innych uczniów oraz zakłócanie przebiegu zajęć poprzez niewłaściwe zachowanie.</w:t>
      </w:r>
    </w:p>
    <w:p w:rsidR="001227A9" w:rsidRDefault="001227A9" w:rsidP="001227A9">
      <w:pPr>
        <w:numPr>
          <w:ilvl w:val="0"/>
          <w:numId w:val="21"/>
        </w:numPr>
        <w:spacing w:line="276" w:lineRule="auto"/>
        <w:jc w:val="both"/>
        <w:rPr>
          <w:bCs/>
          <w:i/>
        </w:rPr>
      </w:pPr>
      <w:r>
        <w:rPr>
          <w:bCs/>
          <w:i/>
        </w:rPr>
        <w:t>Udział w zajęciach on-line innych osób oraz nagrywanie przebiegu spotkania jest możliwe jedynie po uzyskaniu wcześniejszej zgody nauczyciela prowadzącego spotkanie.</w:t>
      </w: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§70f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Ocenianie wewnątrzszkolne w okresie nauczania prowadzonego zdalnie</w:t>
      </w:r>
    </w:p>
    <w:p w:rsidR="001227A9" w:rsidRDefault="001227A9" w:rsidP="001227A9">
      <w:pPr>
        <w:numPr>
          <w:ilvl w:val="3"/>
          <w:numId w:val="24"/>
        </w:numPr>
        <w:spacing w:line="276" w:lineRule="auto"/>
        <w:jc w:val="both"/>
        <w:rPr>
          <w:i/>
        </w:rPr>
      </w:pPr>
      <w:r>
        <w:rPr>
          <w:i/>
        </w:rPr>
        <w:t>W zakresie oceniania i klasyfikowania uczniów pozostają w mocy zapisy Rozdziału V Statutu Szkoły, z zastrzeżeniem ust. 2 - 5.</w:t>
      </w:r>
    </w:p>
    <w:p w:rsidR="001227A9" w:rsidRDefault="001227A9" w:rsidP="001227A9">
      <w:pPr>
        <w:numPr>
          <w:ilvl w:val="0"/>
          <w:numId w:val="24"/>
        </w:numPr>
        <w:spacing w:line="276" w:lineRule="auto"/>
        <w:jc w:val="both"/>
        <w:rPr>
          <w:i/>
        </w:rPr>
      </w:pPr>
      <w:r>
        <w:rPr>
          <w:i/>
        </w:rPr>
        <w:t>W zakresie oceniania osiągnięć edukacyjnych w okresie zdalnego nauczania i uczenia się:</w:t>
      </w:r>
    </w:p>
    <w:p w:rsidR="001227A9" w:rsidRDefault="001227A9" w:rsidP="001227A9">
      <w:pPr>
        <w:numPr>
          <w:ilvl w:val="1"/>
          <w:numId w:val="25"/>
        </w:numPr>
        <w:spacing w:line="276" w:lineRule="auto"/>
        <w:jc w:val="both"/>
        <w:rPr>
          <w:i/>
        </w:rPr>
      </w:pPr>
      <w:r>
        <w:rPr>
          <w:i/>
        </w:rPr>
        <w:t>nie przeprowadza się sprawdzianów, o których mowa w § 50 ust. 6;</w:t>
      </w:r>
    </w:p>
    <w:p w:rsidR="001227A9" w:rsidRDefault="001227A9" w:rsidP="001227A9">
      <w:pPr>
        <w:numPr>
          <w:ilvl w:val="1"/>
          <w:numId w:val="25"/>
        </w:numPr>
        <w:spacing w:line="276" w:lineRule="auto"/>
        <w:jc w:val="both"/>
        <w:rPr>
          <w:i/>
        </w:rPr>
      </w:pPr>
      <w:r>
        <w:rPr>
          <w:i/>
        </w:rPr>
        <w:t>ocenione prace i inna dokumentacja dotycząca oceniania udostępniania jest rodzicom i uczniom w formie elektronicznej.</w:t>
      </w:r>
    </w:p>
    <w:p w:rsidR="001227A9" w:rsidRDefault="001227A9" w:rsidP="001227A9">
      <w:pPr>
        <w:numPr>
          <w:ilvl w:val="0"/>
          <w:numId w:val="26"/>
        </w:numPr>
        <w:spacing w:line="276" w:lineRule="auto"/>
        <w:jc w:val="both"/>
        <w:rPr>
          <w:i/>
        </w:rPr>
      </w:pPr>
      <w:r>
        <w:rPr>
          <w:i/>
        </w:rPr>
        <w:lastRenderedPageBreak/>
        <w:t>W zakresie oceniania zachowania w okresie zdalnego nauczania i uczenia się w klasach I – III opisowe oceny klasyfikacyjne zachowania uwzględniają następujące szczegółowe kryteria określone § 65: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„wywiązywania się ucznia z obowiązków szkolnych”:</w:t>
      </w:r>
    </w:p>
    <w:p w:rsidR="001227A9" w:rsidRDefault="001227A9" w:rsidP="001227A9">
      <w:pPr>
        <w:numPr>
          <w:ilvl w:val="0"/>
          <w:numId w:val="27"/>
        </w:numPr>
        <w:spacing w:line="276" w:lineRule="auto"/>
        <w:jc w:val="both"/>
        <w:rPr>
          <w:i/>
        </w:rPr>
      </w:pPr>
      <w:r>
        <w:rPr>
          <w:i/>
        </w:rPr>
        <w:t>terminowe przesyłanie wykonanej pracy</w:t>
      </w:r>
    </w:p>
    <w:p w:rsidR="001227A9" w:rsidRDefault="001227A9" w:rsidP="001227A9">
      <w:pPr>
        <w:numPr>
          <w:ilvl w:val="0"/>
          <w:numId w:val="27"/>
        </w:numPr>
        <w:spacing w:line="276" w:lineRule="auto"/>
        <w:jc w:val="both"/>
        <w:rPr>
          <w:i/>
        </w:rPr>
      </w:pPr>
      <w:r>
        <w:rPr>
          <w:i/>
        </w:rPr>
        <w:t xml:space="preserve">zaangażowanie w pracę własną, precyzję i staranność wykonywanych prac </w:t>
      </w:r>
    </w:p>
    <w:p w:rsidR="001227A9" w:rsidRDefault="001227A9" w:rsidP="001227A9">
      <w:pPr>
        <w:numPr>
          <w:ilvl w:val="0"/>
          <w:numId w:val="27"/>
        </w:numPr>
        <w:spacing w:line="276" w:lineRule="auto"/>
        <w:jc w:val="both"/>
        <w:rPr>
          <w:i/>
        </w:rPr>
      </w:pPr>
      <w:r>
        <w:rPr>
          <w:i/>
        </w:rPr>
        <w:t>rzetelne poprawianie prac wg wskazań z informacji zwrotnej nauczyciela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„postępowanie zgodne z dobrem społeczności szkolnej”:</w:t>
      </w:r>
    </w:p>
    <w:p w:rsidR="001227A9" w:rsidRDefault="001227A9" w:rsidP="001227A9">
      <w:pPr>
        <w:numPr>
          <w:ilvl w:val="0"/>
          <w:numId w:val="28"/>
        </w:numPr>
        <w:spacing w:line="276" w:lineRule="auto"/>
        <w:jc w:val="both"/>
        <w:rPr>
          <w:i/>
        </w:rPr>
      </w:pPr>
      <w:r>
        <w:rPr>
          <w:i/>
        </w:rPr>
        <w:t>przestrzeganie kontraktu klasowego; przestrzeganie zasad i norm kulturalnego zachowania</w:t>
      </w:r>
    </w:p>
    <w:p w:rsidR="001227A9" w:rsidRDefault="001227A9" w:rsidP="001227A9">
      <w:pPr>
        <w:numPr>
          <w:ilvl w:val="0"/>
          <w:numId w:val="28"/>
        </w:numPr>
        <w:spacing w:line="276" w:lineRule="auto"/>
        <w:jc w:val="both"/>
        <w:rPr>
          <w:i/>
        </w:rPr>
      </w:pPr>
      <w:r>
        <w:rPr>
          <w:i/>
        </w:rPr>
        <w:t>cierpliwe czekanie na kolejność wypowiedzi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„dbałość o honor i tradycje szkoły”:</w:t>
      </w:r>
    </w:p>
    <w:p w:rsidR="001227A9" w:rsidRDefault="001227A9" w:rsidP="001227A9">
      <w:pPr>
        <w:numPr>
          <w:ilvl w:val="0"/>
          <w:numId w:val="29"/>
        </w:numPr>
        <w:spacing w:line="276" w:lineRule="auto"/>
        <w:jc w:val="both"/>
        <w:rPr>
          <w:i/>
        </w:rPr>
      </w:pPr>
      <w:r>
        <w:rPr>
          <w:i/>
        </w:rPr>
        <w:t>poszanowanie tradycji szkolnych;</w:t>
      </w:r>
    </w:p>
    <w:p w:rsidR="001227A9" w:rsidRDefault="001227A9" w:rsidP="001227A9">
      <w:pPr>
        <w:numPr>
          <w:ilvl w:val="0"/>
          <w:numId w:val="29"/>
        </w:numPr>
        <w:spacing w:line="276" w:lineRule="auto"/>
        <w:jc w:val="both"/>
        <w:rPr>
          <w:i/>
        </w:rPr>
      </w:pPr>
      <w:r>
        <w:rPr>
          <w:i/>
        </w:rPr>
        <w:t>godne reprezentowanie szkoły na zewnątrz.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„dbałość o piękno mowy ojczystej”:</w:t>
      </w:r>
    </w:p>
    <w:p w:rsidR="001227A9" w:rsidRDefault="001227A9" w:rsidP="001227A9">
      <w:pPr>
        <w:numPr>
          <w:ilvl w:val="0"/>
          <w:numId w:val="30"/>
        </w:numPr>
        <w:spacing w:line="276" w:lineRule="auto"/>
        <w:jc w:val="both"/>
        <w:rPr>
          <w:i/>
        </w:rPr>
      </w:pPr>
      <w:r>
        <w:rPr>
          <w:i/>
        </w:rPr>
        <w:t>nieużywanie wulgaryzmów;</w:t>
      </w:r>
    </w:p>
    <w:p w:rsidR="001227A9" w:rsidRDefault="001227A9" w:rsidP="001227A9">
      <w:pPr>
        <w:numPr>
          <w:ilvl w:val="0"/>
          <w:numId w:val="30"/>
        </w:numPr>
        <w:spacing w:line="276" w:lineRule="auto"/>
        <w:jc w:val="both"/>
        <w:rPr>
          <w:i/>
        </w:rPr>
      </w:pPr>
      <w:r>
        <w:rPr>
          <w:i/>
        </w:rPr>
        <w:t>kulturalne wypowiadanie własnych poglądów; używanie form grzecznościowych</w:t>
      </w:r>
    </w:p>
    <w:p w:rsidR="001227A9" w:rsidRDefault="001227A9" w:rsidP="001227A9">
      <w:pPr>
        <w:numPr>
          <w:ilvl w:val="0"/>
          <w:numId w:val="30"/>
        </w:numPr>
        <w:spacing w:line="276" w:lineRule="auto"/>
        <w:jc w:val="both"/>
        <w:rPr>
          <w:i/>
        </w:rPr>
      </w:pPr>
      <w:r>
        <w:rPr>
          <w:i/>
        </w:rPr>
        <w:t>słuchanie wypowiedzi innych z należytą kultura i szacunkiem.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„dbałość o bezpieczeństwo i zdrowie własne oraz innych osób”:</w:t>
      </w:r>
    </w:p>
    <w:p w:rsidR="001227A9" w:rsidRDefault="001227A9" w:rsidP="001227A9">
      <w:pPr>
        <w:numPr>
          <w:ilvl w:val="0"/>
          <w:numId w:val="31"/>
        </w:numPr>
        <w:spacing w:line="276" w:lineRule="auto"/>
        <w:jc w:val="both"/>
        <w:rPr>
          <w:i/>
        </w:rPr>
      </w:pPr>
      <w:r>
        <w:rPr>
          <w:i/>
        </w:rPr>
        <w:t>nie stwarzanie swoim zachowaniem sytuacji zagrażających bezpieczeństwu własnemu i innych;</w:t>
      </w:r>
    </w:p>
    <w:p w:rsidR="001227A9" w:rsidRDefault="001227A9" w:rsidP="001227A9">
      <w:pPr>
        <w:numPr>
          <w:ilvl w:val="0"/>
          <w:numId w:val="31"/>
        </w:numPr>
        <w:spacing w:line="276" w:lineRule="auto"/>
        <w:jc w:val="both"/>
        <w:rPr>
          <w:i/>
        </w:rPr>
      </w:pPr>
      <w:r>
        <w:rPr>
          <w:i/>
        </w:rPr>
        <w:t xml:space="preserve">reagowanie na wszelkie przejawy zła; </w:t>
      </w:r>
    </w:p>
    <w:p w:rsidR="001227A9" w:rsidRDefault="001227A9" w:rsidP="001227A9">
      <w:pPr>
        <w:numPr>
          <w:ilvl w:val="0"/>
          <w:numId w:val="31"/>
        </w:numPr>
        <w:spacing w:line="276" w:lineRule="auto"/>
        <w:jc w:val="both"/>
        <w:rPr>
          <w:i/>
        </w:rPr>
      </w:pPr>
      <w:r>
        <w:rPr>
          <w:i/>
        </w:rPr>
        <w:t xml:space="preserve">udział w akcjach społecznych promujących dbałość o środowisko i odporność psychiczną  (plakaty: Dzień Ziemi, plakaty motywacyjne – Damy radę </w:t>
      </w:r>
      <w:r>
        <w:rPr>
          <w:i/>
        </w:rPr>
        <w:sym w:font="Wingdings" w:char="F04A"/>
      </w:r>
      <w:r>
        <w:rPr>
          <w:i/>
        </w:rPr>
        <w:t>)</w:t>
      </w:r>
    </w:p>
    <w:p w:rsidR="001227A9" w:rsidRDefault="001227A9" w:rsidP="001227A9">
      <w:pPr>
        <w:numPr>
          <w:ilvl w:val="0"/>
          <w:numId w:val="31"/>
        </w:numPr>
        <w:spacing w:line="276" w:lineRule="auto"/>
        <w:jc w:val="both"/>
        <w:rPr>
          <w:i/>
        </w:rPr>
      </w:pPr>
      <w:r>
        <w:rPr>
          <w:i/>
        </w:rPr>
        <w:t>praca w zgodzie z zasadami higieny pracy z komputerem.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„godne i kulturalne zachowanie się w szkole i poza nią”:</w:t>
      </w:r>
    </w:p>
    <w:p w:rsidR="001227A9" w:rsidRDefault="001227A9" w:rsidP="001227A9">
      <w:pPr>
        <w:numPr>
          <w:ilvl w:val="0"/>
          <w:numId w:val="32"/>
        </w:numPr>
        <w:spacing w:line="276" w:lineRule="auto"/>
        <w:jc w:val="both"/>
        <w:rPr>
          <w:i/>
        </w:rPr>
      </w:pPr>
      <w:r>
        <w:rPr>
          <w:i/>
        </w:rPr>
        <w:t>grzeczność i takt w kontaktach z kolegami, nauczycielami i pracownikami szkoły;</w:t>
      </w:r>
    </w:p>
    <w:p w:rsidR="001227A9" w:rsidRDefault="001227A9" w:rsidP="001227A9">
      <w:pPr>
        <w:numPr>
          <w:ilvl w:val="0"/>
          <w:numId w:val="32"/>
        </w:numPr>
        <w:spacing w:line="276" w:lineRule="auto"/>
        <w:jc w:val="both"/>
        <w:rPr>
          <w:i/>
        </w:rPr>
      </w:pPr>
      <w:r>
        <w:rPr>
          <w:i/>
        </w:rPr>
        <w:t>prawdomówność;</w:t>
      </w:r>
    </w:p>
    <w:p w:rsidR="001227A9" w:rsidRDefault="001227A9" w:rsidP="001227A9">
      <w:pPr>
        <w:numPr>
          <w:ilvl w:val="0"/>
          <w:numId w:val="32"/>
        </w:numPr>
        <w:spacing w:line="276" w:lineRule="auto"/>
        <w:jc w:val="both"/>
        <w:rPr>
          <w:i/>
        </w:rPr>
      </w:pPr>
      <w:r>
        <w:rPr>
          <w:i/>
        </w:rPr>
        <w:t>poszanowanie tradycji szkolnych; udział w konkursach szkolnych</w:t>
      </w:r>
    </w:p>
    <w:p w:rsidR="001227A9" w:rsidRDefault="001227A9" w:rsidP="001227A9">
      <w:pPr>
        <w:numPr>
          <w:ilvl w:val="0"/>
          <w:numId w:val="32"/>
        </w:numPr>
        <w:spacing w:line="276" w:lineRule="auto"/>
        <w:jc w:val="both"/>
        <w:rPr>
          <w:i/>
        </w:rPr>
      </w:pPr>
      <w:r>
        <w:rPr>
          <w:i/>
        </w:rPr>
        <w:t>godne reprezentowanie szkoły na zewnątrz.</w:t>
      </w:r>
    </w:p>
    <w:p w:rsidR="001227A9" w:rsidRDefault="001227A9" w:rsidP="001227A9">
      <w:pPr>
        <w:numPr>
          <w:ilvl w:val="1"/>
          <w:numId w:val="26"/>
        </w:numPr>
        <w:spacing w:line="276" w:lineRule="auto"/>
        <w:jc w:val="both"/>
        <w:rPr>
          <w:i/>
        </w:rPr>
      </w:pPr>
      <w:r>
        <w:rPr>
          <w:i/>
        </w:rPr>
        <w:t>w zakresie kryterium „okazywanie szacunku innym osobom”:</w:t>
      </w:r>
    </w:p>
    <w:p w:rsidR="001227A9" w:rsidRDefault="001227A9" w:rsidP="001227A9">
      <w:pPr>
        <w:numPr>
          <w:ilvl w:val="0"/>
          <w:numId w:val="33"/>
        </w:numPr>
        <w:spacing w:line="276" w:lineRule="auto"/>
        <w:jc w:val="both"/>
        <w:rPr>
          <w:i/>
        </w:rPr>
      </w:pPr>
      <w:r>
        <w:rPr>
          <w:i/>
        </w:rPr>
        <w:t>tolerancja wobec osób niepełnosprawnych, wywodzących się z innej kultury i rasy, wyznających inną religię i poglądy;</w:t>
      </w:r>
    </w:p>
    <w:p w:rsidR="001227A9" w:rsidRDefault="001227A9" w:rsidP="001227A9">
      <w:pPr>
        <w:numPr>
          <w:ilvl w:val="0"/>
          <w:numId w:val="33"/>
        </w:numPr>
        <w:spacing w:line="276" w:lineRule="auto"/>
        <w:jc w:val="both"/>
        <w:rPr>
          <w:i/>
        </w:rPr>
      </w:pPr>
      <w:r>
        <w:rPr>
          <w:i/>
        </w:rPr>
        <w:t>szacunek dla siebie i innych, w tym nie spożywanie posiłków i dbałość o własny wygląd i wygląd otoczenia w trakcie wideo spotkań.</w:t>
      </w:r>
    </w:p>
    <w:p w:rsidR="001227A9" w:rsidRDefault="001227A9" w:rsidP="001227A9">
      <w:pPr>
        <w:numPr>
          <w:ilvl w:val="0"/>
          <w:numId w:val="34"/>
        </w:numPr>
        <w:spacing w:line="276" w:lineRule="auto"/>
        <w:jc w:val="both"/>
        <w:rPr>
          <w:i/>
        </w:rPr>
      </w:pPr>
      <w:r>
        <w:rPr>
          <w:i/>
        </w:rPr>
        <w:t>W ocenie opisowej zachowania należy brać pod uwagę postawy i wysiłek wkładany przez dzieci w realizację zadań,  pamiętając o ich sytuacjach rodzinnych.</w:t>
      </w:r>
    </w:p>
    <w:p w:rsidR="001227A9" w:rsidRDefault="001227A9" w:rsidP="001227A9">
      <w:pPr>
        <w:numPr>
          <w:ilvl w:val="0"/>
          <w:numId w:val="34"/>
        </w:numPr>
        <w:spacing w:line="276" w:lineRule="auto"/>
        <w:jc w:val="both"/>
        <w:rPr>
          <w:i/>
        </w:rPr>
      </w:pPr>
      <w:r>
        <w:rPr>
          <w:i/>
        </w:rPr>
        <w:t>W zakresie oceniania zachowania w okresie zdalnego nauczania i uczenia się w klasach IV-VIII ustala się następujące kryteria zachowania:</w:t>
      </w: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wzorową: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lastRenderedPageBreak/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 – uczeń: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w stosunku do własnych możliwości intelektualnych wykazuje się bardzo dużym i wyraźnie widocznym dla wszystkich zaangażowaniem w zdobywanie wiedzy i kształcenie własnych umiejętności,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zawsze jest przygotowany do lekcji, sumiennie wykonuje polecenia nauczyciela, rzetelnie wywiązuje się z powierzonych mu oraz podejmowanych dobrowolnie różnorodnych prac i zadań, można na nim polegać,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dba o rozwój własnych uzdolnień i zainteresowań, korzystając z zajęć szkolnych, kół zainteresowań,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bierze udział (jeżeli ma możliwości i predyspozycje) w konkursach organizowanych zdalnie,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pilnie pracuje na lekcjach, samodzielnie przygotowuje i prowadzi on-line fragmenty wybranych zajęć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zawsze wzorowo wykonuje powierzone mu obowiązki,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nie opuszcza zajęć lekcyjnych bez ważnego powodu,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nie ma nieusprawiedliwionych nieobecności i nieusprawiedliwionych spóźnień,</w:t>
            </w:r>
          </w:p>
          <w:p w:rsidR="001227A9" w:rsidRDefault="001227A9" w:rsidP="001227A9">
            <w:pPr>
              <w:numPr>
                <w:ilvl w:val="0"/>
                <w:numId w:val="3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 przestrzega zasad korzystania z telefonów komórkowych i innych sprzętów elektronicznych oraz innych zasad ustalonych przez nauczycieli podczas pracy zdalnej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podczas lekcji on-line i kontaktów rówieśniczych zachowuje się bez zarzutu,</w:t>
            </w:r>
          </w:p>
          <w:p w:rsidR="001227A9" w:rsidRDefault="001227A9" w:rsidP="001227A9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 stosunku do ucznia nie jest potrzebne zwracanie uwagi, sam dostrzega uchybienia i je eliminuje</w:t>
            </w:r>
          </w:p>
          <w:p w:rsidR="001227A9" w:rsidRDefault="001227A9" w:rsidP="001227A9">
            <w:pPr>
              <w:numPr>
                <w:ilvl w:val="0"/>
                <w:numId w:val="3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wyznacza sobie cele własnego rozwoju i dąży do ich osiągniecia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wykazuje wysoką kulturę słowa w kontaktach z dorosłymi oraz w relacjach rówieśniczych,</w:t>
            </w:r>
          </w:p>
          <w:p w:rsidR="001227A9" w:rsidRDefault="001227A9" w:rsidP="001227A9">
            <w:pPr>
              <w:numPr>
                <w:ilvl w:val="0"/>
                <w:numId w:val="3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używa wulgarnych słów,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honor i tradycje szkoły,</w:t>
            </w:r>
          </w:p>
          <w:p w:rsidR="001227A9" w:rsidRDefault="001227A9" w:rsidP="001227A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zawsze ma na sobie właściwy strój (brak makijażu, pomalowanych paznokci, pofarbowanych włosów, schludny wygląd),</w:t>
            </w:r>
          </w:p>
          <w:p w:rsidR="001227A9" w:rsidRDefault="001227A9" w:rsidP="001227A9">
            <w:pPr>
              <w:numPr>
                <w:ilvl w:val="0"/>
                <w:numId w:val="4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godnie reprezentuję szkołę na zewnątrz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bezpieczeństwo i zdrowie własne oraz innych,</w:t>
            </w:r>
          </w:p>
          <w:p w:rsidR="001227A9" w:rsidRDefault="001227A9" w:rsidP="001227A9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namowom, naciskom, potrafi bronić własnego zdania, nie daje się sprowokować,</w:t>
            </w:r>
          </w:p>
          <w:p w:rsidR="001227A9" w:rsidRDefault="001227A9" w:rsidP="001227A9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nałogom,</w:t>
            </w:r>
          </w:p>
          <w:p w:rsidR="001227A9" w:rsidRDefault="001227A9" w:rsidP="001227A9">
            <w:pPr>
              <w:numPr>
                <w:ilvl w:val="0"/>
                <w:numId w:val="4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wykazuje przejawów agresji, przeciwstawia się przejawom przemocy, agresji i brutalności,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Postępowanie zgodnie z </w:t>
            </w:r>
            <w:r>
              <w:rPr>
                <w:i/>
              </w:rPr>
              <w:lastRenderedPageBreak/>
              <w:t>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postępuje zgodnie z dobrem szkolnej społeczności,</w:t>
            </w:r>
          </w:p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umie współdziałać w zespole,</w:t>
            </w:r>
          </w:p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jest uczynny, chętnie pomaga innym,</w:t>
            </w:r>
          </w:p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  <w:u w:val="single"/>
              </w:rPr>
            </w:pPr>
            <w:r>
              <w:rPr>
                <w:i/>
              </w:rPr>
              <w:t>jest zaangażowany w życie klasy, szanuje mienie własne, innych osób i szkolne</w:t>
            </w:r>
            <w:r>
              <w:rPr>
                <w:i/>
                <w:u w:val="single"/>
              </w:rPr>
              <w:t>,</w:t>
            </w:r>
          </w:p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wykazuje inicjatywę w podejmowaniu działalności na rzecz klasy, szkoły, środowiska lokalnego,</w:t>
            </w:r>
          </w:p>
          <w:p w:rsidR="001227A9" w:rsidRDefault="001227A9" w:rsidP="001227A9">
            <w:pPr>
              <w:numPr>
                <w:ilvl w:val="0"/>
                <w:numId w:val="4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bierze czynny udział w pracach wolontariatu lub organizacji społecznej, chętnie pomaga tym, którzy mają problemy w nauce (pomoc koleżeńska),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3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okazuje empatię, szanuje godność osobistą i z szacunkiem odnosi się do innych,</w:t>
            </w:r>
          </w:p>
          <w:p w:rsidR="001227A9" w:rsidRDefault="001227A9" w:rsidP="001227A9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symbole narodowe i religijne,</w:t>
            </w:r>
          </w:p>
          <w:p w:rsidR="001227A9" w:rsidRDefault="001227A9" w:rsidP="001227A9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mienie innych,</w:t>
            </w:r>
          </w:p>
          <w:p w:rsidR="001227A9" w:rsidRDefault="001227A9" w:rsidP="001227A9">
            <w:pPr>
              <w:numPr>
                <w:ilvl w:val="0"/>
                <w:numId w:val="4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respektuje zasady współżycia społecznego i ogólnie przyjęte normy etyczne wobec siebie i innych,</w:t>
            </w:r>
          </w:p>
        </w:tc>
      </w:tr>
    </w:tbl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bardzo dobrą: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 stosunku do własnych możliwości intelektualnych wykazuje się zaangażowaniem w zdobywanie wiedzy i kształcenie własnych umiejętności,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zawsze jest przygotowany do lekcji, aktywnie z niej korzysta 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wykonuje polecenia nauczyciela, 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 własnej inicjatywy lub na prośbę nauczyciela podejmuje się wykonywania dodatkowych zadań,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zmotywowany przez nauczycieli dba o rozwój własnych uzdolnień i zainteresowań, korzystając z zajęć szkolnych kół zainteresowań,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bierze udział w konkursach jeżeli jest to możliwe lub czynnie uczestniczy w ich organizowaniu,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pilnie pracuje na lekcjach, samodzielnie lub we współpracy z nauczycielem przygotowuje fragmenty wybranych zajęć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opuszcza zajęć lekcyjnych bez ważnego powodu,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ma nieusprawiedliwionych nieobecności i nieusprawiedliwionych spóźnień,</w:t>
            </w:r>
          </w:p>
          <w:p w:rsidR="001227A9" w:rsidRDefault="001227A9" w:rsidP="001227A9">
            <w:pPr>
              <w:numPr>
                <w:ilvl w:val="0"/>
                <w:numId w:val="4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przestrzega zasad korzystania z telefonów komórkowych i innych sprzętów elektronicznych oraz innych zasad ustalonych przez nauczycieli podczas pracy zdalnej. 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miły i uprzejmy,</w:t>
            </w:r>
          </w:p>
          <w:p w:rsidR="001227A9" w:rsidRDefault="001227A9" w:rsidP="001227A9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zachowanie na lekcjach i poza szkołą nie budzi zastrzeżeń,</w:t>
            </w:r>
          </w:p>
          <w:p w:rsidR="001227A9" w:rsidRDefault="001227A9" w:rsidP="001227A9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wyznacza sobie cele własnego rozwoju i dąży do ich osiągniecia</w:t>
            </w:r>
          </w:p>
          <w:p w:rsidR="001227A9" w:rsidRDefault="001227A9" w:rsidP="001227A9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właściwie reaguje na własne błędy i potknięcia, potrafi przyznać się do błędu,</w:t>
            </w:r>
          </w:p>
          <w:p w:rsidR="001227A9" w:rsidRDefault="001227A9" w:rsidP="001227A9">
            <w:pPr>
              <w:numPr>
                <w:ilvl w:val="0"/>
                <w:numId w:val="4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 zwróceniu uwagi, natychmiast eliminuje uchybienia w swoim zachowaniu,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stosownie do sytuacji używa zwrotów grzecznościowych,</w:t>
            </w:r>
          </w:p>
          <w:p w:rsidR="001227A9" w:rsidRDefault="001227A9" w:rsidP="001227A9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zwraca uwagę na prawidłową formę wypowiedzi w odniesieniu do rozmówcy</w:t>
            </w:r>
          </w:p>
          <w:p w:rsidR="001227A9" w:rsidRDefault="001227A9" w:rsidP="001227A9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pamięta o utrzymywaniu odpowiedniego dystansu w rozmowach z dorosłymi</w:t>
            </w:r>
          </w:p>
          <w:p w:rsidR="001227A9" w:rsidRDefault="001227A9" w:rsidP="001227A9">
            <w:pPr>
              <w:numPr>
                <w:ilvl w:val="0"/>
                <w:numId w:val="4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używa wulgarnych słów,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honor i tradycje szkoły,</w:t>
            </w:r>
          </w:p>
          <w:p w:rsidR="001227A9" w:rsidRDefault="001227A9" w:rsidP="001227A9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godnie reprezentuję szkołę na zewnątrz</w:t>
            </w:r>
          </w:p>
          <w:p w:rsidR="001227A9" w:rsidRDefault="001227A9" w:rsidP="001227A9">
            <w:pPr>
              <w:numPr>
                <w:ilvl w:val="0"/>
                <w:numId w:val="4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zawsze ma na sobie właściwy strój (brak makijażu, pomalowanych paznokci, pofarbowanych włosów, schludny wygląd),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podczas zajęć i w kontaktach  on-line zachowuje się bez zarzutu, </w:t>
            </w:r>
          </w:p>
          <w:p w:rsidR="001227A9" w:rsidRDefault="001227A9" w:rsidP="001227A9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namowom, naciskom, potrafi bronić własnego zdania, nie daje się sprowokować,</w:t>
            </w:r>
          </w:p>
          <w:p w:rsidR="001227A9" w:rsidRDefault="001227A9" w:rsidP="001227A9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nałogom,</w:t>
            </w:r>
          </w:p>
          <w:p w:rsidR="001227A9" w:rsidRDefault="001227A9" w:rsidP="001227A9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wykazuje przejawów agresji, przeciwstawia się przejawom przemocy i agresji,</w:t>
            </w:r>
          </w:p>
          <w:p w:rsidR="001227A9" w:rsidRDefault="001227A9" w:rsidP="001227A9">
            <w:pPr>
              <w:numPr>
                <w:ilvl w:val="0"/>
                <w:numId w:val="4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bezpieczeństwo i zdrowie własne oraz innych,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Postępowanie zgodnie z 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postępuje zgodnie z dobrem szkolnej społeczności, 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umie współdziałać w zespole,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uczynny, w razie potrzeby pomaga innym,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bardzo dobrze wykonuje powierzone mu obowiązki,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najbliższe otoczenie,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zaangażowany w życie klasy, szkoły, szanuje mienie własne i szkolne,</w:t>
            </w:r>
          </w:p>
          <w:p w:rsidR="001227A9" w:rsidRDefault="001227A9" w:rsidP="001227A9">
            <w:pPr>
              <w:numPr>
                <w:ilvl w:val="0"/>
                <w:numId w:val="5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bierze udział w akcjach charytatywnych,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4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symbole narodowe i religijne,</w:t>
            </w:r>
          </w:p>
          <w:p w:rsidR="001227A9" w:rsidRDefault="001227A9" w:rsidP="001227A9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poprzez swoje zachowanie i słowa okazuje innym należny szacunek</w:t>
            </w:r>
          </w:p>
          <w:p w:rsidR="001227A9" w:rsidRDefault="001227A9" w:rsidP="001227A9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mienie innych osób,</w:t>
            </w:r>
          </w:p>
          <w:p w:rsidR="001227A9" w:rsidRDefault="001227A9" w:rsidP="001227A9">
            <w:pPr>
              <w:numPr>
                <w:ilvl w:val="0"/>
                <w:numId w:val="5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przestrzega ustalonych zasad współżycia społecznego i ogólnie przyjętych norm etycznych wobec siebie i innych,</w:t>
            </w:r>
          </w:p>
        </w:tc>
      </w:tr>
    </w:tbl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dobrą: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 zakresie własnych możliwości chętnie angażuje się w zdobywanie wiedzy i kształcenie własnych umiejętności, dąży do poprawy</w:t>
            </w:r>
          </w:p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zazwyczaj jest przygotowany do lekcji,  </w:t>
            </w:r>
          </w:p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uważa i pracuje na lekcjach,</w:t>
            </w:r>
          </w:p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wywiązuje się z powierzonych obowiązków szkolnych, na prośbę nauczyciela podejmuje się wykonywania dodatkowych zadań,</w:t>
            </w:r>
          </w:p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ma nieusprawiedliwionych nieobecności, spóźnień</w:t>
            </w:r>
          </w:p>
          <w:p w:rsidR="001227A9" w:rsidRDefault="001227A9" w:rsidP="001227A9">
            <w:pPr>
              <w:numPr>
                <w:ilvl w:val="0"/>
                <w:numId w:val="5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przestrzega zasad korzystania z telefonów komórkowych i innych sprzętów elektronicznych oraz innych zasad ustalonych przez nauczycieli obowiązujących w nauczaniu zdalnym.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zachowuje się odpowiednio do sytuacji,</w:t>
            </w:r>
          </w:p>
          <w:p w:rsidR="001227A9" w:rsidRDefault="001227A9" w:rsidP="001227A9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kulturalny, choć nie zawsze życzliwy dla innych,</w:t>
            </w:r>
          </w:p>
          <w:p w:rsidR="001227A9" w:rsidRDefault="001227A9" w:rsidP="001227A9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zachowanie na lekcjach nie budzi poważnych zastrzeżeń (nie wymaga interwencji pedagoga, dyrektora szkoły, uczeń nie otrzymuje nagan), </w:t>
            </w:r>
          </w:p>
          <w:p w:rsidR="001227A9" w:rsidRDefault="001227A9" w:rsidP="001227A9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potrafi przyznać się do błędu</w:t>
            </w:r>
          </w:p>
          <w:p w:rsidR="001227A9" w:rsidRDefault="001227A9" w:rsidP="001227A9">
            <w:pPr>
              <w:numPr>
                <w:ilvl w:val="0"/>
                <w:numId w:val="5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 zwróceniu uwagi, koryguje swoje zachowanie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stosownie do sytuacji używa zwrotów grzecznościowych,</w:t>
            </w:r>
          </w:p>
          <w:p w:rsidR="001227A9" w:rsidRDefault="001227A9" w:rsidP="001227A9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zwraca uwagę na prawidłową formę wypowiedzi w odniesieniu do rozmówcy, nie skraca dystansu w rozmowach z dorosłymi</w:t>
            </w:r>
          </w:p>
          <w:p w:rsidR="001227A9" w:rsidRDefault="001227A9" w:rsidP="001227A9">
            <w:pPr>
              <w:numPr>
                <w:ilvl w:val="0"/>
                <w:numId w:val="5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używa wulgarnych słów,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honor i tradycje szkoły,</w:t>
            </w:r>
          </w:p>
          <w:p w:rsidR="001227A9" w:rsidRDefault="001227A9" w:rsidP="001227A9">
            <w:pPr>
              <w:numPr>
                <w:ilvl w:val="0"/>
                <w:numId w:val="5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wygląd ucznia nie budzi większych zastrzeżeń (schludny, brak makijażu, pomalowanych paznokci, pofarbowanych włosów, obuwie zamienne)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zachowanie na lekcjach i poza szkołą nie budzi większych zastrzeżeń </w:t>
            </w:r>
          </w:p>
          <w:p w:rsidR="001227A9" w:rsidRDefault="001227A9" w:rsidP="001227A9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nałogom,</w:t>
            </w:r>
          </w:p>
          <w:p w:rsidR="001227A9" w:rsidRDefault="001227A9" w:rsidP="001227A9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wykazuje przejawów agresji (również słownej) </w:t>
            </w:r>
          </w:p>
          <w:p w:rsidR="001227A9" w:rsidRDefault="001227A9" w:rsidP="001227A9">
            <w:pPr>
              <w:numPr>
                <w:ilvl w:val="0"/>
                <w:numId w:val="5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bezpieczeństwo i zdrowie własne, nie naraża innych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Postępowanie zgodnie z 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umie współdziałać w zespole,</w:t>
            </w:r>
          </w:p>
          <w:p w:rsidR="001227A9" w:rsidRDefault="001227A9" w:rsidP="001227A9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 o wygląd klasy i najbliższego otoczenia,</w:t>
            </w:r>
          </w:p>
          <w:p w:rsidR="001227A9" w:rsidRDefault="001227A9" w:rsidP="001227A9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na prośbę nauczyciela angażuje się w życie klasy, szkoły, </w:t>
            </w:r>
          </w:p>
          <w:p w:rsidR="001227A9" w:rsidRDefault="001227A9" w:rsidP="001227A9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mienie własne, innych osób i mienie szkolne,</w:t>
            </w:r>
          </w:p>
          <w:p w:rsidR="001227A9" w:rsidRDefault="001227A9" w:rsidP="001227A9">
            <w:pPr>
              <w:numPr>
                <w:ilvl w:val="0"/>
                <w:numId w:val="5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bierze udział w akcjach charytatywnych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symbole narodowe i religijne,</w:t>
            </w:r>
          </w:p>
          <w:p w:rsidR="001227A9" w:rsidRDefault="001227A9" w:rsidP="001227A9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respektuje zasady współżycia społecznego i ogólnie przyjęte normy etyczne wobec siebie i innych,</w:t>
            </w:r>
          </w:p>
          <w:p w:rsidR="001227A9" w:rsidRDefault="001227A9" w:rsidP="001227A9">
            <w:pPr>
              <w:numPr>
                <w:ilvl w:val="0"/>
                <w:numId w:val="5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mienie innych osób,</w:t>
            </w:r>
          </w:p>
        </w:tc>
      </w:tr>
    </w:tbl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poprawną: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wykonuje polecenia nauczyciela</w:t>
            </w:r>
          </w:p>
          <w:p w:rsidR="001227A9" w:rsidRDefault="001227A9" w:rsidP="001227A9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ma problemy z systematycznym wywiązywaniem się z wypełniania obowiązków ucznia (zdarzają się braki pracy domowej, nieprzygotowania do lekcji, przeszkadzanie innym uczniom w </w:t>
            </w:r>
            <w:r>
              <w:rPr>
                <w:i/>
              </w:rPr>
              <w:lastRenderedPageBreak/>
              <w:t>pracy na lekcjach),</w:t>
            </w:r>
          </w:p>
          <w:p w:rsidR="001227A9" w:rsidRDefault="001227A9" w:rsidP="001227A9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podejmuje dodatkowych działań, mimo zachęt nauczyciela</w:t>
            </w:r>
          </w:p>
          <w:p w:rsidR="001227A9" w:rsidRDefault="001227A9" w:rsidP="001227A9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ma nieusprawiedliwione nieobecności, spóźnienia</w:t>
            </w:r>
          </w:p>
          <w:p w:rsidR="001227A9" w:rsidRDefault="001227A9" w:rsidP="001227A9">
            <w:pPr>
              <w:numPr>
                <w:ilvl w:val="0"/>
                <w:numId w:val="6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przestrzega zasad korzystania z telefonów komórkowych i innych sprzętów elektronicznych oraz innych zasad ustalonych przez nauczycieli obowiązujących w nauczaniu zdalnym.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zdarza mu się uczestniczyć w konfliktach z rówieśnikami, sprawiać przykrość innym, wyśmiewa ich,</w:t>
            </w:r>
          </w:p>
          <w:p w:rsidR="001227A9" w:rsidRDefault="001227A9" w:rsidP="001227A9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bywa agresywny, ale właściwie reaguje na upomnienia nauczycieli </w:t>
            </w:r>
          </w:p>
          <w:p w:rsidR="001227A9" w:rsidRDefault="001227A9" w:rsidP="001227A9">
            <w:pPr>
              <w:numPr>
                <w:ilvl w:val="0"/>
                <w:numId w:val="6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uchybienia w zachowaniu nie wynikają ze złej woli i stosowane środki zaradcze przynoszą rezultaty,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często nie pamięta o formach grzecznościowych w szkole i poza nią </w:t>
            </w:r>
          </w:p>
          <w:p w:rsidR="001227A9" w:rsidRDefault="001227A9" w:rsidP="001227A9">
            <w:pPr>
              <w:numPr>
                <w:ilvl w:val="0"/>
                <w:numId w:val="6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kultura jego języka budzi wiele zastrzeżeń, jak również jego postawa i gesty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tradycje szkoły, choć zdarza mu się niewłaściwe zachowanie podczas uroczystości szkolnych</w:t>
            </w:r>
          </w:p>
          <w:p w:rsidR="001227A9" w:rsidRDefault="001227A9" w:rsidP="001227A9">
            <w:pPr>
              <w:numPr>
                <w:ilvl w:val="0"/>
                <w:numId w:val="6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zawsze ma właściwy strój szkolny (brak makijażu, schludny wygląd)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dba o własne bezpieczeństwo i zdrowie </w:t>
            </w:r>
          </w:p>
          <w:p w:rsidR="001227A9" w:rsidRDefault="001227A9" w:rsidP="001227A9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zdarzają mu się zachowania i zabawy mogące stwarzać sytuacje niebezpieczne, czasem próbuje namawiać innych do takich </w:t>
            </w:r>
            <w:proofErr w:type="spellStart"/>
            <w:r>
              <w:rPr>
                <w:i/>
              </w:rPr>
              <w:t>zachowań</w:t>
            </w:r>
            <w:proofErr w:type="spellEnd"/>
            <w:r>
              <w:rPr>
                <w:i/>
              </w:rPr>
              <w:t xml:space="preserve"> lub sam nie potrafi odmówić namowom</w:t>
            </w:r>
          </w:p>
          <w:p w:rsidR="001227A9" w:rsidRDefault="001227A9" w:rsidP="001227A9">
            <w:pPr>
              <w:numPr>
                <w:ilvl w:val="0"/>
                <w:numId w:val="6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nałogom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Postępowanie zgodnie z 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zawsze szanuje mienie własne i szkolne, </w:t>
            </w:r>
          </w:p>
          <w:p w:rsidR="001227A9" w:rsidRDefault="001227A9" w:rsidP="001227A9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zawsze należycie dba o podręczniki i przybory szkolne,</w:t>
            </w:r>
          </w:p>
          <w:p w:rsidR="001227A9" w:rsidRDefault="001227A9" w:rsidP="001227A9">
            <w:pPr>
              <w:numPr>
                <w:ilvl w:val="0"/>
                <w:numId w:val="6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sporadycznie podejmuje działania społeczne, mało angażuje się w życie klasy, jest raczej biernym uczestnikiem życia szkolnego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szanuje symbole narodowe i religijne</w:t>
            </w:r>
          </w:p>
          <w:p w:rsidR="001227A9" w:rsidRDefault="001227A9" w:rsidP="001227A9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zawsze utrzymuje odpowiedni dystans, bywa, że swoim zachowaniem nie okazuje należnego innym szacunku</w:t>
            </w:r>
          </w:p>
          <w:p w:rsidR="001227A9" w:rsidRDefault="001227A9" w:rsidP="001227A9">
            <w:pPr>
              <w:numPr>
                <w:ilvl w:val="0"/>
                <w:numId w:val="6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zawsze szanuje mienie innych osób</w:t>
            </w:r>
          </w:p>
        </w:tc>
      </w:tr>
    </w:tbl>
    <w:p w:rsidR="001227A9" w:rsidRDefault="001227A9" w:rsidP="001227A9">
      <w:pPr>
        <w:spacing w:line="276" w:lineRule="auto"/>
        <w:ind w:hanging="851"/>
        <w:rPr>
          <w:i/>
        </w:rPr>
      </w:pP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nieodpowiednią: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Wywiązywanie się z 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niechętnie angażuje się w zdobywanie wiedzy, </w:t>
            </w:r>
          </w:p>
          <w:p w:rsidR="001227A9" w:rsidRDefault="001227A9" w:rsidP="001227A9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pracuje na lekcjach, bardzo często jest do nich nieprzygotowany, nie odrabia prac domowych, często przeszkadza innym uczniom w pracy na lekcjach</w:t>
            </w:r>
          </w:p>
          <w:p w:rsidR="001227A9" w:rsidRDefault="001227A9" w:rsidP="001227A9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ma nieusprawiedliwione nieobecności,</w:t>
            </w:r>
          </w:p>
          <w:p w:rsidR="001227A9" w:rsidRDefault="001227A9" w:rsidP="001227A9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zaniedbuje obowiązki, </w:t>
            </w:r>
          </w:p>
          <w:p w:rsidR="001227A9" w:rsidRDefault="001227A9" w:rsidP="001227A9">
            <w:pPr>
              <w:numPr>
                <w:ilvl w:val="0"/>
                <w:numId w:val="6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nie przestrzega zasad korzystania z telefonów komórkowych i innych sprzętów elektronicznych oraz innych zasad ustalonych przez nauczycieli obowiązujących w nauczaniu zdalnym.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przejawia niewłaściwe zachowania wobec pracowników szkoły, kolegów, </w:t>
            </w:r>
          </w:p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świadomie stosuje przemoc słowną, fizyczną bądź cyberprzemoc, okazuje innym lekceważenie, wyśmiewa ich</w:t>
            </w:r>
          </w:p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kłamie,</w:t>
            </w:r>
          </w:p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wykorzystuje szans stwarzanych mu przez szkołę, odmawia współpracy</w:t>
            </w:r>
          </w:p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jego zachowanie świadczy o braku poczucia winy i skruchy,</w:t>
            </w:r>
          </w:p>
          <w:p w:rsidR="001227A9" w:rsidRDefault="001227A9" w:rsidP="001227A9">
            <w:pPr>
              <w:numPr>
                <w:ilvl w:val="0"/>
                <w:numId w:val="7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często w związku z jego zachowaniem wymagana jest interwencja wychowawcy, pedagoga, a środki zaradcze stosowane przez szkołę przynoszą jedynie krótkotrwałą poprawę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używa wulgarnych słów</w:t>
            </w:r>
          </w:p>
          <w:p w:rsidR="001227A9" w:rsidRDefault="001227A9" w:rsidP="001227A9">
            <w:pPr>
              <w:numPr>
                <w:ilvl w:val="0"/>
                <w:numId w:val="7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niewłaściwie odnosi się do dorosłych i rówieśników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bardzo często nie ma właściwego stroju i wyglądu (brak makijażu, schludny wygląd),</w:t>
            </w:r>
          </w:p>
          <w:p w:rsidR="001227A9" w:rsidRDefault="001227A9" w:rsidP="001227A9">
            <w:pPr>
              <w:numPr>
                <w:ilvl w:val="0"/>
                <w:numId w:val="7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dba o dobre imię szkoły, </w:t>
            </w:r>
          </w:p>
          <w:p w:rsidR="001227A9" w:rsidRDefault="001227A9" w:rsidP="001227A9">
            <w:pPr>
              <w:numPr>
                <w:ilvl w:val="0"/>
                <w:numId w:val="7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są na niego uzasadnione skargi spoza szkoły (związane z uczestnictwem w zajęciach organizowanych poza szkołą)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ulega nałogom,</w:t>
            </w:r>
          </w:p>
          <w:p w:rsidR="001227A9" w:rsidRDefault="001227A9" w:rsidP="001227A9">
            <w:pPr>
              <w:numPr>
                <w:ilvl w:val="0"/>
                <w:numId w:val="7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swoim zachowaniem naraża na niebezpieczeństwo siebie i innych,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Postępowanie zgodnie z dobrem 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podejmuje żadnych działań społecznych nawet na polecenie nauczyciela,</w:t>
            </w:r>
          </w:p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 życiu klasy pełni rolę destrukcyjną,</w:t>
            </w:r>
          </w:p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często swoim zachowaniem zakłóca przebieg lekcji lub uroczystości szkolnych,</w:t>
            </w:r>
          </w:p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szanuje mienia własnego, innych osób, szkolnego, </w:t>
            </w:r>
          </w:p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fałszuje/niszczy dokumenty szkolne,</w:t>
            </w:r>
          </w:p>
          <w:p w:rsidR="001227A9" w:rsidRDefault="001227A9" w:rsidP="001227A9">
            <w:pPr>
              <w:numPr>
                <w:ilvl w:val="0"/>
                <w:numId w:val="74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ma negatywny wpływ na innych,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6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szanuje symboli narodowych i religijnych, mimo uwag, </w:t>
            </w:r>
          </w:p>
          <w:p w:rsidR="001227A9" w:rsidRDefault="001227A9" w:rsidP="001227A9">
            <w:pPr>
              <w:numPr>
                <w:ilvl w:val="0"/>
                <w:numId w:val="75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wykonuje poleceń nauczycieli, okazuje wobec nich lekceważący stosunek</w:t>
            </w:r>
          </w:p>
        </w:tc>
      </w:tr>
    </w:tbl>
    <w:p w:rsidR="001227A9" w:rsidRDefault="001227A9" w:rsidP="001227A9">
      <w:pPr>
        <w:spacing w:line="276" w:lineRule="auto"/>
        <w:ind w:hanging="851"/>
        <w:rPr>
          <w:i/>
        </w:rPr>
      </w:pPr>
    </w:p>
    <w:p w:rsidR="001227A9" w:rsidRDefault="001227A9" w:rsidP="001227A9">
      <w:pPr>
        <w:numPr>
          <w:ilvl w:val="0"/>
          <w:numId w:val="35"/>
        </w:numPr>
        <w:spacing w:after="200" w:line="276" w:lineRule="auto"/>
        <w:contextualSpacing/>
        <w:rPr>
          <w:i/>
        </w:rPr>
      </w:pPr>
      <w:r>
        <w:rPr>
          <w:i/>
        </w:rPr>
        <w:t>Wymagania szczegółowe na ocenę naganną: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jc w:val="center"/>
              <w:rPr>
                <w:i/>
              </w:rPr>
            </w:pPr>
            <w:r>
              <w:rPr>
                <w:i/>
              </w:rPr>
              <w:t>Kryterium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1227A9" w:rsidRDefault="001227A9">
            <w:pPr>
              <w:spacing w:line="276" w:lineRule="auto"/>
              <w:ind w:left="360"/>
              <w:contextualSpacing/>
              <w:jc w:val="center"/>
              <w:rPr>
                <w:i/>
              </w:rPr>
            </w:pPr>
            <w:r>
              <w:rPr>
                <w:i/>
              </w:rPr>
              <w:t>Wymagania szczegółowe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Wywiązywanie się z </w:t>
            </w:r>
            <w:r>
              <w:rPr>
                <w:i/>
              </w:rPr>
              <w:lastRenderedPageBreak/>
              <w:t>obowiązków ucznia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 xml:space="preserve">uczeń wykazuje niewłaściwy stosunek do nauki, a jego brak zaangażowania w zdobywanie wiedzy jest wyraźnie widoczny, 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nie pracuje na lekcjach, nie przygotowuje się do lekcji, nie odrabia prac domowych,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jest nieobowiązkowy i niezdyscyplinowany, 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reaguje na uwagi nauczycieli, 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zakłóca prowadzenie lekcji 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ma nieusprawiedliwione nieobecności, spóźnienia </w:t>
            </w:r>
          </w:p>
          <w:p w:rsidR="001227A9" w:rsidRDefault="001227A9" w:rsidP="001227A9">
            <w:pPr>
              <w:numPr>
                <w:ilvl w:val="0"/>
                <w:numId w:val="77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przestrzega zasad korzystania z telefonów komórkowych i innych sprzętów elektronicznych w szkole oraz innych zasad ustalonych przez nauczycieli obowiązujących w nauczaniu zdalnym.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Godne, kulturalne zachowanie się w szkole i poza nią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zachowuje podstawowych zasad kultury osobistej,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demonstracyjnie prowokująco reaguje na uwagi,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kłamie,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nieżyczliwy, niekoleżeński, złośliwy w stosunkach międzyludzkich,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jest agresywny, świadomie stosuje przemoc słowną, fizyczną bądź cyberprzemoc,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wykorzystuje szans stwarzanych mu przez szkołę,</w:t>
            </w:r>
          </w:p>
          <w:p w:rsidR="001227A9" w:rsidRDefault="001227A9" w:rsidP="001227A9">
            <w:pPr>
              <w:numPr>
                <w:ilvl w:val="0"/>
                <w:numId w:val="78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potrafi przyznać się do błędu, brak u niego poczucia winy i skruchy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piękno mowy ojczystej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9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nagminnie używa wulgarnych słów lub gestów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honor i tradycje szkoły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8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stosuje się do obowiązku noszenia właściwego, schludnego stroju </w:t>
            </w:r>
          </w:p>
          <w:p w:rsidR="001227A9" w:rsidRDefault="001227A9" w:rsidP="001227A9">
            <w:pPr>
              <w:numPr>
                <w:ilvl w:val="0"/>
                <w:numId w:val="8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lekceważąco podchodzi do uczestnictwa w szkolnych uroczystościach i imprezach </w:t>
            </w:r>
          </w:p>
          <w:p w:rsidR="001227A9" w:rsidRDefault="001227A9" w:rsidP="001227A9">
            <w:pPr>
              <w:numPr>
                <w:ilvl w:val="0"/>
                <w:numId w:val="80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są na niego uzasadnione skargi spoza szkoły (związane z uczestnictwem w zajęciach organizowanych poza szkołą) 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Dbałość o bezpieczeństwo i zdrowie własne oraz innych osób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nie dba o higienę osobistą, </w:t>
            </w:r>
          </w:p>
          <w:p w:rsidR="001227A9" w:rsidRDefault="001227A9" w:rsidP="001227A9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nie dba o własne zdrowie i godność osobistą</w:t>
            </w:r>
          </w:p>
          <w:p w:rsidR="001227A9" w:rsidRDefault="001227A9" w:rsidP="001227A9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stosowane wobec ucznia środki zaradcze nie przynoszą rezultatów, celowo swoim zachowaniem, naraża siebie i innych na niebezpieczeństwo,</w:t>
            </w:r>
          </w:p>
          <w:p w:rsidR="001227A9" w:rsidRDefault="001227A9" w:rsidP="001227A9">
            <w:pPr>
              <w:numPr>
                <w:ilvl w:val="0"/>
                <w:numId w:val="81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ulega nałogom, dysponujemy sprawdzoną informacją że: posiada, używa lub rozprowadza środki odurzające lub substancje psychotropowe, spożywa alkohol lub pali wyroby tytoniowe, także e-papierosy, rozpowszechnia wśród uczniów materiały przedstawiające zachowania agresywne, okrucieństwo, treści pornograficzne lub obrażające uczucia innych osób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Postępowanie zgodnie z dobrem </w:t>
            </w:r>
            <w:r>
              <w:rPr>
                <w:i/>
              </w:rPr>
              <w:lastRenderedPageBreak/>
              <w:t>społeczności szkolnej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dopuścił się kradzieży, celowego niszczenia mienia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uczestnictwo w lekcjach ogranicza celowo do  zakłócania ich przebieg,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fałszuje/niszczy dokumenty szkolne,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odmawia wykonania obowiązków na rzecz społeczności szkolnej, 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destrukcyjnie wpływa na społeczność szkolną poprzez prowokowanie innych, 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celowo niszczy mienie innych uczniów i szkolne,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demoralizuje innych przez swoje zachowanie oraz nakłania do nieodpowiednich </w:t>
            </w:r>
            <w:proofErr w:type="spellStart"/>
            <w:r>
              <w:rPr>
                <w:i/>
              </w:rPr>
              <w:t>zachowań</w:t>
            </w:r>
            <w:proofErr w:type="spellEnd"/>
            <w:r>
              <w:rPr>
                <w:i/>
              </w:rPr>
              <w:t>,</w:t>
            </w:r>
          </w:p>
          <w:p w:rsidR="001227A9" w:rsidRDefault="001227A9" w:rsidP="001227A9">
            <w:pPr>
              <w:numPr>
                <w:ilvl w:val="0"/>
                <w:numId w:val="82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wszedł w konflikt z prawem</w:t>
            </w:r>
          </w:p>
        </w:tc>
      </w:tr>
      <w:tr w:rsidR="001227A9" w:rsidTr="001227A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76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lastRenderedPageBreak/>
              <w:t>Okazywanie szacunku innym osobom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7A9" w:rsidRDefault="001227A9" w:rsidP="001227A9">
            <w:pPr>
              <w:numPr>
                <w:ilvl w:val="0"/>
                <w:numId w:val="8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znieważył symbole narodowe/ religijne</w:t>
            </w:r>
          </w:p>
          <w:p w:rsidR="001227A9" w:rsidRDefault="001227A9" w:rsidP="001227A9">
            <w:pPr>
              <w:numPr>
                <w:ilvl w:val="0"/>
                <w:numId w:val="8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 xml:space="preserve">celowo zachowuje się niestosownie do sytuacji, jego zachowanie nie jest do przyjęcia dla otoczenia, </w:t>
            </w:r>
          </w:p>
          <w:p w:rsidR="001227A9" w:rsidRDefault="001227A9" w:rsidP="001227A9">
            <w:pPr>
              <w:numPr>
                <w:ilvl w:val="0"/>
                <w:numId w:val="83"/>
              </w:numPr>
              <w:spacing w:line="276" w:lineRule="auto"/>
              <w:contextualSpacing/>
              <w:rPr>
                <w:i/>
              </w:rPr>
            </w:pPr>
            <w:r>
              <w:rPr>
                <w:i/>
              </w:rPr>
              <w:t>ostentacyjnie okazuje brak szacunku wobec pracowników szkoły, uczniów, własnych rodziców lub rodziców innych uczniów</w:t>
            </w:r>
          </w:p>
        </w:tc>
      </w:tr>
    </w:tbl>
    <w:p w:rsidR="001227A9" w:rsidRDefault="001227A9" w:rsidP="001227A9">
      <w:pPr>
        <w:spacing w:line="276" w:lineRule="auto"/>
        <w:ind w:left="567"/>
        <w:rPr>
          <w:i/>
        </w:rPr>
      </w:pPr>
    </w:p>
    <w:p w:rsidR="001227A9" w:rsidRDefault="001227A9" w:rsidP="001227A9">
      <w:pPr>
        <w:numPr>
          <w:ilvl w:val="0"/>
          <w:numId w:val="34"/>
        </w:numPr>
        <w:spacing w:line="276" w:lineRule="auto"/>
        <w:jc w:val="both"/>
        <w:rPr>
          <w:i/>
        </w:rPr>
      </w:pPr>
      <w:r>
        <w:rPr>
          <w:i/>
        </w:rPr>
        <w:t xml:space="preserve">Rodzice uczniów odbierają informację o proponowanych rocznych ocenach klasyfikacyjnych jedynie za pośrednictwem dziennika elektronicznego; potwierdzenie systemowe odbioru wiadomości uważa się za potwierdzenie uzyskania wiadomości przez rodzica. </w:t>
      </w:r>
    </w:p>
    <w:p w:rsidR="001227A9" w:rsidRDefault="001227A9" w:rsidP="001227A9">
      <w:pPr>
        <w:numPr>
          <w:ilvl w:val="0"/>
          <w:numId w:val="34"/>
        </w:numPr>
        <w:spacing w:line="276" w:lineRule="auto"/>
        <w:jc w:val="both"/>
        <w:rPr>
          <w:i/>
        </w:rPr>
      </w:pPr>
      <w:r>
        <w:rPr>
          <w:i/>
        </w:rPr>
        <w:t xml:space="preserve">Wszelkie wnioski i pisma związane z trybem odwoławczym od oceny można złożyć do dyrektora szkoły w formie elektronicznej – </w:t>
      </w:r>
      <w:proofErr w:type="spellStart"/>
      <w:r>
        <w:rPr>
          <w:i/>
        </w:rPr>
        <w:t>scan</w:t>
      </w:r>
      <w:proofErr w:type="spellEnd"/>
      <w:r>
        <w:rPr>
          <w:i/>
        </w:rPr>
        <w:t xml:space="preserve"> podpisanego wniosku przesłać jako załącznik do dyrektora szkoły poprzez moduł wiadomości w dzienniku elektronicznym lub poprzez pocztę elektroniczną szkoły.</w:t>
      </w:r>
    </w:p>
    <w:p w:rsidR="001227A9" w:rsidRDefault="001227A9" w:rsidP="001227A9">
      <w:pPr>
        <w:spacing w:line="276" w:lineRule="auto"/>
        <w:rPr>
          <w:i/>
        </w:rPr>
      </w:pP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§70g</w:t>
      </w: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Ograniczenia w realizacji innych zajęć i zadań szkoły</w:t>
      </w:r>
      <w:r>
        <w:rPr>
          <w:i/>
        </w:rPr>
        <w:br/>
        <w:t>w okresie nauczania zdalnego</w:t>
      </w:r>
    </w:p>
    <w:p w:rsidR="001227A9" w:rsidRDefault="001227A9" w:rsidP="001227A9">
      <w:pPr>
        <w:numPr>
          <w:ilvl w:val="0"/>
          <w:numId w:val="84"/>
        </w:numPr>
        <w:spacing w:line="276" w:lineRule="auto"/>
        <w:contextualSpacing/>
        <w:jc w:val="both"/>
        <w:rPr>
          <w:i/>
        </w:rPr>
      </w:pPr>
      <w:r>
        <w:rPr>
          <w:i/>
        </w:rPr>
        <w:t>Jeżeli brak jest rzeczywistych możliwości organizacyjnych, w okresie zdalnego nauczania może zostać przez dyrektora szkoły okresowo ograniczona lub zawieszona: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realizacja zaplanowanych zajęć nieobowiązkowych, dodatkowych i pozalekcyjnych organizowanych przez szkołę lub podmioty zewnętrzne (na podstawie odrębnych umów),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realizacja niektórych zajęć z zakresu pomocy psychologiczno- pedagogicznej i profilaktyki,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realizacja zajęć opiekuńczo – wychowawczych prowadzonych przez nauczycieli świetlicy szkolnej,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działalność biblioteki szkolnej, szczególnie w zakresie bezpośredniego wypożyczania i zwrotu księgozbioru, korzystania z księgozbioru podręcznego,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działalność Samorządu Szkolnego i Szkolnego Koła Wolontariatu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działalność stołówki szkolnej,</w:t>
      </w:r>
    </w:p>
    <w:p w:rsidR="001227A9" w:rsidRDefault="001227A9" w:rsidP="001227A9">
      <w:pPr>
        <w:numPr>
          <w:ilvl w:val="1"/>
          <w:numId w:val="85"/>
        </w:numPr>
        <w:spacing w:line="276" w:lineRule="auto"/>
        <w:contextualSpacing/>
        <w:jc w:val="both"/>
        <w:rPr>
          <w:i/>
        </w:rPr>
      </w:pPr>
      <w:r>
        <w:rPr>
          <w:i/>
        </w:rPr>
        <w:t>działalność na terenie szkoły stowarzyszeń i organizacji, o których mowa w § 21 Statutu.</w:t>
      </w:r>
    </w:p>
    <w:p w:rsidR="001227A9" w:rsidRDefault="001227A9" w:rsidP="001227A9">
      <w:pPr>
        <w:numPr>
          <w:ilvl w:val="0"/>
          <w:numId w:val="84"/>
        </w:numPr>
        <w:spacing w:line="276" w:lineRule="auto"/>
        <w:contextualSpacing/>
        <w:jc w:val="both"/>
        <w:rPr>
          <w:i/>
        </w:rPr>
      </w:pPr>
      <w:r>
        <w:rPr>
          <w:i/>
        </w:rPr>
        <w:t>O szczegółowym zakresie ograniczenia lub zawieszeniu realizacji zadań określonych w ust. 1 decyduje dyrektor szkoły, biorąc pod uwagę szczególne okoliczności i ograniczenia, możliwości szkoły oraz potrzeby uczniów.</w:t>
      </w:r>
    </w:p>
    <w:p w:rsidR="001227A9" w:rsidRDefault="001227A9" w:rsidP="001227A9">
      <w:pPr>
        <w:numPr>
          <w:ilvl w:val="0"/>
          <w:numId w:val="84"/>
        </w:numPr>
        <w:spacing w:line="276" w:lineRule="auto"/>
        <w:contextualSpacing/>
        <w:jc w:val="both"/>
        <w:rPr>
          <w:i/>
        </w:rPr>
      </w:pPr>
      <w:r>
        <w:rPr>
          <w:i/>
        </w:rPr>
        <w:lastRenderedPageBreak/>
        <w:t>Jeżeli zajęcia z uczniami, o których mowa w ust. 1 pkt 1-5 nie zostały zawieszone, ich realizacja odbywa się on-line lub w innych formach ustalonych przez dyrektora szkoły w uzgodnieniu z nauczycielem. Udział uczniów w tych zajęciach nie jest obowiązkowy, z zastrzeżeniem ust. 4.</w:t>
      </w:r>
    </w:p>
    <w:p w:rsidR="001227A9" w:rsidRDefault="001227A9" w:rsidP="001227A9">
      <w:pPr>
        <w:numPr>
          <w:ilvl w:val="0"/>
          <w:numId w:val="84"/>
        </w:numPr>
        <w:spacing w:line="276" w:lineRule="auto"/>
        <w:contextualSpacing/>
        <w:jc w:val="both"/>
        <w:rPr>
          <w:i/>
        </w:rPr>
      </w:pPr>
      <w:r>
        <w:rPr>
          <w:i/>
        </w:rPr>
        <w:t xml:space="preserve">O udziale uczniów w zajęciach dodatkowych, szczególnie z zakresu pomocy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>– pedagogicznej prowadzonych on-line lub w innej formie decydują rodzice w porozumieniu z nauczycielem prowadzącym zajęcia.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§70h</w:t>
      </w: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Organizacja pracy oddziałów przedszkolnych w okresie zdalnego nauczania</w:t>
      </w:r>
    </w:p>
    <w:p w:rsidR="001227A9" w:rsidRDefault="001227A9" w:rsidP="001227A9">
      <w:pPr>
        <w:numPr>
          <w:ilvl w:val="0"/>
          <w:numId w:val="86"/>
        </w:numPr>
        <w:spacing w:line="276" w:lineRule="auto"/>
        <w:jc w:val="both"/>
        <w:rPr>
          <w:i/>
        </w:rPr>
      </w:pPr>
      <w:r>
        <w:rPr>
          <w:i/>
        </w:rPr>
        <w:t>Na okres organizacji nauczania w formie zdalnej obejmujący również oddziały przedszkolne  zawiesza się realizację zadań opiekuńczych w formie bezpośredniej opieki nad wychowankami. Zajęcia wychowania przedszkolnego odbywać się będą w formie zdalnej, dostosowanej do potrzeb i możliwości dzieci.</w:t>
      </w:r>
    </w:p>
    <w:p w:rsidR="001227A9" w:rsidRDefault="001227A9" w:rsidP="001227A9">
      <w:pPr>
        <w:numPr>
          <w:ilvl w:val="0"/>
          <w:numId w:val="86"/>
        </w:numPr>
        <w:spacing w:line="276" w:lineRule="auto"/>
        <w:jc w:val="both"/>
        <w:rPr>
          <w:i/>
        </w:rPr>
      </w:pPr>
      <w:r>
        <w:rPr>
          <w:i/>
        </w:rPr>
        <w:t>Szczegółową organizację zajęć objętych podstawą programową i programem wychowania przedszkolnego w formie zdalnej ustala dyrektor szkoły w porozumieniu z nauczycielami wychowania przedszkolnego, po zasięgnięciu przez nich opinii rodziców dzieci uczęszczających do oddziału przedszkolnego, zgodnie z zasadami określonymi §43a do 43da, chyba, że wydane zalecenia lub przepisy szczególne stanowią inaczej. Dla podtrzymania kontaktu i motywacji dzieci wskazana jest organizacja minimum jednych zajęć każdego dnia w formie spotkania on-line dla dzieci w obecności ich opiekunów.</w:t>
      </w:r>
    </w:p>
    <w:p w:rsidR="001227A9" w:rsidRDefault="001227A9" w:rsidP="001227A9">
      <w:pPr>
        <w:spacing w:line="276" w:lineRule="auto"/>
        <w:jc w:val="center"/>
        <w:rPr>
          <w:i/>
        </w:rPr>
      </w:pPr>
    </w:p>
    <w:p w:rsidR="001227A9" w:rsidRDefault="001227A9" w:rsidP="001227A9">
      <w:pPr>
        <w:spacing w:line="276" w:lineRule="auto"/>
        <w:jc w:val="center"/>
        <w:rPr>
          <w:i/>
        </w:rPr>
      </w:pPr>
      <w:r>
        <w:rPr>
          <w:i/>
        </w:rPr>
        <w:t>§70i</w:t>
      </w:r>
    </w:p>
    <w:p w:rsidR="001227A9" w:rsidRDefault="001227A9" w:rsidP="001227A9">
      <w:pPr>
        <w:spacing w:line="276" w:lineRule="auto"/>
        <w:ind w:left="360"/>
        <w:jc w:val="center"/>
        <w:rPr>
          <w:i/>
        </w:rPr>
      </w:pPr>
      <w:r>
        <w:rPr>
          <w:i/>
        </w:rPr>
        <w:t>Postanowienia szczególne w okresie nauczania zdalnego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 xml:space="preserve">Zajęcia prowadzone z uczniami i wychowankami, w tym również zajęcia dodatkowe i zajęcia z zakresu pomocy </w:t>
      </w:r>
      <w:proofErr w:type="spellStart"/>
      <w:r>
        <w:rPr>
          <w:i/>
        </w:rPr>
        <w:t>psychologiczno</w:t>
      </w:r>
      <w:proofErr w:type="spellEnd"/>
      <w:r>
        <w:rPr>
          <w:i/>
        </w:rPr>
        <w:t xml:space="preserve"> – pedagogicznej  dokumentowane są w dzienniku elektronicznym w sposób określony przez dyrektora szkoły, umożliwiający kontrolę realizacji przyjętych programów. Przy czym po zakończeniu pracy zdalnej uzupełniane są również przez nauczycieli dzienniki zajęć prowadzone w formie papierowej.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>W okresie organizacji nauczania zdalnego Rada Pedagogiczna oraz powołane zespoły nauczycieli mogą odbywać swoje spotkania w formule on-line.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>Godziny pracy nauczycieli, w tym godziny ponadwymiarowe rozliczane są na podstawie dokumentacji przeprowadzonych zajęć.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>Na czas realizacji nauczania w formie zdalnej dyrektor szkoły ustala inne zadania dla nauczycieli i pracowników niepedagogicznych, którzy nie mogą z przyczyn obiektywnych w pełni realizować swoich dotychczasowych zadań i obowiązków zgodnie z przydzielonym wcześniej zakresem.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>Szkoła, w granicach posiadanych zasobów i możliwości budżetowych udziela wsparcia nauczycielom oraz uczniom w formie bezpłatnego wypożyczania sprzętu szkolnego ułatwiającego zdalne nauczanie i uczenie się.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t>Wszelkie wnioski kierowane do dyrektora szkoły w sprawach uczniów lub związane z pracą szkoły należy przesyłać do szkoły drogą elektroniczną lub składać w formie papierowej z zachowaniem zasad bezpieczeństwa.</w:t>
      </w:r>
    </w:p>
    <w:p w:rsidR="001227A9" w:rsidRDefault="001227A9" w:rsidP="001227A9">
      <w:pPr>
        <w:numPr>
          <w:ilvl w:val="0"/>
          <w:numId w:val="87"/>
        </w:numPr>
        <w:spacing w:line="276" w:lineRule="auto"/>
        <w:jc w:val="both"/>
        <w:rPr>
          <w:i/>
        </w:rPr>
      </w:pPr>
      <w:r>
        <w:rPr>
          <w:i/>
        </w:rPr>
        <w:lastRenderedPageBreak/>
        <w:t xml:space="preserve">W przypadku prowadzenia zajęć z wykorzystaniem metod i technik kształcenia na odległość w związku z zawieszeniem zajęć z powodu: </w:t>
      </w:r>
    </w:p>
    <w:p w:rsidR="001227A9" w:rsidRDefault="001227A9" w:rsidP="001227A9">
      <w:pPr>
        <w:numPr>
          <w:ilvl w:val="0"/>
          <w:numId w:val="88"/>
        </w:numPr>
        <w:spacing w:line="276" w:lineRule="auto"/>
        <w:contextualSpacing/>
        <w:rPr>
          <w:i/>
        </w:rPr>
      </w:pPr>
      <w:r>
        <w:rPr>
          <w:i/>
        </w:rPr>
        <w:t>zagrożenia związanego z sytuacją epidemiologiczną,</w:t>
      </w:r>
    </w:p>
    <w:p w:rsidR="001227A9" w:rsidRDefault="001227A9" w:rsidP="001227A9">
      <w:pPr>
        <w:numPr>
          <w:ilvl w:val="0"/>
          <w:numId w:val="88"/>
        </w:numPr>
        <w:spacing w:line="276" w:lineRule="auto"/>
        <w:jc w:val="both"/>
        <w:rPr>
          <w:i/>
        </w:rPr>
      </w:pPr>
      <w:r>
        <w:rPr>
          <w:i/>
        </w:rPr>
        <w:t>nadzwyczajnego zdarzenia zagrażającego bezpieczeństwu lub zdrowiu </w:t>
      </w:r>
      <w:hyperlink r:id="rId11" w:anchor="P4186A7" w:tgtFrame="ostatnia" w:history="1">
        <w:r>
          <w:rPr>
            <w:rStyle w:val="Hipercze"/>
            <w:i/>
            <w:color w:val="auto"/>
            <w:u w:val="none"/>
          </w:rPr>
          <w:t>uczniów</w:t>
        </w:r>
      </w:hyperlink>
      <w:r>
        <w:rPr>
          <w:i/>
        </w:rPr>
        <w:t> </w:t>
      </w:r>
    </w:p>
    <w:p w:rsidR="001227A9" w:rsidRDefault="001227A9" w:rsidP="001227A9">
      <w:pPr>
        <w:spacing w:line="276" w:lineRule="auto"/>
        <w:jc w:val="both"/>
        <w:rPr>
          <w:i/>
        </w:rPr>
      </w:pPr>
      <w:r>
        <w:rPr>
          <w:i/>
        </w:rPr>
        <w:t>dyrektor, w porozumieniu z radą pedagogiczną i radą rodziców ustala potrzebę modyfikacji w trakcie roku szkolnego realizowanego programu wychowawczo-profilaktycznego i modyfikuje ten program.</w:t>
      </w:r>
    </w:p>
    <w:p w:rsidR="001227A9" w:rsidRDefault="001227A9" w:rsidP="001227A9"/>
    <w:p w:rsidR="001227A9" w:rsidRDefault="001227A9" w:rsidP="001227A9"/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</w:rPr>
      </w:pP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7.  W rozdziale VIII w   §78 w ust. 3 dodaje się  punkt 3a o następującej treści:</w:t>
      </w:r>
    </w:p>
    <w:p w:rsidR="001227A9" w:rsidRDefault="001227A9" w:rsidP="001227A9">
      <w:pPr>
        <w:spacing w:line="276" w:lineRule="auto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3a. Informacja zwrotna, o której mowa w ust. 3 wskazuje, co uczeń robi dobrze, co i jak wymaga poprawy oraz jak powinien się uczyć dalej.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</w:rPr>
      </w:pPr>
    </w:p>
    <w:p w:rsidR="001227A9" w:rsidRDefault="001227A9" w:rsidP="001227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eastAsiaTheme="minorEastAsia" w:hAnsiTheme="minorHAnsi" w:cstheme="minorHAnsi"/>
          <w:b/>
          <w:color w:val="000000"/>
        </w:rPr>
        <w:t xml:space="preserve">8. </w:t>
      </w:r>
      <w:r>
        <w:rPr>
          <w:rFonts w:asciiTheme="minorHAnsi" w:hAnsiTheme="minorHAnsi" w:cstheme="minorHAnsi"/>
          <w:b/>
        </w:rPr>
        <w:t>W rozdziale VIII w  § 82 w ust. 4 punkt 7, 8 zastępuje się numerem 1, 2 o tej samej treści.</w:t>
      </w:r>
    </w:p>
    <w:p w:rsidR="001227A9" w:rsidRDefault="001227A9" w:rsidP="001227A9">
      <w:pPr>
        <w:spacing w:line="276" w:lineRule="auto"/>
        <w:rPr>
          <w:rFonts w:asciiTheme="minorHAnsi" w:hAnsiTheme="minorHAnsi" w:cstheme="minorHAnsi"/>
          <w:b/>
        </w:rPr>
      </w:pPr>
    </w:p>
    <w:p w:rsidR="001227A9" w:rsidRDefault="001227A9" w:rsidP="001227A9">
      <w:pPr>
        <w:spacing w:line="276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9.  W rozdziale  VIII w § 82 dodaje się  ust. 5 o następującej treści: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5. Dopuszcza się ocenianie bieżące w formie informacji zwrotnej udzielanej przez nauczyciela ustnie lub pisemnie oraz za pomocą samooceny i oceny koleżeńskiej.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5a.</w:t>
      </w:r>
      <w:r>
        <w:rPr>
          <w:rFonts w:asciiTheme="minorHAnsi" w:eastAsiaTheme="minorHAnsi" w:hAnsiTheme="minorHAnsi" w:cstheme="minorHAnsi"/>
          <w:i/>
        </w:rPr>
        <w:t xml:space="preserve"> </w:t>
      </w:r>
      <w:r>
        <w:rPr>
          <w:rFonts w:asciiTheme="minorHAnsi" w:hAnsiTheme="minorHAnsi" w:cstheme="minorHAnsi"/>
          <w:i/>
        </w:rPr>
        <w:t xml:space="preserve">Informacja zwrotna, o której mowa w ust. 5 wskazuje, co uczeń robi dobrze, co i jak wymaga poprawy oraz jak powinien się uczyć dalej i odnosi się do ustalanych przez nauczyciela i podawanych uczniom kryteriów oceniania. 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5b. Kryteria i informacja zwrotna podawane są w formie graficznej, tabelarycznej lub innej zrozumiałej dla uczniów.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5c. Uczniowie nieznający języka polskiego uczący się w oddziale ogólnodostępnym otrzymują informacje zwrotne w sposób opisany w ust. 5, 5a i 5b w języku polskim z wykorzystaniem prostych zwrotów umożliwiających korzystanie z aplikacji „Tłumacz”.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6. Informacja zwrotna, o której mowa w ust. 5 oraz 5a, 5b i 5c stosowana jest w trakcie rozpoznawania procesu uczenia się uczniów a poziom opanowania wybranych wiadomości i umiejętności jest sprawdzany i oceniany w skali stopnia 1 - 6.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7. Dla uczniów nieznających języka polskiego oceny klasyfikacyjne ustalają nauczyciele prowadzący dane zajęcia edukacyjne uwzględniając dostoswane wymagania edukacyjne oraz możliwości ucznia i jego wysiłek wkładany w uzyskanie tej oceny.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8. Oceny końcowe z zajęć edukacyjnych, których realizacja zakończyła się w klasach programowo niższych w szkole danego typu i w których uczeń nie uczestniczył, ustala się na podstawie wyników działań pomocowych, w tym konsultacji dla ucznia, prowadzonych przez wskazanych nauczycieli. 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:rsidR="001227A9" w:rsidRDefault="001227A9" w:rsidP="001227A9">
      <w:pPr>
        <w:spacing w:line="276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10. Uchyla się rozdział IXA.</w:t>
      </w:r>
    </w:p>
    <w:p w:rsidR="001227A9" w:rsidRDefault="001227A9" w:rsidP="001227A9">
      <w:pPr>
        <w:spacing w:line="276" w:lineRule="auto"/>
        <w:rPr>
          <w:rFonts w:asciiTheme="minorHAnsi" w:eastAsiaTheme="minorEastAsia" w:hAnsiTheme="minorHAnsi" w:cstheme="minorHAnsi"/>
          <w:color w:val="000000"/>
        </w:rPr>
      </w:pPr>
    </w:p>
    <w:p w:rsidR="001227A9" w:rsidRDefault="001227A9" w:rsidP="001227A9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§2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Wykonanie uchwały powierza się dyrektorowi szkoły.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                                                                               </w:t>
      </w:r>
    </w:p>
    <w:p w:rsidR="001227A9" w:rsidRDefault="001227A9" w:rsidP="001227A9">
      <w:pPr>
        <w:spacing w:line="276" w:lineRule="auto"/>
        <w:jc w:val="center"/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§3</w:t>
      </w:r>
    </w:p>
    <w:p w:rsidR="001227A9" w:rsidRDefault="001227A9" w:rsidP="001227A9">
      <w:pPr>
        <w:spacing w:line="276" w:lineRule="auto"/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Uchwała wchodzi w życie z dniem podjęcia. </w:t>
      </w:r>
    </w:p>
    <w:p w:rsidR="001227A9" w:rsidRDefault="001227A9" w:rsidP="001227A9">
      <w:pPr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   </w:t>
      </w:r>
    </w:p>
    <w:p w:rsidR="001227A9" w:rsidRDefault="001227A9" w:rsidP="001227A9">
      <w:pPr>
        <w:rPr>
          <w:rFonts w:asciiTheme="minorHAnsi" w:hAnsiTheme="minorHAnsi" w:cstheme="minorHAnsi"/>
          <w:i/>
        </w:rPr>
      </w:pPr>
    </w:p>
    <w:p w:rsidR="001227A9" w:rsidRDefault="001227A9" w:rsidP="001227A9">
      <w:pPr>
        <w:rPr>
          <w:rFonts w:asciiTheme="minorHAnsi" w:hAnsiTheme="minorHAnsi" w:cstheme="minorHAnsi"/>
          <w:i/>
        </w:rPr>
      </w:pPr>
    </w:p>
    <w:p w:rsidR="001227A9" w:rsidRDefault="001227A9" w:rsidP="001227A9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</w:rPr>
        <w:t xml:space="preserve"> Przewodniczący Rady Pedagogicznej</w:t>
      </w:r>
    </w:p>
    <w:p w:rsidR="00E45937" w:rsidRDefault="00E45937">
      <w:bookmarkStart w:id="0" w:name="_GoBack"/>
      <w:bookmarkEnd w:id="0"/>
    </w:p>
    <w:sectPr w:rsidR="00E4593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1EA" w:rsidRDefault="008461EA" w:rsidP="001227A9">
      <w:r>
        <w:separator/>
      </w:r>
    </w:p>
  </w:endnote>
  <w:endnote w:type="continuationSeparator" w:id="0">
    <w:p w:rsidR="008461EA" w:rsidRDefault="008461EA" w:rsidP="00122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719552"/>
      <w:docPartObj>
        <w:docPartGallery w:val="Page Numbers (Bottom of Page)"/>
        <w:docPartUnique/>
      </w:docPartObj>
    </w:sdtPr>
    <w:sdtContent>
      <w:p w:rsidR="001227A9" w:rsidRDefault="001227A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25F5">
          <w:rPr>
            <w:noProof/>
          </w:rPr>
          <w:t>20</w:t>
        </w:r>
        <w:r>
          <w:fldChar w:fldCharType="end"/>
        </w:r>
      </w:p>
    </w:sdtContent>
  </w:sdt>
  <w:p w:rsidR="001227A9" w:rsidRDefault="001227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1EA" w:rsidRDefault="008461EA" w:rsidP="001227A9">
      <w:r>
        <w:separator/>
      </w:r>
    </w:p>
  </w:footnote>
  <w:footnote w:type="continuationSeparator" w:id="0">
    <w:p w:rsidR="008461EA" w:rsidRDefault="008461EA" w:rsidP="00122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6541"/>
    <w:multiLevelType w:val="hybridMultilevel"/>
    <w:tmpl w:val="6EAE7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D41EEA"/>
    <w:multiLevelType w:val="hybridMultilevel"/>
    <w:tmpl w:val="655C0B6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14535D"/>
    <w:multiLevelType w:val="hybridMultilevel"/>
    <w:tmpl w:val="B2AAD19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32F4A9A"/>
    <w:multiLevelType w:val="hybridMultilevel"/>
    <w:tmpl w:val="5FA4897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3B854B4"/>
    <w:multiLevelType w:val="hybridMultilevel"/>
    <w:tmpl w:val="C3DA2DEA"/>
    <w:lvl w:ilvl="0" w:tplc="78C69E98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4556772"/>
    <w:multiLevelType w:val="hybridMultilevel"/>
    <w:tmpl w:val="BCD498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6297B4B"/>
    <w:multiLevelType w:val="hybridMultilevel"/>
    <w:tmpl w:val="AF68C886"/>
    <w:lvl w:ilvl="0" w:tplc="C57A750C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89E4DE8"/>
    <w:multiLevelType w:val="hybridMultilevel"/>
    <w:tmpl w:val="FAD0C0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DA4264"/>
    <w:multiLevelType w:val="hybridMultilevel"/>
    <w:tmpl w:val="52166FCA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0C2D57BC"/>
    <w:multiLevelType w:val="hybridMultilevel"/>
    <w:tmpl w:val="EB7239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FF4808"/>
    <w:multiLevelType w:val="hybridMultilevel"/>
    <w:tmpl w:val="18CEF32C"/>
    <w:lvl w:ilvl="0" w:tplc="AE86D788">
      <w:start w:val="1"/>
      <w:numFmt w:val="decimal"/>
      <w:lvlText w:val="%1."/>
      <w:lvlJc w:val="center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3427F96"/>
    <w:multiLevelType w:val="hybridMultilevel"/>
    <w:tmpl w:val="68B0C0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38178B0"/>
    <w:multiLevelType w:val="hybridMultilevel"/>
    <w:tmpl w:val="95CE8D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4257E66"/>
    <w:multiLevelType w:val="hybridMultilevel"/>
    <w:tmpl w:val="C76AAE56"/>
    <w:lvl w:ilvl="0" w:tplc="82E2813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410163"/>
    <w:multiLevelType w:val="multilevel"/>
    <w:tmpl w:val="C52234E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5">
    <w:nsid w:val="15614ED0"/>
    <w:multiLevelType w:val="hybridMultilevel"/>
    <w:tmpl w:val="8FD0A63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5B211F4"/>
    <w:multiLevelType w:val="hybridMultilevel"/>
    <w:tmpl w:val="EC621AC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1AE32C27"/>
    <w:multiLevelType w:val="multilevel"/>
    <w:tmpl w:val="FCBE9A8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18">
    <w:nsid w:val="1C331820"/>
    <w:multiLevelType w:val="hybridMultilevel"/>
    <w:tmpl w:val="737863B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CB5018B"/>
    <w:multiLevelType w:val="hybridMultilevel"/>
    <w:tmpl w:val="BF387F4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1DA74816"/>
    <w:multiLevelType w:val="hybridMultilevel"/>
    <w:tmpl w:val="5FDCED66"/>
    <w:lvl w:ilvl="0" w:tplc="2E8ABF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315784"/>
    <w:multiLevelType w:val="hybridMultilevel"/>
    <w:tmpl w:val="31B8B4C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2DB575D"/>
    <w:multiLevelType w:val="hybridMultilevel"/>
    <w:tmpl w:val="C964B36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2361721F"/>
    <w:multiLevelType w:val="hybridMultilevel"/>
    <w:tmpl w:val="CA2698A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2485421F"/>
    <w:multiLevelType w:val="multilevel"/>
    <w:tmpl w:val="C99E304C"/>
    <w:lvl w:ilvl="0">
      <w:start w:val="7"/>
      <w:numFmt w:val="decimal"/>
      <w:lvlText w:val="%1."/>
      <w:lvlJc w:val="left"/>
      <w:pPr>
        <w:tabs>
          <w:tab w:val="num" w:pos="734"/>
        </w:tabs>
        <w:ind w:left="734" w:hanging="450"/>
      </w:p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</w:lvl>
    <w:lvl w:ilvl="2">
      <w:start w:val="1"/>
      <w:numFmt w:val="decimal"/>
      <w:lvlText w:val="%3)"/>
      <w:lvlJc w:val="left"/>
      <w:pPr>
        <w:tabs>
          <w:tab w:val="num" w:pos="2264"/>
        </w:tabs>
        <w:ind w:left="226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5">
    <w:nsid w:val="251541EE"/>
    <w:multiLevelType w:val="hybridMultilevel"/>
    <w:tmpl w:val="28B6290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265547DA"/>
    <w:multiLevelType w:val="hybridMultilevel"/>
    <w:tmpl w:val="8FBEF76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70052D7"/>
    <w:multiLevelType w:val="hybridMultilevel"/>
    <w:tmpl w:val="02803EBA"/>
    <w:lvl w:ilvl="0" w:tplc="CA0A5CEE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28D70CF0"/>
    <w:multiLevelType w:val="hybridMultilevel"/>
    <w:tmpl w:val="FE98CA6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29C53389"/>
    <w:multiLevelType w:val="hybridMultilevel"/>
    <w:tmpl w:val="855221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9F66BA7"/>
    <w:multiLevelType w:val="hybridMultilevel"/>
    <w:tmpl w:val="3072CCDA"/>
    <w:lvl w:ilvl="0" w:tplc="D7883C28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2D1951BD"/>
    <w:multiLevelType w:val="hybridMultilevel"/>
    <w:tmpl w:val="ED709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390D2B"/>
    <w:multiLevelType w:val="hybridMultilevel"/>
    <w:tmpl w:val="AF10776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2E5C404A"/>
    <w:multiLevelType w:val="hybridMultilevel"/>
    <w:tmpl w:val="49E095EC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34">
    <w:nsid w:val="300917B0"/>
    <w:multiLevelType w:val="hybridMultilevel"/>
    <w:tmpl w:val="CF50EA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324F3F31"/>
    <w:multiLevelType w:val="hybridMultilevel"/>
    <w:tmpl w:val="0180EFCC"/>
    <w:lvl w:ilvl="0" w:tplc="50E00836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35A3D68"/>
    <w:multiLevelType w:val="multilevel"/>
    <w:tmpl w:val="EC66CD2A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37">
    <w:nsid w:val="34654522"/>
    <w:multiLevelType w:val="hybridMultilevel"/>
    <w:tmpl w:val="2D5EF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7533834"/>
    <w:multiLevelType w:val="hybridMultilevel"/>
    <w:tmpl w:val="1F66EA20"/>
    <w:lvl w:ilvl="0" w:tplc="859E778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376C6229"/>
    <w:multiLevelType w:val="hybridMultilevel"/>
    <w:tmpl w:val="17102C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39664274"/>
    <w:multiLevelType w:val="multilevel"/>
    <w:tmpl w:val="32F67014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41">
    <w:nsid w:val="3A5A5F22"/>
    <w:multiLevelType w:val="hybridMultilevel"/>
    <w:tmpl w:val="E8767B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3ABA301F"/>
    <w:multiLevelType w:val="hybridMultilevel"/>
    <w:tmpl w:val="B15ED89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3D3A1921"/>
    <w:multiLevelType w:val="hybridMultilevel"/>
    <w:tmpl w:val="0EE496CE"/>
    <w:lvl w:ilvl="0" w:tplc="F740D88A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F7D6EDE"/>
    <w:multiLevelType w:val="hybridMultilevel"/>
    <w:tmpl w:val="F7AAF7F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43F6B74"/>
    <w:multiLevelType w:val="hybridMultilevel"/>
    <w:tmpl w:val="2B8298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4898333F"/>
    <w:multiLevelType w:val="hybridMultilevel"/>
    <w:tmpl w:val="C8FAA41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48E00839"/>
    <w:multiLevelType w:val="hybridMultilevel"/>
    <w:tmpl w:val="3CB42EC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49CB3436"/>
    <w:multiLevelType w:val="hybridMultilevel"/>
    <w:tmpl w:val="8CAC045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4B053EEA"/>
    <w:multiLevelType w:val="hybridMultilevel"/>
    <w:tmpl w:val="CB24AD1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4B3C7C0E"/>
    <w:multiLevelType w:val="hybridMultilevel"/>
    <w:tmpl w:val="61241358"/>
    <w:lvl w:ilvl="0" w:tplc="8B360EF6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4C7279E2"/>
    <w:multiLevelType w:val="hybridMultilevel"/>
    <w:tmpl w:val="2D00A4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4FC630E8"/>
    <w:multiLevelType w:val="multilevel"/>
    <w:tmpl w:val="BEC05BA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3">
    <w:nsid w:val="5078568A"/>
    <w:multiLevelType w:val="hybridMultilevel"/>
    <w:tmpl w:val="7374CB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51283717"/>
    <w:multiLevelType w:val="hybridMultilevel"/>
    <w:tmpl w:val="3F6A5430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55">
    <w:nsid w:val="514D3F89"/>
    <w:multiLevelType w:val="hybridMultilevel"/>
    <w:tmpl w:val="3EE2CB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517650E3"/>
    <w:multiLevelType w:val="hybridMultilevel"/>
    <w:tmpl w:val="CE4A61C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7">
    <w:nsid w:val="52C339D5"/>
    <w:multiLevelType w:val="hybridMultilevel"/>
    <w:tmpl w:val="C05645E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8">
    <w:nsid w:val="53662D57"/>
    <w:multiLevelType w:val="multilevel"/>
    <w:tmpl w:val="3DC63F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lowerLetter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59">
    <w:nsid w:val="5A122D93"/>
    <w:multiLevelType w:val="hybridMultilevel"/>
    <w:tmpl w:val="4618663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0">
    <w:nsid w:val="5CE33839"/>
    <w:multiLevelType w:val="hybridMultilevel"/>
    <w:tmpl w:val="21DC635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5D135BB5"/>
    <w:multiLevelType w:val="hybridMultilevel"/>
    <w:tmpl w:val="DE1EA20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2">
    <w:nsid w:val="61177F82"/>
    <w:multiLevelType w:val="hybridMultilevel"/>
    <w:tmpl w:val="E8B4D94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61997A5C"/>
    <w:multiLevelType w:val="hybridMultilevel"/>
    <w:tmpl w:val="CE7E524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4">
    <w:nsid w:val="623D7821"/>
    <w:multiLevelType w:val="hybridMultilevel"/>
    <w:tmpl w:val="F72851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627B414B"/>
    <w:multiLevelType w:val="multilevel"/>
    <w:tmpl w:val="5740C368"/>
    <w:lvl w:ilvl="0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>
      <w:start w:val="1"/>
      <w:numFmt w:val="decimal"/>
      <w:lvlText w:val="%2)"/>
      <w:lvlJc w:val="left"/>
      <w:pPr>
        <w:tabs>
          <w:tab w:val="num" w:pos="2367"/>
        </w:tabs>
        <w:ind w:left="23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1684"/>
        </w:tabs>
        <w:ind w:left="1684" w:hanging="397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66">
    <w:nsid w:val="62BD4544"/>
    <w:multiLevelType w:val="hybridMultilevel"/>
    <w:tmpl w:val="E30832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52C0D92"/>
    <w:multiLevelType w:val="multilevel"/>
    <w:tmpl w:val="A0B6DEFA"/>
    <w:lvl w:ilvl="0">
      <w:start w:val="1"/>
      <w:numFmt w:val="decimal"/>
      <w:lvlText w:val="%1."/>
      <w:lvlJc w:val="left"/>
      <w:pPr>
        <w:tabs>
          <w:tab w:val="num" w:pos="734"/>
        </w:tabs>
        <w:ind w:left="734" w:hanging="45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09"/>
        </w:tabs>
        <w:ind w:left="1409" w:hanging="405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8">
    <w:nsid w:val="6532081E"/>
    <w:multiLevelType w:val="hybridMultilevel"/>
    <w:tmpl w:val="74E4E49E"/>
    <w:lvl w:ilvl="0" w:tplc="04D4BC94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9">
    <w:nsid w:val="69356F04"/>
    <w:multiLevelType w:val="hybridMultilevel"/>
    <w:tmpl w:val="7198605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70">
    <w:nsid w:val="6A7F54D7"/>
    <w:multiLevelType w:val="hybridMultilevel"/>
    <w:tmpl w:val="08341CB0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1">
    <w:nsid w:val="6A8A0A6D"/>
    <w:multiLevelType w:val="hybridMultilevel"/>
    <w:tmpl w:val="662628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2">
    <w:nsid w:val="6DF35FF3"/>
    <w:multiLevelType w:val="hybridMultilevel"/>
    <w:tmpl w:val="63BA595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3">
    <w:nsid w:val="6F9E56C7"/>
    <w:multiLevelType w:val="hybridMultilevel"/>
    <w:tmpl w:val="A08EE37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4">
    <w:nsid w:val="6FE72F8A"/>
    <w:multiLevelType w:val="hybridMultilevel"/>
    <w:tmpl w:val="EC4CC010"/>
    <w:lvl w:ilvl="0" w:tplc="51AA5A4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5">
    <w:nsid w:val="708E522C"/>
    <w:multiLevelType w:val="hybridMultilevel"/>
    <w:tmpl w:val="5BE867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6">
    <w:nsid w:val="70EB323B"/>
    <w:multiLevelType w:val="hybridMultilevel"/>
    <w:tmpl w:val="0C80FAD0"/>
    <w:lvl w:ilvl="0" w:tplc="8FECB6BE">
      <w:start w:val="1"/>
      <w:numFmt w:val="decimal"/>
      <w:lvlText w:val="%1."/>
      <w:lvlJc w:val="left"/>
      <w:pPr>
        <w:ind w:left="36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7">
    <w:nsid w:val="712740D7"/>
    <w:multiLevelType w:val="hybridMultilevel"/>
    <w:tmpl w:val="8410F88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8">
    <w:nsid w:val="71D70CEC"/>
    <w:multiLevelType w:val="hybridMultilevel"/>
    <w:tmpl w:val="CBA400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9">
    <w:nsid w:val="74BC2382"/>
    <w:multiLevelType w:val="multilevel"/>
    <w:tmpl w:val="352E878C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360"/>
      </w:pPr>
    </w:lvl>
    <w:lvl w:ilvl="1">
      <w:start w:val="1"/>
      <w:numFmt w:val="decimal"/>
      <w:lvlText w:val="%2)"/>
      <w:lvlJc w:val="left"/>
      <w:pPr>
        <w:tabs>
          <w:tab w:val="num" w:pos="1287"/>
        </w:tabs>
        <w:ind w:left="1287" w:hanging="360"/>
      </w:pPr>
    </w:lvl>
    <w:lvl w:ilvl="2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</w:lvl>
    <w:lvl w:ilvl="3">
      <w:start w:val="1"/>
      <w:numFmt w:val="decimal"/>
      <w:lvlText w:val="%4."/>
      <w:lvlJc w:val="left"/>
      <w:pPr>
        <w:tabs>
          <w:tab w:val="num" w:pos="604"/>
        </w:tabs>
        <w:ind w:left="604" w:hanging="397"/>
      </w:pPr>
    </w:lvl>
    <w:lvl w:ilvl="4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</w:lvl>
    <w:lvl w:ilvl="5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</w:lvl>
    <w:lvl w:ilvl="6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</w:lvl>
    <w:lvl w:ilvl="7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</w:lvl>
    <w:lvl w:ilvl="8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</w:lvl>
  </w:abstractNum>
  <w:abstractNum w:abstractNumId="80">
    <w:nsid w:val="791E57D1"/>
    <w:multiLevelType w:val="hybridMultilevel"/>
    <w:tmpl w:val="554491A4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1">
    <w:nsid w:val="797B2460"/>
    <w:multiLevelType w:val="hybridMultilevel"/>
    <w:tmpl w:val="5CD6E4F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2">
    <w:nsid w:val="7990565B"/>
    <w:multiLevelType w:val="hybridMultilevel"/>
    <w:tmpl w:val="CEFC182A"/>
    <w:lvl w:ilvl="0" w:tplc="ED487B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90A583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14442E0">
      <w:start w:val="1"/>
      <w:numFmt w:val="lowerLetter"/>
      <w:lvlText w:val="%3)"/>
      <w:lvlJc w:val="left"/>
      <w:pPr>
        <w:tabs>
          <w:tab w:val="num" w:pos="2430"/>
        </w:tabs>
        <w:ind w:left="2430" w:hanging="450"/>
      </w:pPr>
      <w:rPr>
        <w:rFonts w:cs="Times New Roman"/>
      </w:rPr>
    </w:lvl>
    <w:lvl w:ilvl="3" w:tplc="4E0A5EE6">
      <w:start w:val="1"/>
      <w:numFmt w:val="decimal"/>
      <w:lvlText w:val="%4."/>
      <w:lvlJc w:val="left"/>
      <w:pPr>
        <w:tabs>
          <w:tab w:val="num" w:pos="4613"/>
        </w:tabs>
        <w:ind w:left="4613" w:hanging="360"/>
      </w:pPr>
      <w:rPr>
        <w:rFonts w:ascii="Times New Roman" w:hAnsi="Times New Roman" w:cs="Times New Roman" w:hint="default"/>
        <w:sz w:val="24"/>
        <w:szCs w:val="24"/>
      </w:rPr>
    </w:lvl>
    <w:lvl w:ilvl="4" w:tplc="2386529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7764C7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2CC38E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</w:rPr>
    </w:lvl>
    <w:lvl w:ilvl="7" w:tplc="2A72E09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2EDE47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3">
    <w:nsid w:val="7A532585"/>
    <w:multiLevelType w:val="hybridMultilevel"/>
    <w:tmpl w:val="0BF63802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4">
    <w:nsid w:val="7C8F5336"/>
    <w:multiLevelType w:val="hybridMultilevel"/>
    <w:tmpl w:val="10B8CD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5">
    <w:nsid w:val="7E4613EA"/>
    <w:multiLevelType w:val="hybridMultilevel"/>
    <w:tmpl w:val="721E599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6">
    <w:nsid w:val="7E583EF1"/>
    <w:multiLevelType w:val="hybridMultilevel"/>
    <w:tmpl w:val="DD604D4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7">
    <w:nsid w:val="7FB6337B"/>
    <w:multiLevelType w:val="hybridMultilevel"/>
    <w:tmpl w:val="4D04E59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7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8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8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7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8">
    <w:abstractNumId w:val="7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7A9"/>
    <w:rsid w:val="001227A9"/>
    <w:rsid w:val="008461EA"/>
    <w:rsid w:val="00AE25F5"/>
    <w:rsid w:val="00E4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7A9"/>
    <w:pPr>
      <w:ind w:left="720"/>
      <w:contextualSpacing/>
    </w:pPr>
  </w:style>
  <w:style w:type="table" w:styleId="Tabela-Siatka">
    <w:name w:val="Table Grid"/>
    <w:basedOn w:val="Standardowy"/>
    <w:uiPriority w:val="59"/>
    <w:rsid w:val="0012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27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27A9"/>
    <w:pPr>
      <w:ind w:left="720"/>
      <w:contextualSpacing/>
    </w:pPr>
  </w:style>
  <w:style w:type="table" w:styleId="Tabela-Siatka">
    <w:name w:val="Table Grid"/>
    <w:basedOn w:val="Standardowy"/>
    <w:uiPriority w:val="59"/>
    <w:rsid w:val="001227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1227A9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1227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227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227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27A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awo.vulcan.edu.pl/przegdok.asp?qdatprz=11-09-2022&amp;qplikid=4186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prawo.vulcan.edu.pl/przegdok.asp?qdatprz=11-09-2022&amp;qplikid=4186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prawo.vulcan.edu.pl/przegdok.asp?qdatprz=11-09-2022&amp;qplikid=418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rawo.vulcan.edu.pl/przegdok.asp?qdatprz=11-09-2022&amp;qplikid=4186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6380</Words>
  <Characters>38281</Characters>
  <Application>Microsoft Office Word</Application>
  <DocSecurity>0</DocSecurity>
  <Lines>319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jadwiga_wojcik</dc:creator>
  <cp:lastModifiedBy>jadwiga_wojcik</cp:lastModifiedBy>
  <cp:revision>2</cp:revision>
  <cp:lastPrinted>2022-10-28T10:23:00Z</cp:lastPrinted>
  <dcterms:created xsi:type="dcterms:W3CDTF">2022-10-28T10:22:00Z</dcterms:created>
  <dcterms:modified xsi:type="dcterms:W3CDTF">2022-10-28T11:35:00Z</dcterms:modified>
</cp:coreProperties>
</file>