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A2C" w:rsidRDefault="007F3A2C" w:rsidP="007F3A2C">
      <w:pPr>
        <w:pStyle w:val="Default"/>
        <w:jc w:val="right"/>
        <w:rPr>
          <w:rFonts w:asciiTheme="minorHAnsi" w:eastAsia="SimSun" w:hAnsiTheme="minorHAnsi"/>
          <w:kern w:val="1"/>
          <w:sz w:val="18"/>
          <w:szCs w:val="18"/>
          <w:lang w:eastAsia="zh-CN" w:bidi="hi-IN"/>
        </w:rPr>
      </w:pPr>
      <w:r>
        <w:rPr>
          <w:rFonts w:asciiTheme="minorHAnsi" w:eastAsia="SimSun" w:hAnsiTheme="minorHAnsi"/>
          <w:b/>
          <w:kern w:val="1"/>
          <w:sz w:val="18"/>
          <w:szCs w:val="18"/>
          <w:lang w:eastAsia="zh-CN" w:bidi="hi-IN"/>
        </w:rPr>
        <w:t>Z</w:t>
      </w:r>
      <w:r w:rsidRPr="0026007E">
        <w:rPr>
          <w:rFonts w:asciiTheme="minorHAnsi" w:eastAsia="SimSun" w:hAnsiTheme="minorHAnsi"/>
          <w:b/>
          <w:kern w:val="1"/>
          <w:sz w:val="18"/>
          <w:szCs w:val="18"/>
          <w:lang w:eastAsia="zh-CN" w:bidi="hi-IN"/>
        </w:rPr>
        <w:t xml:space="preserve">ałącznik </w:t>
      </w:r>
      <w:r w:rsidRPr="0026007E">
        <w:rPr>
          <w:rFonts w:asciiTheme="minorHAnsi" w:eastAsia="SimSun" w:hAnsiTheme="minorHAnsi"/>
          <w:kern w:val="1"/>
          <w:sz w:val="18"/>
          <w:szCs w:val="18"/>
          <w:lang w:eastAsia="zh-CN" w:bidi="hi-IN"/>
        </w:rPr>
        <w:t xml:space="preserve">do </w:t>
      </w:r>
      <w:r w:rsidRPr="0026007E">
        <w:rPr>
          <w:rFonts w:asciiTheme="minorHAnsi" w:hAnsiTheme="minorHAnsi" w:cs="Mangal"/>
          <w:kern w:val="1"/>
          <w:sz w:val="18"/>
          <w:szCs w:val="18"/>
          <w:lang w:bidi="hi-IN"/>
        </w:rPr>
        <w:t>Zar</w:t>
      </w:r>
      <w:r>
        <w:rPr>
          <w:rFonts w:asciiTheme="minorHAnsi" w:hAnsiTheme="minorHAnsi" w:cs="Mangal"/>
          <w:kern w:val="1"/>
          <w:sz w:val="18"/>
          <w:szCs w:val="18"/>
          <w:lang w:bidi="hi-IN"/>
        </w:rPr>
        <w:t>ządzenia Nr 1</w:t>
      </w:r>
      <w:r>
        <w:rPr>
          <w:rFonts w:asciiTheme="minorHAnsi" w:hAnsiTheme="minorHAnsi" w:cs="Mangal"/>
          <w:kern w:val="1"/>
          <w:sz w:val="18"/>
          <w:szCs w:val="18"/>
          <w:lang w:bidi="hi-IN"/>
        </w:rPr>
        <w:br/>
        <w:t>z dnia 23</w:t>
      </w:r>
      <w:r w:rsidRPr="0026007E">
        <w:rPr>
          <w:rFonts w:asciiTheme="minorHAnsi" w:hAnsiTheme="minorHAnsi" w:cs="Mangal"/>
          <w:kern w:val="1"/>
          <w:sz w:val="18"/>
          <w:szCs w:val="18"/>
          <w:lang w:bidi="hi-IN"/>
        </w:rPr>
        <w:t xml:space="preserve">.05.2019 r. </w:t>
      </w:r>
      <w:r w:rsidRPr="0026007E">
        <w:rPr>
          <w:rFonts w:asciiTheme="minorHAnsi" w:eastAsia="SimSun" w:hAnsiTheme="minorHAnsi"/>
          <w:kern w:val="1"/>
          <w:sz w:val="18"/>
          <w:szCs w:val="18"/>
          <w:lang w:eastAsia="zh-CN" w:bidi="hi-IN"/>
        </w:rPr>
        <w:t xml:space="preserve">w sprawie wprowadzenia </w:t>
      </w:r>
    </w:p>
    <w:p w:rsidR="007F3A2C" w:rsidRDefault="007F3A2C" w:rsidP="007F3A2C">
      <w:pPr>
        <w:pStyle w:val="Default"/>
        <w:jc w:val="right"/>
        <w:rPr>
          <w:rFonts w:asciiTheme="minorHAnsi" w:eastAsia="SimSun" w:hAnsiTheme="minorHAnsi"/>
          <w:bCs/>
          <w:kern w:val="1"/>
          <w:sz w:val="18"/>
          <w:szCs w:val="18"/>
          <w:lang w:eastAsia="zh-CN" w:bidi="hi-IN"/>
        </w:rPr>
      </w:pPr>
      <w:r>
        <w:rPr>
          <w:rFonts w:asciiTheme="minorHAnsi" w:eastAsia="SimSun" w:hAnsiTheme="minorHAnsi"/>
          <w:bCs/>
          <w:kern w:val="1"/>
          <w:sz w:val="18"/>
          <w:szCs w:val="18"/>
          <w:lang w:eastAsia="zh-CN" w:bidi="hi-IN"/>
        </w:rPr>
        <w:t>Procedur</w:t>
      </w:r>
      <w:r w:rsidRPr="0026007E">
        <w:rPr>
          <w:rFonts w:asciiTheme="minorHAnsi" w:eastAsia="SimSun" w:hAnsiTheme="minorHAnsi"/>
          <w:bCs/>
          <w:kern w:val="1"/>
          <w:sz w:val="18"/>
          <w:szCs w:val="18"/>
          <w:lang w:eastAsia="zh-CN" w:bidi="hi-IN"/>
        </w:rPr>
        <w:t xml:space="preserve"> postępowania w sytuacjach </w:t>
      </w:r>
    </w:p>
    <w:p w:rsidR="007F3A2C" w:rsidRDefault="007F3A2C" w:rsidP="007F3A2C">
      <w:pPr>
        <w:pStyle w:val="Default"/>
        <w:jc w:val="right"/>
        <w:rPr>
          <w:rFonts w:asciiTheme="minorHAnsi" w:eastAsia="SimSun" w:hAnsiTheme="minorHAnsi"/>
          <w:bCs/>
          <w:kern w:val="1"/>
          <w:sz w:val="18"/>
          <w:szCs w:val="18"/>
          <w:lang w:eastAsia="zh-CN" w:bidi="hi-IN"/>
        </w:rPr>
      </w:pPr>
      <w:r w:rsidRPr="0026007E">
        <w:rPr>
          <w:rFonts w:asciiTheme="minorHAnsi" w:eastAsia="SimSun" w:hAnsiTheme="minorHAnsi"/>
          <w:bCs/>
          <w:kern w:val="1"/>
          <w:sz w:val="18"/>
          <w:szCs w:val="18"/>
          <w:lang w:eastAsia="zh-CN" w:bidi="hi-IN"/>
        </w:rPr>
        <w:t>kryzysowych</w:t>
      </w:r>
      <w:r>
        <w:rPr>
          <w:rFonts w:asciiTheme="minorHAnsi" w:eastAsia="SimSun" w:hAnsiTheme="minorHAnsi"/>
          <w:bCs/>
          <w:kern w:val="1"/>
          <w:sz w:val="18"/>
          <w:szCs w:val="18"/>
          <w:lang w:eastAsia="zh-CN" w:bidi="hi-IN"/>
        </w:rPr>
        <w:t xml:space="preserve"> i nadzwyczajnych</w:t>
      </w:r>
    </w:p>
    <w:p w:rsidR="007F3A2C" w:rsidRDefault="007F3A2C" w:rsidP="007F3A2C">
      <w:pPr>
        <w:pStyle w:val="Default"/>
        <w:jc w:val="right"/>
        <w:rPr>
          <w:rFonts w:asciiTheme="minorHAnsi" w:eastAsia="SimSun" w:hAnsiTheme="minorHAnsi"/>
          <w:bCs/>
          <w:kern w:val="1"/>
          <w:sz w:val="18"/>
          <w:szCs w:val="18"/>
          <w:lang w:eastAsia="zh-CN" w:bidi="hi-IN"/>
        </w:rPr>
      </w:pPr>
      <w:r>
        <w:rPr>
          <w:rFonts w:asciiTheme="minorHAnsi" w:eastAsia="SimSun" w:hAnsiTheme="minorHAnsi"/>
          <w:bCs/>
          <w:kern w:val="1"/>
          <w:sz w:val="18"/>
          <w:szCs w:val="18"/>
          <w:lang w:eastAsia="zh-CN" w:bidi="hi-IN"/>
        </w:rPr>
        <w:t xml:space="preserve"> w Publicznej Katolickiej Szkole Podstawowej</w:t>
      </w:r>
    </w:p>
    <w:p w:rsidR="005A22A2" w:rsidRPr="00D64C86" w:rsidRDefault="007F3A2C" w:rsidP="007F3A2C">
      <w:pPr>
        <w:pStyle w:val="Default"/>
        <w:jc w:val="right"/>
        <w:rPr>
          <w:color w:val="auto"/>
        </w:rPr>
      </w:pPr>
      <w:r>
        <w:rPr>
          <w:rFonts w:asciiTheme="minorHAnsi" w:eastAsia="SimSun" w:hAnsiTheme="minorHAnsi"/>
          <w:bCs/>
          <w:kern w:val="1"/>
          <w:sz w:val="18"/>
          <w:szCs w:val="18"/>
          <w:lang w:eastAsia="zh-CN" w:bidi="hi-IN"/>
        </w:rPr>
        <w:t xml:space="preserve"> im. św. Stanisława Kostki </w:t>
      </w:r>
      <w:r w:rsidRPr="0026007E">
        <w:rPr>
          <w:rFonts w:asciiTheme="minorHAnsi" w:hAnsiTheme="minorHAnsi"/>
          <w:bCs/>
          <w:kern w:val="1"/>
          <w:sz w:val="18"/>
          <w:szCs w:val="18"/>
          <w:lang w:eastAsia="zh-CN" w:bidi="hi-IN"/>
        </w:rPr>
        <w:t>w Kutnie</w:t>
      </w:r>
    </w:p>
    <w:p w:rsidR="007F3A2C" w:rsidRDefault="007F3A2C" w:rsidP="00A935BE">
      <w:pPr>
        <w:jc w:val="center"/>
        <w:rPr>
          <w:b/>
          <w:bCs/>
          <w:sz w:val="56"/>
          <w:szCs w:val="56"/>
        </w:rPr>
      </w:pPr>
    </w:p>
    <w:p w:rsidR="007F3A2C" w:rsidRDefault="007F3A2C" w:rsidP="00A935BE">
      <w:pPr>
        <w:jc w:val="center"/>
        <w:rPr>
          <w:b/>
          <w:bCs/>
          <w:sz w:val="56"/>
          <w:szCs w:val="56"/>
        </w:rPr>
      </w:pPr>
    </w:p>
    <w:p w:rsidR="005A22A2" w:rsidRPr="00D64C86" w:rsidRDefault="00A935BE" w:rsidP="00A935BE">
      <w:pPr>
        <w:jc w:val="center"/>
        <w:rPr>
          <w:b/>
          <w:bCs/>
          <w:sz w:val="56"/>
          <w:szCs w:val="56"/>
        </w:rPr>
      </w:pPr>
      <w:r w:rsidRPr="00D64C86">
        <w:rPr>
          <w:b/>
          <w:bCs/>
          <w:sz w:val="56"/>
          <w:szCs w:val="56"/>
        </w:rPr>
        <w:t>BEZPIECZEŃSTWO W SZKOLE</w:t>
      </w:r>
    </w:p>
    <w:p w:rsidR="007F3A2C" w:rsidRPr="007F3A2C" w:rsidRDefault="005A22A2" w:rsidP="00A935BE">
      <w:pPr>
        <w:jc w:val="center"/>
        <w:rPr>
          <w:b/>
          <w:bCs/>
          <w:sz w:val="48"/>
          <w:szCs w:val="48"/>
        </w:rPr>
      </w:pPr>
      <w:r w:rsidRPr="007F3A2C">
        <w:rPr>
          <w:b/>
          <w:bCs/>
          <w:sz w:val="48"/>
          <w:szCs w:val="48"/>
        </w:rPr>
        <w:t xml:space="preserve">Zagrożenia i </w:t>
      </w:r>
      <w:r w:rsidR="007F3A2C" w:rsidRPr="007F3A2C">
        <w:rPr>
          <w:b/>
          <w:bCs/>
          <w:sz w:val="48"/>
          <w:szCs w:val="48"/>
        </w:rPr>
        <w:t xml:space="preserve">procedury postępowania </w:t>
      </w:r>
    </w:p>
    <w:p w:rsidR="007F3A2C" w:rsidRPr="007F3A2C" w:rsidRDefault="007F3A2C" w:rsidP="007F3A2C">
      <w:pPr>
        <w:jc w:val="center"/>
        <w:rPr>
          <w:b/>
          <w:bCs/>
          <w:sz w:val="48"/>
          <w:szCs w:val="48"/>
        </w:rPr>
      </w:pPr>
      <w:r w:rsidRPr="007F3A2C">
        <w:rPr>
          <w:b/>
          <w:bCs/>
          <w:sz w:val="48"/>
          <w:szCs w:val="48"/>
        </w:rPr>
        <w:t xml:space="preserve">w sytuacjach kryzysowych i nadzwyczajnych </w:t>
      </w:r>
    </w:p>
    <w:p w:rsidR="00A935BE" w:rsidRPr="007F3A2C" w:rsidRDefault="00A935BE" w:rsidP="007F3A2C">
      <w:pPr>
        <w:jc w:val="center"/>
        <w:rPr>
          <w:b/>
          <w:bCs/>
          <w:sz w:val="48"/>
          <w:szCs w:val="48"/>
        </w:rPr>
      </w:pPr>
      <w:r w:rsidRPr="007F3A2C">
        <w:rPr>
          <w:b/>
          <w:bCs/>
          <w:sz w:val="48"/>
          <w:szCs w:val="48"/>
        </w:rPr>
        <w:t xml:space="preserve">w Publicznej Katolickiej Szkole Podstawowej </w:t>
      </w:r>
    </w:p>
    <w:p w:rsidR="000A40FC" w:rsidRPr="00D64C86" w:rsidRDefault="00A935BE" w:rsidP="00A935BE">
      <w:pPr>
        <w:jc w:val="center"/>
        <w:rPr>
          <w:b/>
          <w:bCs/>
          <w:sz w:val="56"/>
          <w:szCs w:val="56"/>
        </w:rPr>
      </w:pPr>
      <w:r w:rsidRPr="007F3A2C">
        <w:rPr>
          <w:b/>
          <w:bCs/>
          <w:sz w:val="48"/>
          <w:szCs w:val="48"/>
        </w:rPr>
        <w:t>im. Św. Stanisława Kostki w Kutnie</w:t>
      </w:r>
    </w:p>
    <w:p w:rsidR="005A22A2" w:rsidRPr="00D64C86" w:rsidRDefault="005A22A2" w:rsidP="00A935BE">
      <w:pPr>
        <w:jc w:val="both"/>
        <w:rPr>
          <w:b/>
          <w:bCs/>
          <w:sz w:val="56"/>
          <w:szCs w:val="56"/>
        </w:rPr>
      </w:pPr>
    </w:p>
    <w:p w:rsidR="005A22A2" w:rsidRPr="00D64C86" w:rsidRDefault="005A22A2" w:rsidP="00A935BE">
      <w:pPr>
        <w:jc w:val="both"/>
        <w:rPr>
          <w:b/>
          <w:bCs/>
          <w:sz w:val="56"/>
          <w:szCs w:val="56"/>
        </w:rPr>
      </w:pPr>
    </w:p>
    <w:p w:rsidR="005A22A2" w:rsidRDefault="005A22A2" w:rsidP="00A935BE">
      <w:pPr>
        <w:jc w:val="both"/>
        <w:rPr>
          <w:b/>
          <w:bCs/>
          <w:sz w:val="56"/>
          <w:szCs w:val="56"/>
        </w:rPr>
      </w:pPr>
    </w:p>
    <w:p w:rsidR="007F3A2C" w:rsidRPr="00D64C86" w:rsidRDefault="007F3A2C" w:rsidP="00A935BE">
      <w:pPr>
        <w:jc w:val="both"/>
        <w:rPr>
          <w:b/>
          <w:bCs/>
          <w:sz w:val="56"/>
          <w:szCs w:val="56"/>
        </w:rPr>
      </w:pPr>
    </w:p>
    <w:p w:rsidR="005A22A2" w:rsidRPr="00D64C86" w:rsidRDefault="005A22A2" w:rsidP="00A935BE">
      <w:pPr>
        <w:jc w:val="both"/>
        <w:rPr>
          <w:b/>
          <w:bCs/>
          <w:sz w:val="56"/>
          <w:szCs w:val="56"/>
        </w:rPr>
      </w:pPr>
    </w:p>
    <w:p w:rsidR="005A22A2" w:rsidRPr="00D64C86" w:rsidRDefault="004C15B1" w:rsidP="004C15B1">
      <w:pPr>
        <w:jc w:val="center"/>
        <w:rPr>
          <w:bCs/>
        </w:rPr>
      </w:pPr>
      <w:r w:rsidRPr="00D64C86">
        <w:rPr>
          <w:bCs/>
        </w:rPr>
        <w:t>Dokument sporządzono</w:t>
      </w:r>
      <w:r w:rsidR="00A935BE" w:rsidRPr="00D64C86">
        <w:rPr>
          <w:bCs/>
        </w:rPr>
        <w:t xml:space="preserve"> na podstawie dokumentu Bezpieczna Szkoła </w:t>
      </w:r>
      <w:r w:rsidRPr="00D64C86">
        <w:rPr>
          <w:bCs/>
        </w:rPr>
        <w:t xml:space="preserve">opracowanego  w ramach prac Departamentu Wychowania i Kształcenia Integracyjnego Ministerstwa Edukacji Narodowej </w:t>
      </w:r>
      <w:r w:rsidRPr="00D64C86">
        <w:rPr>
          <w:bCs/>
        </w:rPr>
        <w:br/>
        <w:t>w sierpniu 2017 r.</w:t>
      </w:r>
    </w:p>
    <w:p w:rsidR="005A22A2" w:rsidRPr="00D64C86" w:rsidRDefault="005A22A2" w:rsidP="00A935BE">
      <w:pPr>
        <w:pStyle w:val="Default"/>
        <w:jc w:val="center"/>
        <w:rPr>
          <w:color w:val="auto"/>
          <w:sz w:val="40"/>
          <w:szCs w:val="40"/>
        </w:rPr>
      </w:pPr>
      <w:r w:rsidRPr="00D64C86">
        <w:rPr>
          <w:color w:val="auto"/>
          <w:sz w:val="40"/>
          <w:szCs w:val="40"/>
        </w:rPr>
        <w:lastRenderedPageBreak/>
        <w:t>Rozdział I</w:t>
      </w:r>
    </w:p>
    <w:p w:rsidR="005A22A2" w:rsidRPr="00D64C86" w:rsidRDefault="005A22A2" w:rsidP="00A935BE">
      <w:pPr>
        <w:pStyle w:val="Default"/>
        <w:jc w:val="center"/>
        <w:rPr>
          <w:color w:val="auto"/>
          <w:sz w:val="32"/>
          <w:szCs w:val="32"/>
        </w:rPr>
      </w:pPr>
      <w:r w:rsidRPr="00D64C86">
        <w:rPr>
          <w:b/>
          <w:bCs/>
          <w:color w:val="auto"/>
          <w:sz w:val="32"/>
          <w:szCs w:val="32"/>
        </w:rPr>
        <w:t>PROFILAKTYKA ZAGROŻEŃ FIZYCZNYCH I ZAPEWNIENIE BEZPIECZEŃSTWA FIZYCZNEGO W SZKOLE</w:t>
      </w:r>
    </w:p>
    <w:p w:rsidR="005A22A2" w:rsidRPr="00D64C86" w:rsidRDefault="005A22A2" w:rsidP="00A935BE">
      <w:pPr>
        <w:pStyle w:val="Default"/>
        <w:jc w:val="both"/>
        <w:rPr>
          <w:color w:val="auto"/>
          <w:sz w:val="22"/>
          <w:szCs w:val="22"/>
        </w:rPr>
      </w:pPr>
    </w:p>
    <w:p w:rsidR="005A22A2" w:rsidRPr="00D64C86" w:rsidRDefault="005A22A2" w:rsidP="00326AD8">
      <w:pPr>
        <w:pStyle w:val="Default"/>
        <w:numPr>
          <w:ilvl w:val="0"/>
          <w:numId w:val="8"/>
        </w:numPr>
        <w:spacing w:line="276" w:lineRule="auto"/>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Uwarunkowania prawne zapewnienia bezpieczeństwa w szkole </w:t>
      </w:r>
    </w:p>
    <w:p w:rsidR="005A22A2" w:rsidRPr="00D64C86" w:rsidRDefault="005A22A2" w:rsidP="00A935BE">
      <w:pPr>
        <w:pStyle w:val="Default"/>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Bezpieczeństwo w szkole – uczniów, kadry nauczycielskiej i innych pracowników - stanowi kluczowe i centralne zagadnienie polityki oświatowej. Jego zapewnienie należy do najważniejszych obowiązków dyrektorów, nauczycieli i opiekunów. </w:t>
      </w:r>
    </w:p>
    <w:p w:rsidR="005A22A2" w:rsidRPr="00D64C86" w:rsidRDefault="005A22A2" w:rsidP="00A935BE">
      <w:pPr>
        <w:pStyle w:val="Default"/>
        <w:spacing w:line="276" w:lineRule="auto"/>
        <w:jc w:val="both"/>
        <w:rPr>
          <w:rFonts w:asciiTheme="minorHAnsi" w:hAnsiTheme="minorHAnsi" w:cstheme="minorHAnsi"/>
          <w:color w:val="auto"/>
          <w:sz w:val="22"/>
          <w:szCs w:val="22"/>
        </w:rPr>
      </w:pPr>
    </w:p>
    <w:p w:rsidR="005A22A2" w:rsidRPr="00D64C86" w:rsidRDefault="005A22A2" w:rsidP="00A935BE">
      <w:pPr>
        <w:pStyle w:val="Default"/>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Zasady bezpieczeństwa i obowiązki postępowania w sytuacji zagrożenia regulują przede wszystkim: </w:t>
      </w:r>
    </w:p>
    <w:p w:rsidR="005A22A2" w:rsidRPr="00D64C86" w:rsidRDefault="005A22A2" w:rsidP="00A935BE">
      <w:pPr>
        <w:pStyle w:val="Default"/>
        <w:spacing w:line="276" w:lineRule="auto"/>
        <w:jc w:val="both"/>
        <w:rPr>
          <w:rFonts w:asciiTheme="minorHAnsi" w:hAnsiTheme="minorHAnsi" w:cstheme="minorHAnsi"/>
          <w:color w:val="auto"/>
          <w:sz w:val="22"/>
          <w:szCs w:val="22"/>
          <w:u w:val="single"/>
        </w:rPr>
      </w:pPr>
      <w:r w:rsidRPr="00D64C86">
        <w:rPr>
          <w:rFonts w:asciiTheme="minorHAnsi" w:hAnsiTheme="minorHAnsi" w:cstheme="minorHAnsi"/>
          <w:color w:val="auto"/>
          <w:sz w:val="22"/>
          <w:szCs w:val="22"/>
          <w:u w:val="single"/>
        </w:rPr>
        <w:t xml:space="preserve">a. ustawa z dnia 14 grudnia 2016 r. Prawo oświatowe </w:t>
      </w:r>
    </w:p>
    <w:p w:rsidR="005A22A2" w:rsidRPr="00D64C86" w:rsidRDefault="005A22A2" w:rsidP="00A935BE">
      <w:pPr>
        <w:pStyle w:val="Default"/>
        <w:spacing w:line="276" w:lineRule="auto"/>
        <w:jc w:val="both"/>
        <w:rPr>
          <w:rFonts w:asciiTheme="minorHAnsi" w:hAnsiTheme="minorHAnsi" w:cstheme="minorHAnsi"/>
          <w:color w:val="auto"/>
          <w:sz w:val="22"/>
          <w:szCs w:val="22"/>
        </w:rPr>
      </w:pPr>
    </w:p>
    <w:tbl>
      <w:tblPr>
        <w:tblStyle w:val="Tabela-Siatka"/>
        <w:tblW w:w="0" w:type="auto"/>
        <w:tblLook w:val="04A0"/>
      </w:tblPr>
      <w:tblGrid>
        <w:gridCol w:w="959"/>
        <w:gridCol w:w="8253"/>
      </w:tblGrid>
      <w:tr w:rsidR="00F86D08" w:rsidRPr="00D64C86" w:rsidTr="00A935BE">
        <w:tc>
          <w:tcPr>
            <w:tcW w:w="9212" w:type="dxa"/>
            <w:gridSpan w:val="2"/>
          </w:tcPr>
          <w:p w:rsidR="00F86D08" w:rsidRPr="00D64C86" w:rsidRDefault="00F86D08" w:rsidP="00A935BE">
            <w:pPr>
              <w:pStyle w:val="Default"/>
              <w:spacing w:line="276" w:lineRule="auto"/>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Ustawa prawo oświatowe z 14 grudnia 2016 r. </w:t>
            </w:r>
          </w:p>
          <w:p w:rsidR="00F86D08" w:rsidRPr="00D64C86" w:rsidRDefault="00F86D08" w:rsidP="00A935BE">
            <w:pPr>
              <w:pStyle w:val="Default"/>
              <w:spacing w:line="276" w:lineRule="auto"/>
              <w:jc w:val="both"/>
              <w:rPr>
                <w:rFonts w:asciiTheme="minorHAnsi" w:hAnsiTheme="minorHAnsi" w:cstheme="minorHAnsi"/>
                <w:color w:val="auto"/>
                <w:sz w:val="22"/>
                <w:szCs w:val="22"/>
              </w:rPr>
            </w:pPr>
          </w:p>
        </w:tc>
      </w:tr>
      <w:tr w:rsidR="005A22A2" w:rsidRPr="00D64C86" w:rsidTr="00A935BE">
        <w:tc>
          <w:tcPr>
            <w:tcW w:w="959" w:type="dxa"/>
          </w:tcPr>
          <w:p w:rsidR="00F86D08" w:rsidRPr="00D64C86" w:rsidRDefault="00F86D08" w:rsidP="00A935BE">
            <w:pPr>
              <w:pStyle w:val="Default"/>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Art. 1 </w:t>
            </w:r>
          </w:p>
          <w:p w:rsidR="005A22A2" w:rsidRPr="00D64C86" w:rsidRDefault="005A22A2" w:rsidP="00A935BE">
            <w:pPr>
              <w:pStyle w:val="Default"/>
              <w:spacing w:line="276" w:lineRule="auto"/>
              <w:jc w:val="both"/>
              <w:rPr>
                <w:rFonts w:asciiTheme="minorHAnsi" w:hAnsiTheme="minorHAnsi" w:cstheme="minorHAnsi"/>
                <w:color w:val="auto"/>
                <w:sz w:val="22"/>
                <w:szCs w:val="22"/>
              </w:rPr>
            </w:pPr>
          </w:p>
        </w:tc>
        <w:tc>
          <w:tcPr>
            <w:tcW w:w="8253" w:type="dxa"/>
          </w:tcPr>
          <w:p w:rsidR="00F86D08" w:rsidRPr="00D64C86" w:rsidRDefault="00F86D08" w:rsidP="00A935BE">
            <w:pPr>
              <w:pStyle w:val="Default"/>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System oświaty zapewnia w szczególności: </w:t>
            </w:r>
          </w:p>
          <w:p w:rsidR="00F86D08" w:rsidRPr="00D64C86" w:rsidRDefault="00F86D08" w:rsidP="00A935BE">
            <w:pPr>
              <w:pStyle w:val="Default"/>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1) realizację prawa każdego obywatela Rzeczypospolitej Polskiej do kształcenia się oraz prawa dzieci i młodzieży do wychowania i opieki, odpowiednich do wieku i osiągniętego rozwoju </w:t>
            </w:r>
          </w:p>
          <w:p w:rsidR="00F86D08" w:rsidRPr="00D64C86" w:rsidRDefault="00F86D08" w:rsidP="00A935BE">
            <w:pPr>
              <w:pStyle w:val="Default"/>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2) wspomaganie przez szkołę wychowawczej roli rodziny </w:t>
            </w:r>
          </w:p>
          <w:p w:rsidR="00F86D08" w:rsidRPr="00D64C86" w:rsidRDefault="00F86D08" w:rsidP="00A935BE">
            <w:pPr>
              <w:pStyle w:val="Default"/>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3) wychowanie rozumiane jako wspieranie dziecka w rozwoju ku pełnej dojrzałości w sferze fizycznej, emocjonalnej, intelektualnej, duchowej i społecznej, wzmacniane i uzupełniane przez działania z zakresu profilaktyki problemów dzieci i młodzieży </w:t>
            </w:r>
          </w:p>
          <w:p w:rsidR="00F86D08" w:rsidRPr="00D64C86" w:rsidRDefault="00F86D08" w:rsidP="00A935BE">
            <w:pPr>
              <w:pStyle w:val="Default"/>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6) możliwość pobierania nauki we wszystkich typach szkół przez dzieci i młodzież niepełnosprawną, niedostosowaną społecznie i zagrożoną niedostosowaniem społecznym, zgodnie z indywidualnymi potrzebami rozwojowymi i edukacyjnymi oraz predyspozycjami; </w:t>
            </w:r>
          </w:p>
          <w:p w:rsidR="00F86D08" w:rsidRPr="00D64C86" w:rsidRDefault="00F86D08" w:rsidP="00A935BE">
            <w:pPr>
              <w:pStyle w:val="Default"/>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14) utrzymywanie bezpiecznych i higienicznych warunków nauki, wychowania i opieki w szkołach i placówkach </w:t>
            </w:r>
          </w:p>
          <w:p w:rsidR="005A22A2" w:rsidRPr="00D64C86" w:rsidRDefault="00F86D08" w:rsidP="00A935BE">
            <w:pPr>
              <w:pStyle w:val="Default"/>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21) upowszechnianie wśród dzieci i młodzieży wiedzy o bezpieczeństwie oraz kształtowanie właściwych postaw wobec zagrożeń, w tym związanych z korzystaniem z technologii informacyjno-komunikacyjnych, i sytuacji nadzwyczajnych. </w:t>
            </w:r>
          </w:p>
        </w:tc>
      </w:tr>
      <w:tr w:rsidR="00F86D08" w:rsidRPr="00D64C86" w:rsidTr="00A935BE">
        <w:tc>
          <w:tcPr>
            <w:tcW w:w="959" w:type="dxa"/>
          </w:tcPr>
          <w:p w:rsidR="00F86D08" w:rsidRPr="00D64C86" w:rsidRDefault="00F86D08" w:rsidP="00A935BE">
            <w:pPr>
              <w:pStyle w:val="Default"/>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Art. 5 </w:t>
            </w:r>
          </w:p>
          <w:p w:rsidR="00F86D08" w:rsidRPr="00D64C86" w:rsidRDefault="00F86D08" w:rsidP="00A935BE">
            <w:pPr>
              <w:pStyle w:val="Default"/>
              <w:spacing w:line="276" w:lineRule="auto"/>
              <w:jc w:val="both"/>
              <w:rPr>
                <w:rFonts w:asciiTheme="minorHAnsi" w:hAnsiTheme="minorHAnsi" w:cstheme="minorHAnsi"/>
                <w:color w:val="auto"/>
                <w:sz w:val="22"/>
                <w:szCs w:val="22"/>
              </w:rPr>
            </w:pPr>
          </w:p>
        </w:tc>
        <w:tc>
          <w:tcPr>
            <w:tcW w:w="8253" w:type="dxa"/>
          </w:tcPr>
          <w:p w:rsidR="00F86D08" w:rsidRPr="00D64C86" w:rsidRDefault="00F86D08" w:rsidP="00A935BE">
            <w:pPr>
              <w:pStyle w:val="Default"/>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Nauczyciel w swoich działaniach dydaktycznych, wychowawczych i opiekuńczych ma obowiązek kierowania się dobrem uczniów, troską o ich zdrowie, postawę moralną i obywatelską, z poszanowaniem godności osobistej ucznia. </w:t>
            </w:r>
          </w:p>
        </w:tc>
      </w:tr>
    </w:tbl>
    <w:p w:rsidR="00F86D08" w:rsidRPr="00D64C86" w:rsidRDefault="00F86D08" w:rsidP="00A935BE">
      <w:pPr>
        <w:pStyle w:val="Default"/>
        <w:spacing w:line="276" w:lineRule="auto"/>
        <w:jc w:val="both"/>
        <w:rPr>
          <w:rFonts w:asciiTheme="minorHAnsi" w:hAnsiTheme="minorHAnsi" w:cstheme="minorHAnsi"/>
          <w:color w:val="auto"/>
          <w:sz w:val="22"/>
          <w:szCs w:val="22"/>
        </w:rPr>
      </w:pPr>
    </w:p>
    <w:p w:rsidR="00F86D08" w:rsidRPr="00D64C86" w:rsidRDefault="00F86D08" w:rsidP="00A935BE">
      <w:pPr>
        <w:pStyle w:val="Default"/>
        <w:spacing w:line="276" w:lineRule="auto"/>
        <w:jc w:val="both"/>
        <w:rPr>
          <w:rFonts w:asciiTheme="minorHAnsi" w:hAnsiTheme="minorHAnsi" w:cstheme="minorHAnsi"/>
          <w:color w:val="auto"/>
          <w:sz w:val="22"/>
          <w:szCs w:val="22"/>
          <w:u w:val="single"/>
        </w:rPr>
      </w:pPr>
      <w:r w:rsidRPr="00D64C86">
        <w:rPr>
          <w:rFonts w:asciiTheme="minorHAnsi" w:hAnsiTheme="minorHAnsi" w:cstheme="minorHAnsi"/>
          <w:color w:val="auto"/>
          <w:sz w:val="22"/>
          <w:szCs w:val="22"/>
          <w:u w:val="single"/>
        </w:rPr>
        <w:t xml:space="preserve">b. ustawa z dnia 10 czerwca 2016 r. o działaniach antyterrorystycznych. </w:t>
      </w:r>
    </w:p>
    <w:p w:rsidR="00F86D08" w:rsidRPr="00D64C86" w:rsidRDefault="00F86D08" w:rsidP="00A935BE">
      <w:pPr>
        <w:pStyle w:val="Default"/>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Ustawa o działaniach antyterrorystycznych określa zasady funkcjonowania organów i urzędów państwa wypadek zagrożeń terrorystycznych oraz procedury przeciwdziałania i zapobiegania działalności terrorystycznej:</w:t>
      </w:r>
    </w:p>
    <w:p w:rsidR="00F86D08" w:rsidRPr="00D64C86" w:rsidRDefault="00F86D08" w:rsidP="00A935BE">
      <w:pPr>
        <w:pStyle w:val="Default"/>
        <w:spacing w:line="276" w:lineRule="auto"/>
        <w:jc w:val="both"/>
        <w:rPr>
          <w:rFonts w:asciiTheme="minorHAnsi" w:hAnsiTheme="minorHAnsi" w:cstheme="minorHAnsi"/>
          <w:color w:val="auto"/>
          <w:sz w:val="22"/>
          <w:szCs w:val="22"/>
        </w:rPr>
      </w:pPr>
    </w:p>
    <w:tbl>
      <w:tblPr>
        <w:tblStyle w:val="Tabela-Siatka"/>
        <w:tblW w:w="0" w:type="auto"/>
        <w:tblLook w:val="04A0"/>
      </w:tblPr>
      <w:tblGrid>
        <w:gridCol w:w="959"/>
        <w:gridCol w:w="8253"/>
      </w:tblGrid>
      <w:tr w:rsidR="00F86D08" w:rsidRPr="00D64C86" w:rsidTr="00A935BE">
        <w:tc>
          <w:tcPr>
            <w:tcW w:w="9212" w:type="dxa"/>
            <w:gridSpan w:val="2"/>
          </w:tcPr>
          <w:p w:rsidR="00F86D08" w:rsidRPr="00D64C86" w:rsidRDefault="00F86D08" w:rsidP="00A935BE">
            <w:pPr>
              <w:pStyle w:val="Default"/>
              <w:spacing w:line="276" w:lineRule="auto"/>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Ustawa o działaniach antyterrorystycznych z 10 czerwca 2016 r. </w:t>
            </w:r>
          </w:p>
          <w:p w:rsidR="00F86D08" w:rsidRPr="00D64C86" w:rsidRDefault="00F86D08" w:rsidP="00A935BE">
            <w:pPr>
              <w:pStyle w:val="Default"/>
              <w:spacing w:line="276" w:lineRule="auto"/>
              <w:jc w:val="both"/>
              <w:rPr>
                <w:rFonts w:asciiTheme="minorHAnsi" w:hAnsiTheme="minorHAnsi" w:cstheme="minorHAnsi"/>
                <w:color w:val="auto"/>
                <w:sz w:val="22"/>
                <w:szCs w:val="22"/>
              </w:rPr>
            </w:pPr>
          </w:p>
        </w:tc>
      </w:tr>
      <w:tr w:rsidR="00F86D08" w:rsidRPr="00D64C86" w:rsidTr="00A935BE">
        <w:tc>
          <w:tcPr>
            <w:tcW w:w="959" w:type="dxa"/>
          </w:tcPr>
          <w:p w:rsidR="00F86D08" w:rsidRPr="00D64C86" w:rsidRDefault="00F86D08" w:rsidP="00A935BE">
            <w:pPr>
              <w:pStyle w:val="Default"/>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Art. 1 </w:t>
            </w:r>
          </w:p>
          <w:p w:rsidR="00F86D08" w:rsidRPr="00D64C86" w:rsidRDefault="00F86D08" w:rsidP="00A935BE">
            <w:pPr>
              <w:pStyle w:val="Default"/>
              <w:spacing w:line="276" w:lineRule="auto"/>
              <w:jc w:val="both"/>
              <w:rPr>
                <w:rFonts w:asciiTheme="minorHAnsi" w:hAnsiTheme="minorHAnsi" w:cstheme="minorHAnsi"/>
                <w:color w:val="auto"/>
                <w:sz w:val="22"/>
                <w:szCs w:val="22"/>
              </w:rPr>
            </w:pPr>
          </w:p>
        </w:tc>
        <w:tc>
          <w:tcPr>
            <w:tcW w:w="8253" w:type="dxa"/>
          </w:tcPr>
          <w:p w:rsidR="00F86D08" w:rsidRPr="00D64C86" w:rsidRDefault="00F86D08" w:rsidP="00A935BE">
            <w:pPr>
              <w:pStyle w:val="Default"/>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Ustawa określa zasady prowadzenia działań antyterrorystycznych oraz współpracy między organami właściwymi w zakresie prowadzenia tych działań. </w:t>
            </w:r>
          </w:p>
        </w:tc>
      </w:tr>
      <w:tr w:rsidR="00F86D08" w:rsidRPr="00D64C86" w:rsidTr="00A935BE">
        <w:tc>
          <w:tcPr>
            <w:tcW w:w="959" w:type="dxa"/>
          </w:tcPr>
          <w:p w:rsidR="00F86D08" w:rsidRPr="00D64C86" w:rsidRDefault="00F86D08" w:rsidP="00A935BE">
            <w:pPr>
              <w:pStyle w:val="Default"/>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lastRenderedPageBreak/>
              <w:t xml:space="preserve">Art. 2 </w:t>
            </w:r>
          </w:p>
          <w:p w:rsidR="00F86D08" w:rsidRPr="00D64C86" w:rsidRDefault="00F86D08" w:rsidP="00A935BE">
            <w:pPr>
              <w:pStyle w:val="Default"/>
              <w:spacing w:line="276" w:lineRule="auto"/>
              <w:jc w:val="both"/>
              <w:rPr>
                <w:rFonts w:asciiTheme="minorHAnsi" w:hAnsiTheme="minorHAnsi" w:cstheme="minorHAnsi"/>
                <w:color w:val="auto"/>
                <w:sz w:val="22"/>
                <w:szCs w:val="22"/>
              </w:rPr>
            </w:pPr>
          </w:p>
        </w:tc>
        <w:tc>
          <w:tcPr>
            <w:tcW w:w="8253" w:type="dxa"/>
          </w:tcPr>
          <w:p w:rsidR="00F86D08" w:rsidRPr="00D64C86" w:rsidRDefault="00F86D08" w:rsidP="00A935BE">
            <w:pPr>
              <w:pStyle w:val="Default"/>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Ustawa definiuje istotne pojęcia związane z terroryzmem. Ilekroć w ustawie jest mowa o: </w:t>
            </w:r>
          </w:p>
          <w:p w:rsidR="00F86D08" w:rsidRPr="00D64C86" w:rsidRDefault="00F86D08" w:rsidP="00A935BE">
            <w:pPr>
              <w:pStyle w:val="Default"/>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1. działaniach antyterrorystycznych – należy przez to rozumieć działania organów </w:t>
            </w:r>
          </w:p>
          <w:p w:rsidR="00F86D08" w:rsidRPr="00D64C86" w:rsidRDefault="00F86D08" w:rsidP="00A935BE">
            <w:pPr>
              <w:pStyle w:val="Default"/>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administracji publicznej, polegające na zapobieganiu zdarzeniom o charakterze terrorystycznym, przygotowaniu do przejmowania nad nimi kontroli w drodze zaplanowanych przedsięwzięć, reagowaniu w przypadku wystąpienia takich zdarzeń oraz usuwaniu ich skutków, w tym odtwarzaniu zasobów wykorzystywanych do reagowania na nie; </w:t>
            </w:r>
          </w:p>
          <w:p w:rsidR="00F86D08" w:rsidRPr="00D64C86" w:rsidRDefault="00F86D08" w:rsidP="00A935BE">
            <w:pPr>
              <w:pStyle w:val="Default"/>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2. działaniach kontrterrorystycznych – należy przez to rozumieć działania wobec sprawców, osób przygotowujących lub pomagających w dokonaniu przestępstwa o charakterze terrorystycznym, o którym mowa w art. 115 § 20 ustawy z dnia 6 czerwca 1997 r. – Kodeks karny (Dz. U. poz. 553, z późn. zm.), prowadzone w celu wyeliminowania bezpośredniego zagrożenia dla życia, zdrowia osób oraz mienia przy wykorzystaniu specjalistycznych sił i środków oraz specjalistycznej taktyki działania, </w:t>
            </w:r>
          </w:p>
          <w:p w:rsidR="00F86D08" w:rsidRPr="00D64C86" w:rsidRDefault="00F86D08" w:rsidP="00A935BE">
            <w:pPr>
              <w:pStyle w:val="Default"/>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6. miejscu zdarzenia o charakterze terrorystycznym – należy przez to rozumieć przestrzeń otwartą lub zamkniętą, w której nastąpiło zdarzenie o charakterze terrorystycznym lub w której wystąpił lub miał wystąpić jego skutek oraz przestrzeń, w której występują zagrożenia związane ze zdarzeniem o charakterze terrorystycznym; </w:t>
            </w:r>
          </w:p>
          <w:p w:rsidR="00F86D08" w:rsidRPr="00D64C86" w:rsidRDefault="00F86D08" w:rsidP="00A935BE">
            <w:pPr>
              <w:pStyle w:val="Default"/>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7. zdarzeniu o charakterze terrorystycznym – należy przez to rozumieć sytuację, co do której istnieje podejrzenie, że powstała na skutek przestępstwa o charakterze terrorystycznym, o którym mowa w art. 115 § 20 ustawy z 6 czerwca 1997 r. – Kodeks karny lub zagrożenie zaistnienia takiego czynu. </w:t>
            </w:r>
          </w:p>
        </w:tc>
      </w:tr>
    </w:tbl>
    <w:p w:rsidR="00F86D08" w:rsidRPr="00D64C86" w:rsidRDefault="00F86D08" w:rsidP="00A935BE">
      <w:pPr>
        <w:pStyle w:val="Default"/>
        <w:spacing w:line="276" w:lineRule="auto"/>
        <w:jc w:val="both"/>
        <w:rPr>
          <w:rFonts w:asciiTheme="minorHAnsi" w:hAnsiTheme="minorHAnsi" w:cstheme="minorHAnsi"/>
          <w:color w:val="auto"/>
          <w:sz w:val="22"/>
          <w:szCs w:val="22"/>
        </w:rPr>
      </w:pPr>
    </w:p>
    <w:p w:rsidR="00F86D08" w:rsidRPr="00D64C86" w:rsidRDefault="00F86D08" w:rsidP="00A935BE">
      <w:pPr>
        <w:pStyle w:val="Default"/>
        <w:spacing w:line="276" w:lineRule="auto"/>
        <w:jc w:val="both"/>
        <w:rPr>
          <w:rFonts w:asciiTheme="minorHAnsi" w:hAnsiTheme="minorHAnsi" w:cstheme="minorHAnsi"/>
          <w:color w:val="auto"/>
          <w:sz w:val="22"/>
          <w:szCs w:val="22"/>
          <w:u w:val="single"/>
        </w:rPr>
      </w:pPr>
      <w:r w:rsidRPr="00D64C86">
        <w:rPr>
          <w:rFonts w:asciiTheme="minorHAnsi" w:hAnsiTheme="minorHAnsi" w:cstheme="minorHAnsi"/>
          <w:color w:val="auto"/>
          <w:sz w:val="22"/>
          <w:szCs w:val="22"/>
          <w:u w:val="single"/>
        </w:rPr>
        <w:t xml:space="preserve">c. ustawa Karta Nauczyciela z 26 stycznia 1982r. </w:t>
      </w:r>
    </w:p>
    <w:p w:rsidR="00F86D08" w:rsidRPr="00D64C86" w:rsidRDefault="00F86D08" w:rsidP="00A935BE">
      <w:pPr>
        <w:pStyle w:val="Default"/>
        <w:spacing w:line="276" w:lineRule="auto"/>
        <w:jc w:val="both"/>
        <w:rPr>
          <w:rFonts w:asciiTheme="minorHAnsi" w:hAnsiTheme="minorHAnsi" w:cstheme="minorHAnsi"/>
          <w:color w:val="auto"/>
          <w:sz w:val="22"/>
          <w:szCs w:val="22"/>
        </w:rPr>
      </w:pPr>
    </w:p>
    <w:tbl>
      <w:tblPr>
        <w:tblStyle w:val="Tabela-Siatka"/>
        <w:tblW w:w="0" w:type="auto"/>
        <w:tblLook w:val="04A0"/>
      </w:tblPr>
      <w:tblGrid>
        <w:gridCol w:w="959"/>
        <w:gridCol w:w="8253"/>
      </w:tblGrid>
      <w:tr w:rsidR="00F86D08" w:rsidRPr="00D64C86" w:rsidTr="00A935BE">
        <w:tc>
          <w:tcPr>
            <w:tcW w:w="9212" w:type="dxa"/>
            <w:gridSpan w:val="2"/>
          </w:tcPr>
          <w:p w:rsidR="00F86D08" w:rsidRPr="00D64C86" w:rsidRDefault="00A57DAC" w:rsidP="00A935BE">
            <w:pPr>
              <w:pStyle w:val="Default"/>
              <w:spacing w:line="276" w:lineRule="auto"/>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Ustawa Karta Nauczyciela z dnia 26 stycznia 1982 r. </w:t>
            </w:r>
          </w:p>
        </w:tc>
      </w:tr>
      <w:tr w:rsidR="00F86D08" w:rsidRPr="00D64C86" w:rsidTr="00A935BE">
        <w:tc>
          <w:tcPr>
            <w:tcW w:w="959" w:type="dxa"/>
          </w:tcPr>
          <w:p w:rsidR="00A57DAC" w:rsidRPr="00D64C86" w:rsidRDefault="00A57DAC" w:rsidP="00A935BE">
            <w:pPr>
              <w:pStyle w:val="Default"/>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Art. 6 </w:t>
            </w:r>
          </w:p>
          <w:p w:rsidR="00F86D08" w:rsidRPr="00D64C86" w:rsidRDefault="00F86D08" w:rsidP="00A935BE">
            <w:pPr>
              <w:pStyle w:val="Default"/>
              <w:spacing w:line="276" w:lineRule="auto"/>
              <w:jc w:val="both"/>
              <w:rPr>
                <w:rFonts w:asciiTheme="minorHAnsi" w:hAnsiTheme="minorHAnsi" w:cstheme="minorHAnsi"/>
                <w:color w:val="auto"/>
                <w:sz w:val="22"/>
                <w:szCs w:val="22"/>
              </w:rPr>
            </w:pPr>
          </w:p>
        </w:tc>
        <w:tc>
          <w:tcPr>
            <w:tcW w:w="8253" w:type="dxa"/>
          </w:tcPr>
          <w:p w:rsidR="00A57DAC" w:rsidRPr="00D64C86" w:rsidRDefault="00A57DAC" w:rsidP="00A935BE">
            <w:pPr>
              <w:pStyle w:val="Default"/>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Nauczyciel obowiązany jest rzetelnie realizować zadania związane z powierzonym mu stanowiskiem oraz podstawowymi funkcjami szkoły: dydaktyczną, wychowawczą i opiekuńczą; wspierać każdego ucznia w jego rozwoju oraz dążyć do pełni własnego rozwoju osobowego. Nauczyciel obowiązany jest kształcić i wychowywać młodzież w umiłowaniu Ojczyzny, w poszanowaniu Konstytucji Rzeczypospolitej Polskiej, w atmosferze wolności sumienia i szacunku dla każdego człowieka; dbać o kształtowanie u uczniów postaw moralnych i obywatelskich zgodnie z ideą demokracji, pokoju i przyjaźni między ludźmi różnych narodów, ras i światopoglądów. </w:t>
            </w:r>
          </w:p>
          <w:p w:rsidR="00F86D08" w:rsidRPr="00D64C86" w:rsidRDefault="00F86D08" w:rsidP="00A935BE">
            <w:pPr>
              <w:pStyle w:val="Default"/>
              <w:spacing w:line="276" w:lineRule="auto"/>
              <w:jc w:val="both"/>
              <w:rPr>
                <w:rFonts w:asciiTheme="minorHAnsi" w:hAnsiTheme="minorHAnsi" w:cstheme="minorHAnsi"/>
                <w:color w:val="auto"/>
                <w:sz w:val="22"/>
                <w:szCs w:val="22"/>
              </w:rPr>
            </w:pPr>
          </w:p>
        </w:tc>
      </w:tr>
    </w:tbl>
    <w:p w:rsidR="00F86D08" w:rsidRPr="00D64C86" w:rsidRDefault="00F86D08" w:rsidP="00A935BE">
      <w:pPr>
        <w:pStyle w:val="Default"/>
        <w:spacing w:line="276" w:lineRule="auto"/>
        <w:jc w:val="both"/>
        <w:rPr>
          <w:rFonts w:asciiTheme="minorHAnsi" w:hAnsiTheme="minorHAnsi" w:cstheme="minorHAnsi"/>
          <w:color w:val="auto"/>
          <w:sz w:val="22"/>
          <w:szCs w:val="22"/>
        </w:rPr>
      </w:pPr>
    </w:p>
    <w:p w:rsidR="004C15B1" w:rsidRPr="00D64C86" w:rsidRDefault="004C15B1" w:rsidP="004C15B1">
      <w:pPr>
        <w:rPr>
          <w:rFonts w:cstheme="minorHAnsi"/>
          <w:u w:val="single"/>
        </w:rPr>
      </w:pPr>
      <w:r w:rsidRPr="00D64C86">
        <w:rPr>
          <w:rFonts w:cstheme="minorHAnsi"/>
          <w:u w:val="single"/>
        </w:rPr>
        <w:t xml:space="preserve">d) ustawa o postępowaniu w sprawach nieletnich z 26 października 1982r.  </w:t>
      </w:r>
    </w:p>
    <w:tbl>
      <w:tblPr>
        <w:tblStyle w:val="Tabela-Siatka"/>
        <w:tblW w:w="0" w:type="auto"/>
        <w:tblLook w:val="04A0"/>
      </w:tblPr>
      <w:tblGrid>
        <w:gridCol w:w="959"/>
        <w:gridCol w:w="8253"/>
      </w:tblGrid>
      <w:tr w:rsidR="004C15B1" w:rsidRPr="00D64C86" w:rsidTr="00A77C1B">
        <w:tc>
          <w:tcPr>
            <w:tcW w:w="9212" w:type="dxa"/>
            <w:gridSpan w:val="2"/>
          </w:tcPr>
          <w:p w:rsidR="004C15B1" w:rsidRPr="00D64C86" w:rsidRDefault="004C15B1" w:rsidP="00A77C1B">
            <w:pPr>
              <w:pStyle w:val="Default"/>
              <w:spacing w:line="276" w:lineRule="auto"/>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Ustawa Karta Nauczyciela z dnia 26 stycznia 1982 r. </w:t>
            </w:r>
          </w:p>
        </w:tc>
      </w:tr>
      <w:tr w:rsidR="004C15B1" w:rsidRPr="00D64C86" w:rsidTr="00A77C1B">
        <w:tc>
          <w:tcPr>
            <w:tcW w:w="959" w:type="dxa"/>
          </w:tcPr>
          <w:p w:rsidR="004C15B1" w:rsidRPr="00D64C86" w:rsidRDefault="004C15B1" w:rsidP="00A77C1B">
            <w:pPr>
              <w:pStyle w:val="Default"/>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Art. 1 </w:t>
            </w:r>
          </w:p>
          <w:p w:rsidR="004C15B1" w:rsidRPr="00D64C86" w:rsidRDefault="004C15B1" w:rsidP="00A77C1B">
            <w:pPr>
              <w:pStyle w:val="Default"/>
              <w:spacing w:line="276" w:lineRule="auto"/>
              <w:jc w:val="both"/>
              <w:rPr>
                <w:rFonts w:asciiTheme="minorHAnsi" w:hAnsiTheme="minorHAnsi" w:cstheme="minorHAnsi"/>
                <w:color w:val="auto"/>
                <w:sz w:val="22"/>
                <w:szCs w:val="22"/>
              </w:rPr>
            </w:pPr>
          </w:p>
        </w:tc>
        <w:tc>
          <w:tcPr>
            <w:tcW w:w="8253" w:type="dxa"/>
          </w:tcPr>
          <w:p w:rsidR="004C15B1" w:rsidRPr="00D64C86" w:rsidRDefault="004C15B1" w:rsidP="004C15B1">
            <w:pPr>
              <w:pStyle w:val="Default"/>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 1. Przepisy ustawy stosuje się w zakresie:  1. zapobiegania i zwalczania demoralizacji – w stosunku do osób, które nie ukończyły lat 18; 2. postępowania w sprawach o czyny karalne – w stosunku do osób, które dopuściły się takiego czynu po ukończeniu lat 13, ale nie ukończyły lat 17;  3. wykonywania środków wychowawczych lub poprawczych – w stosunku do osób, względem których środki te zostały orzeczone, nie dłużej jednak niż do ukończenia przez te osoby lat 21. </w:t>
            </w:r>
          </w:p>
          <w:p w:rsidR="004C15B1" w:rsidRPr="00D64C86" w:rsidRDefault="004C15B1" w:rsidP="004C15B1">
            <w:pPr>
              <w:pStyle w:val="Default"/>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 </w:t>
            </w:r>
          </w:p>
          <w:p w:rsidR="004C15B1" w:rsidRPr="00D64C86" w:rsidRDefault="004C15B1" w:rsidP="004C15B1">
            <w:pPr>
              <w:pStyle w:val="Default"/>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 2. Ilekroć w ustawie jest mowa o:  1. „nieletnich” – rozumie się przez to osoby, o </w:t>
            </w:r>
            <w:r w:rsidRPr="00D64C86">
              <w:rPr>
                <w:rFonts w:asciiTheme="minorHAnsi" w:hAnsiTheme="minorHAnsi" w:cstheme="minorHAnsi"/>
                <w:color w:val="auto"/>
                <w:sz w:val="22"/>
                <w:szCs w:val="22"/>
              </w:rPr>
              <w:lastRenderedPageBreak/>
              <w:t xml:space="preserve">których mowa w § 1;  2. „czynie karalnym” – rozumie się przez to czyn zabroniony przez ustawę jako:  a) przestępstwo lub przestępstwo skarbowe albo  b) wykroczenie określone w art. 50a, art. 51, art. 69, art. 74, art. 76, art. 85, art. 87, art. 119, art. 122, art. 124, art. 133 lub art. 143 Kodeksu wykroczeń. </w:t>
            </w:r>
          </w:p>
          <w:p w:rsidR="004C15B1" w:rsidRPr="00D64C86" w:rsidRDefault="004C15B1" w:rsidP="004C15B1">
            <w:pPr>
              <w:pStyle w:val="Default"/>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 </w:t>
            </w:r>
          </w:p>
        </w:tc>
      </w:tr>
      <w:tr w:rsidR="004C15B1" w:rsidRPr="00D64C86" w:rsidTr="00A77C1B">
        <w:tc>
          <w:tcPr>
            <w:tcW w:w="959" w:type="dxa"/>
          </w:tcPr>
          <w:p w:rsidR="004C15B1" w:rsidRPr="00D64C86" w:rsidRDefault="004C15B1" w:rsidP="00A77C1B">
            <w:pPr>
              <w:pStyle w:val="Default"/>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lastRenderedPageBreak/>
              <w:t>Art. 2</w:t>
            </w:r>
          </w:p>
        </w:tc>
        <w:tc>
          <w:tcPr>
            <w:tcW w:w="8253" w:type="dxa"/>
          </w:tcPr>
          <w:p w:rsidR="004C15B1" w:rsidRPr="00D64C86" w:rsidRDefault="004C15B1" w:rsidP="004C15B1">
            <w:pPr>
              <w:pStyle w:val="Default"/>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Przewidziane w ustawie działania podejmuje się w wypadkach, gdy nieletni wykazuje przejawy demoralizacji lub dopuści się czynu karalnego.</w:t>
            </w:r>
          </w:p>
        </w:tc>
      </w:tr>
      <w:tr w:rsidR="004C15B1" w:rsidRPr="00D64C86" w:rsidTr="00A77C1B">
        <w:tc>
          <w:tcPr>
            <w:tcW w:w="959" w:type="dxa"/>
          </w:tcPr>
          <w:p w:rsidR="004C15B1" w:rsidRPr="00D64C86" w:rsidRDefault="004C15B1" w:rsidP="00A77C1B">
            <w:pPr>
              <w:pStyle w:val="Default"/>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Art. 3</w:t>
            </w:r>
          </w:p>
        </w:tc>
        <w:tc>
          <w:tcPr>
            <w:tcW w:w="8253" w:type="dxa"/>
          </w:tcPr>
          <w:p w:rsidR="004C15B1" w:rsidRPr="00D64C86" w:rsidRDefault="004C15B1" w:rsidP="004C15B1">
            <w:pPr>
              <w:pStyle w:val="Default"/>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 1. Każdy, kto stwierdzi istnienie okoliczności świadczących o demoralizacji nieletniego, w szczególności naruszanie zasad współżycia społecznego, popełnienie czynu zabronionego, systematyczne uchylanie się od obowiązku szkolnego lub kształcenia zawodowego, używanie alkoholu lub innych środków w celu wprowadzenia się w stan odurzenia, uprawianie nierządu, włóczęgostwo, udział w grupach przestępczych, ma społeczny obowiązek odpowiedniego przeciwdziałania temu, a przede wszystkim zawiadomienia o tym rodziców lub opiekuna nieletniego, szkoły, sądu rodzinnego, Policji lub innego właściwego organu.  </w:t>
            </w:r>
          </w:p>
          <w:p w:rsidR="004C15B1" w:rsidRPr="00D64C86" w:rsidRDefault="004C15B1" w:rsidP="004C15B1">
            <w:pPr>
              <w:pStyle w:val="Default"/>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 </w:t>
            </w:r>
          </w:p>
          <w:p w:rsidR="004C15B1" w:rsidRPr="00D64C86" w:rsidRDefault="004C15B1" w:rsidP="004C15B1">
            <w:pPr>
              <w:pStyle w:val="Default"/>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 2. Każdy, dowiedziawszy się o popełnieniu czynu karalnego przez nieletniego, ma społeczny obowiązek zawiadomić o tym sąd rodzinny lub Policję. </w:t>
            </w:r>
          </w:p>
          <w:p w:rsidR="004C15B1" w:rsidRPr="00D64C86" w:rsidRDefault="004C15B1" w:rsidP="004C15B1">
            <w:pPr>
              <w:pStyle w:val="Default"/>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 </w:t>
            </w:r>
          </w:p>
          <w:p w:rsidR="004C15B1" w:rsidRPr="00D64C86" w:rsidRDefault="004C15B1" w:rsidP="004C15B1">
            <w:pPr>
              <w:pStyle w:val="Default"/>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3. Instytucje państwowe i organizacje społeczne, które w związku ze swą działalnością dowiedziały się o popełnieniu przez nieletniego czynu karalnego ściganego z urzędu, są obowiązane niezwłocznie zawiadomić o tym sąd rodzinny lub Policję oraz przedsięwziąć czynności niecierpiące zwłoki, aby nie dopuścić do zatarcia śladów i dowodów popełnienia czynu.</w:t>
            </w:r>
          </w:p>
        </w:tc>
      </w:tr>
    </w:tbl>
    <w:p w:rsidR="00F86D08" w:rsidRPr="00D64C86" w:rsidRDefault="00F86D08" w:rsidP="00A935BE">
      <w:pPr>
        <w:pStyle w:val="Default"/>
        <w:spacing w:line="276" w:lineRule="auto"/>
        <w:jc w:val="both"/>
        <w:rPr>
          <w:rFonts w:asciiTheme="minorHAnsi" w:hAnsiTheme="minorHAnsi" w:cstheme="minorHAnsi"/>
          <w:color w:val="auto"/>
          <w:sz w:val="22"/>
          <w:szCs w:val="22"/>
        </w:rPr>
      </w:pPr>
    </w:p>
    <w:p w:rsidR="002933B9" w:rsidRPr="00D64C86" w:rsidRDefault="002933B9" w:rsidP="00A935BE">
      <w:pPr>
        <w:pStyle w:val="Default"/>
        <w:spacing w:line="276" w:lineRule="auto"/>
        <w:jc w:val="both"/>
        <w:rPr>
          <w:color w:val="auto"/>
          <w:sz w:val="22"/>
          <w:szCs w:val="22"/>
          <w:u w:val="single"/>
        </w:rPr>
      </w:pPr>
      <w:r w:rsidRPr="00D64C86">
        <w:rPr>
          <w:color w:val="auto"/>
          <w:sz w:val="22"/>
          <w:szCs w:val="22"/>
          <w:u w:val="single"/>
        </w:rPr>
        <w:t>e) ustawa Kodeks Cywilny z 23 kwietnia 1964r.</w:t>
      </w:r>
    </w:p>
    <w:p w:rsidR="002933B9" w:rsidRPr="00D64C86" w:rsidRDefault="002933B9" w:rsidP="00A935BE">
      <w:pPr>
        <w:pStyle w:val="Default"/>
        <w:spacing w:line="276" w:lineRule="auto"/>
        <w:jc w:val="both"/>
        <w:rPr>
          <w:color w:val="auto"/>
          <w:sz w:val="22"/>
          <w:szCs w:val="22"/>
        </w:rPr>
      </w:pPr>
    </w:p>
    <w:tbl>
      <w:tblPr>
        <w:tblStyle w:val="Tabela-Siatka"/>
        <w:tblW w:w="0" w:type="auto"/>
        <w:tblLook w:val="04A0"/>
      </w:tblPr>
      <w:tblGrid>
        <w:gridCol w:w="959"/>
        <w:gridCol w:w="8253"/>
      </w:tblGrid>
      <w:tr w:rsidR="002933B9" w:rsidRPr="00D64C86" w:rsidTr="002933B9">
        <w:tc>
          <w:tcPr>
            <w:tcW w:w="9212" w:type="dxa"/>
            <w:gridSpan w:val="2"/>
          </w:tcPr>
          <w:p w:rsidR="002933B9" w:rsidRPr="00D64C86" w:rsidRDefault="002933B9" w:rsidP="002933B9">
            <w:pPr>
              <w:pStyle w:val="Default"/>
              <w:jc w:val="both"/>
              <w:rPr>
                <w:color w:val="auto"/>
                <w:sz w:val="22"/>
                <w:szCs w:val="22"/>
              </w:rPr>
            </w:pPr>
            <w:r w:rsidRPr="00D64C86">
              <w:rPr>
                <w:b/>
                <w:bCs/>
                <w:color w:val="auto"/>
                <w:sz w:val="22"/>
                <w:szCs w:val="22"/>
              </w:rPr>
              <w:t xml:space="preserve">Ustawa Kodeks Cywilny z dnia 23 kwietnia 1964 r. </w:t>
            </w:r>
          </w:p>
        </w:tc>
      </w:tr>
      <w:tr w:rsidR="002933B9" w:rsidRPr="00D64C86" w:rsidTr="002933B9">
        <w:tc>
          <w:tcPr>
            <w:tcW w:w="959" w:type="dxa"/>
          </w:tcPr>
          <w:p w:rsidR="002933B9" w:rsidRPr="00D64C86" w:rsidRDefault="002933B9" w:rsidP="00A935BE">
            <w:pPr>
              <w:pStyle w:val="Default"/>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Art. 415</w:t>
            </w:r>
          </w:p>
        </w:tc>
        <w:tc>
          <w:tcPr>
            <w:tcW w:w="8253" w:type="dxa"/>
          </w:tcPr>
          <w:p w:rsidR="002933B9" w:rsidRPr="00D64C86" w:rsidRDefault="002933B9" w:rsidP="002933B9">
            <w:pPr>
              <w:pStyle w:val="Default"/>
              <w:jc w:val="both"/>
              <w:rPr>
                <w:color w:val="auto"/>
                <w:sz w:val="22"/>
                <w:szCs w:val="22"/>
              </w:rPr>
            </w:pPr>
            <w:r w:rsidRPr="00D64C86">
              <w:rPr>
                <w:color w:val="auto"/>
                <w:sz w:val="22"/>
                <w:szCs w:val="22"/>
              </w:rPr>
              <w:t xml:space="preserve">Kto z winy swej wyrządził drugiemu szkodę, obowiązany jest do jej naprawienia. </w:t>
            </w:r>
          </w:p>
        </w:tc>
      </w:tr>
      <w:tr w:rsidR="002933B9" w:rsidRPr="00D64C86" w:rsidTr="002933B9">
        <w:tc>
          <w:tcPr>
            <w:tcW w:w="959" w:type="dxa"/>
          </w:tcPr>
          <w:p w:rsidR="002933B9" w:rsidRPr="00D64C86" w:rsidRDefault="002933B9" w:rsidP="00A935BE">
            <w:pPr>
              <w:pStyle w:val="Default"/>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Art. 426</w:t>
            </w:r>
          </w:p>
          <w:p w:rsidR="002933B9" w:rsidRPr="00D64C86" w:rsidRDefault="002933B9" w:rsidP="00A935BE">
            <w:pPr>
              <w:pStyle w:val="Default"/>
              <w:spacing w:line="276" w:lineRule="auto"/>
              <w:jc w:val="both"/>
              <w:rPr>
                <w:rFonts w:asciiTheme="minorHAnsi" w:hAnsiTheme="minorHAnsi" w:cstheme="minorHAnsi"/>
                <w:color w:val="auto"/>
                <w:sz w:val="22"/>
                <w:szCs w:val="22"/>
              </w:rPr>
            </w:pPr>
          </w:p>
        </w:tc>
        <w:tc>
          <w:tcPr>
            <w:tcW w:w="8253" w:type="dxa"/>
          </w:tcPr>
          <w:p w:rsidR="002933B9" w:rsidRPr="00D64C86" w:rsidRDefault="002933B9" w:rsidP="002933B9">
            <w:pPr>
              <w:pStyle w:val="Default"/>
              <w:jc w:val="both"/>
              <w:rPr>
                <w:color w:val="auto"/>
                <w:sz w:val="22"/>
                <w:szCs w:val="22"/>
              </w:rPr>
            </w:pPr>
            <w:r w:rsidRPr="00D64C86">
              <w:rPr>
                <w:color w:val="auto"/>
                <w:sz w:val="22"/>
                <w:szCs w:val="22"/>
              </w:rPr>
              <w:t xml:space="preserve">Małoletni, który nie ukończył lat trzynastu, nie ponosi odpowiedzialności za wyrządzoną szkodę. </w:t>
            </w:r>
          </w:p>
        </w:tc>
      </w:tr>
      <w:tr w:rsidR="002933B9" w:rsidRPr="00D64C86" w:rsidTr="002933B9">
        <w:tc>
          <w:tcPr>
            <w:tcW w:w="959" w:type="dxa"/>
          </w:tcPr>
          <w:p w:rsidR="002933B9" w:rsidRPr="00D64C86" w:rsidRDefault="002933B9" w:rsidP="00A935BE">
            <w:pPr>
              <w:pStyle w:val="Default"/>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Art. 427</w:t>
            </w:r>
          </w:p>
        </w:tc>
        <w:tc>
          <w:tcPr>
            <w:tcW w:w="8253" w:type="dxa"/>
          </w:tcPr>
          <w:p w:rsidR="002933B9" w:rsidRPr="00D64C86" w:rsidRDefault="002933B9" w:rsidP="002933B9">
            <w:pPr>
              <w:pStyle w:val="Default"/>
              <w:jc w:val="both"/>
              <w:rPr>
                <w:color w:val="auto"/>
                <w:sz w:val="22"/>
                <w:szCs w:val="22"/>
              </w:rPr>
            </w:pPr>
            <w:r w:rsidRPr="00D64C86">
              <w:rPr>
                <w:color w:val="auto"/>
                <w:sz w:val="22"/>
                <w:szCs w:val="22"/>
              </w:rPr>
              <w:t xml:space="preserve">Kto z mocy ustawy lub umowy jest zobowiązany do nadzoru nad osobą, której z powodu wieku albo stanu psychicznego lub cielesnego winy poczytać nie można, ten obowiązany jest do naprawienia szkody wyrządzonej przez tę osobę, chyba że uczynił zadość obowiązkowi nadzoru albo że szkoda byłaby powstała także przy starannym wykonywaniu nadzoru. Przepis ten stosuje się również do osób wykonywających bez obowiązku ustawowego ani umownego stałą pieczę nad osobą, której z powodu wieku albo stanu psychicznego lub cielesnego winy poczytać nie można. </w:t>
            </w:r>
          </w:p>
          <w:p w:rsidR="002933B9" w:rsidRPr="00D64C86" w:rsidRDefault="002933B9" w:rsidP="002933B9">
            <w:pPr>
              <w:pStyle w:val="Default"/>
              <w:jc w:val="both"/>
              <w:rPr>
                <w:color w:val="auto"/>
                <w:sz w:val="22"/>
                <w:szCs w:val="22"/>
              </w:rPr>
            </w:pPr>
          </w:p>
          <w:p w:rsidR="002933B9" w:rsidRPr="00D64C86" w:rsidRDefault="002933B9" w:rsidP="002933B9">
            <w:pPr>
              <w:pStyle w:val="Default"/>
              <w:jc w:val="both"/>
              <w:rPr>
                <w:color w:val="auto"/>
                <w:sz w:val="22"/>
                <w:szCs w:val="22"/>
              </w:rPr>
            </w:pPr>
          </w:p>
        </w:tc>
      </w:tr>
    </w:tbl>
    <w:p w:rsidR="002933B9" w:rsidRPr="00D64C86" w:rsidRDefault="002933B9" w:rsidP="00A935BE">
      <w:pPr>
        <w:pStyle w:val="Default"/>
        <w:spacing w:line="276" w:lineRule="auto"/>
        <w:jc w:val="both"/>
        <w:rPr>
          <w:rFonts w:asciiTheme="minorHAnsi" w:hAnsiTheme="minorHAnsi" w:cstheme="minorHAnsi"/>
          <w:color w:val="auto"/>
          <w:sz w:val="22"/>
          <w:szCs w:val="22"/>
        </w:rPr>
      </w:pPr>
    </w:p>
    <w:p w:rsidR="002933B9" w:rsidRPr="00D64C86" w:rsidRDefault="002933B9" w:rsidP="00A935BE">
      <w:pPr>
        <w:pStyle w:val="Default"/>
        <w:spacing w:line="276" w:lineRule="auto"/>
        <w:jc w:val="both"/>
        <w:rPr>
          <w:color w:val="auto"/>
          <w:sz w:val="22"/>
          <w:szCs w:val="22"/>
          <w:u w:val="single"/>
        </w:rPr>
      </w:pPr>
      <w:r w:rsidRPr="00D64C86">
        <w:rPr>
          <w:color w:val="auto"/>
          <w:sz w:val="22"/>
          <w:szCs w:val="22"/>
          <w:u w:val="single"/>
        </w:rPr>
        <w:t>f) ustawa Kodeks Karny z dnia 6 czerwca 1997r.</w:t>
      </w:r>
    </w:p>
    <w:p w:rsidR="002933B9" w:rsidRPr="00D64C86" w:rsidRDefault="002933B9" w:rsidP="00A935BE">
      <w:pPr>
        <w:pStyle w:val="Default"/>
        <w:spacing w:line="276" w:lineRule="auto"/>
        <w:jc w:val="both"/>
        <w:rPr>
          <w:color w:val="auto"/>
          <w:sz w:val="22"/>
          <w:szCs w:val="22"/>
          <w:u w:val="single"/>
        </w:rPr>
      </w:pPr>
    </w:p>
    <w:tbl>
      <w:tblPr>
        <w:tblStyle w:val="Tabela-Siatka"/>
        <w:tblW w:w="0" w:type="auto"/>
        <w:tblLook w:val="04A0"/>
      </w:tblPr>
      <w:tblGrid>
        <w:gridCol w:w="959"/>
        <w:gridCol w:w="8253"/>
      </w:tblGrid>
      <w:tr w:rsidR="002933B9" w:rsidRPr="00D64C86" w:rsidTr="002933B9">
        <w:tc>
          <w:tcPr>
            <w:tcW w:w="9212" w:type="dxa"/>
            <w:gridSpan w:val="2"/>
          </w:tcPr>
          <w:p w:rsidR="002933B9" w:rsidRPr="00D64C86" w:rsidRDefault="002933B9" w:rsidP="002933B9">
            <w:pPr>
              <w:pStyle w:val="Default"/>
              <w:jc w:val="both"/>
              <w:rPr>
                <w:color w:val="auto"/>
                <w:sz w:val="22"/>
                <w:szCs w:val="22"/>
              </w:rPr>
            </w:pPr>
            <w:r w:rsidRPr="00D64C86">
              <w:rPr>
                <w:b/>
                <w:bCs/>
                <w:color w:val="auto"/>
                <w:sz w:val="22"/>
                <w:szCs w:val="22"/>
              </w:rPr>
              <w:t xml:space="preserve">Ustawa Kodeks Karny z dnia 6 czerwca 1997 r. </w:t>
            </w:r>
          </w:p>
        </w:tc>
      </w:tr>
      <w:tr w:rsidR="002933B9" w:rsidRPr="00D64C86" w:rsidTr="002933B9">
        <w:tc>
          <w:tcPr>
            <w:tcW w:w="959" w:type="dxa"/>
          </w:tcPr>
          <w:p w:rsidR="002933B9" w:rsidRPr="00D64C86" w:rsidRDefault="002933B9" w:rsidP="00A935BE">
            <w:pPr>
              <w:pStyle w:val="Default"/>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Art. 1</w:t>
            </w:r>
          </w:p>
        </w:tc>
        <w:tc>
          <w:tcPr>
            <w:tcW w:w="8253" w:type="dxa"/>
          </w:tcPr>
          <w:p w:rsidR="002933B9" w:rsidRPr="00D64C86" w:rsidRDefault="002933B9" w:rsidP="002933B9">
            <w:pPr>
              <w:pStyle w:val="Default"/>
              <w:jc w:val="both"/>
              <w:rPr>
                <w:color w:val="auto"/>
                <w:sz w:val="22"/>
                <w:szCs w:val="22"/>
              </w:rPr>
            </w:pPr>
            <w:r w:rsidRPr="00D64C86">
              <w:rPr>
                <w:color w:val="auto"/>
                <w:sz w:val="22"/>
                <w:szCs w:val="22"/>
              </w:rPr>
              <w:t xml:space="preserve">§ 1. Odpowiedzialności karnej podlega ten tylko, kto popełnia czyn zabroniony pod groźbą kary przez ustawę obowiązującą w czasie jego popełnienia. </w:t>
            </w:r>
          </w:p>
          <w:p w:rsidR="002933B9" w:rsidRPr="00D64C86" w:rsidRDefault="002933B9" w:rsidP="002933B9">
            <w:pPr>
              <w:pStyle w:val="Default"/>
              <w:jc w:val="both"/>
              <w:rPr>
                <w:color w:val="auto"/>
                <w:sz w:val="22"/>
                <w:szCs w:val="22"/>
              </w:rPr>
            </w:pPr>
            <w:r w:rsidRPr="00D64C86">
              <w:rPr>
                <w:color w:val="auto"/>
                <w:sz w:val="22"/>
                <w:szCs w:val="22"/>
              </w:rPr>
              <w:t xml:space="preserve">§ 2. Nie stanowi przestępstwa czyn zabroniony, którego społeczna szkodliwość jest znikoma. </w:t>
            </w:r>
          </w:p>
          <w:p w:rsidR="002933B9" w:rsidRPr="00D64C86" w:rsidRDefault="002933B9" w:rsidP="002933B9">
            <w:pPr>
              <w:pStyle w:val="Default"/>
              <w:spacing w:line="276" w:lineRule="auto"/>
              <w:jc w:val="both"/>
              <w:rPr>
                <w:rFonts w:asciiTheme="minorHAnsi" w:hAnsiTheme="minorHAnsi" w:cstheme="minorHAnsi"/>
                <w:color w:val="auto"/>
                <w:sz w:val="22"/>
                <w:szCs w:val="22"/>
              </w:rPr>
            </w:pPr>
            <w:r w:rsidRPr="00D64C86">
              <w:rPr>
                <w:color w:val="auto"/>
                <w:sz w:val="22"/>
                <w:szCs w:val="22"/>
              </w:rPr>
              <w:t xml:space="preserve">§ 3. Nie popełnia przestępstwa sprawca czynu zabronionego, jeżeli nie można mu </w:t>
            </w:r>
            <w:r w:rsidRPr="00D64C86">
              <w:rPr>
                <w:color w:val="auto"/>
                <w:sz w:val="22"/>
                <w:szCs w:val="22"/>
              </w:rPr>
              <w:lastRenderedPageBreak/>
              <w:t xml:space="preserve">przypisać winy w czasie czynu </w:t>
            </w:r>
          </w:p>
        </w:tc>
      </w:tr>
      <w:tr w:rsidR="002933B9" w:rsidRPr="00D64C86" w:rsidTr="002933B9">
        <w:tc>
          <w:tcPr>
            <w:tcW w:w="959" w:type="dxa"/>
          </w:tcPr>
          <w:p w:rsidR="002933B9" w:rsidRPr="00D64C86" w:rsidRDefault="002933B9" w:rsidP="00A935BE">
            <w:pPr>
              <w:pStyle w:val="Default"/>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lastRenderedPageBreak/>
              <w:t>Art. 10</w:t>
            </w:r>
          </w:p>
        </w:tc>
        <w:tc>
          <w:tcPr>
            <w:tcW w:w="8253" w:type="dxa"/>
          </w:tcPr>
          <w:p w:rsidR="002933B9" w:rsidRPr="00D64C86" w:rsidRDefault="002933B9" w:rsidP="002933B9">
            <w:pPr>
              <w:pStyle w:val="Default"/>
              <w:jc w:val="both"/>
              <w:rPr>
                <w:color w:val="auto"/>
                <w:sz w:val="22"/>
                <w:szCs w:val="22"/>
              </w:rPr>
            </w:pPr>
            <w:r w:rsidRPr="00D64C86">
              <w:rPr>
                <w:color w:val="auto"/>
                <w:sz w:val="22"/>
                <w:szCs w:val="22"/>
              </w:rPr>
              <w:t xml:space="preserve">§ 1. Na zasadach określonych w tym kodeksie odpowiada ten, kto popełnia czyn zabroniony po ukończeniu 17 lat. </w:t>
            </w:r>
          </w:p>
          <w:p w:rsidR="002933B9" w:rsidRPr="00D64C86" w:rsidRDefault="002933B9" w:rsidP="002933B9">
            <w:pPr>
              <w:pStyle w:val="Default"/>
              <w:jc w:val="both"/>
              <w:rPr>
                <w:color w:val="auto"/>
                <w:sz w:val="22"/>
                <w:szCs w:val="22"/>
              </w:rPr>
            </w:pPr>
            <w:r w:rsidRPr="00D64C86">
              <w:rPr>
                <w:color w:val="auto"/>
                <w:sz w:val="22"/>
                <w:szCs w:val="22"/>
              </w:rPr>
              <w:t xml:space="preserve">§ 2. Nieletni, który po ukończeniu 15 lat dopuszcza się czynu zabronionego określonego w art. 134, art. 148 § 1, 2 lub 3, art. 156 § 1 lub 3, art. 163 § 1 lub 3, art. 166, art. 173 § 1 lub 3, art. 197 § 3, art. 252 § 1 lub 2 oraz w art. 280, może odpowiadać na zasadach określonych w tym kodeksie, jeżeli okoliczności sprawy oraz stopień rozwoju sprawcy, jego właściwości i warunki osobiste za tym przemawiaj, a w szczególności, jeżeli poprzednio stosowane środki wychowawcze lub poprawcze okazały się bezskuteczne. </w:t>
            </w:r>
          </w:p>
          <w:p w:rsidR="002933B9" w:rsidRPr="00D64C86" w:rsidRDefault="002933B9" w:rsidP="002933B9">
            <w:pPr>
              <w:pStyle w:val="Default"/>
              <w:jc w:val="both"/>
              <w:rPr>
                <w:color w:val="auto"/>
                <w:sz w:val="22"/>
                <w:szCs w:val="22"/>
              </w:rPr>
            </w:pPr>
            <w:r w:rsidRPr="00D64C86">
              <w:rPr>
                <w:color w:val="auto"/>
                <w:sz w:val="22"/>
                <w:szCs w:val="22"/>
              </w:rPr>
              <w:t xml:space="preserve">§ 3. W wypadku określonym w § 2, orzeczona kara nie może przekroczyć dwóch trzecich górnej granicy ustawowego zagrożenia przewidzianego za przypisane sprawcy przestępstwo; sąd może zastosować także nadzwyczajne złagodzenie kary. </w:t>
            </w:r>
          </w:p>
          <w:p w:rsidR="002933B9" w:rsidRPr="00D64C86" w:rsidRDefault="002933B9" w:rsidP="002933B9">
            <w:pPr>
              <w:pStyle w:val="Default"/>
              <w:spacing w:line="276" w:lineRule="auto"/>
              <w:jc w:val="both"/>
              <w:rPr>
                <w:rFonts w:asciiTheme="minorHAnsi" w:hAnsiTheme="minorHAnsi" w:cstheme="minorHAnsi"/>
                <w:color w:val="auto"/>
                <w:sz w:val="22"/>
                <w:szCs w:val="22"/>
              </w:rPr>
            </w:pPr>
            <w:r w:rsidRPr="00D64C86">
              <w:rPr>
                <w:color w:val="auto"/>
                <w:sz w:val="22"/>
                <w:szCs w:val="22"/>
              </w:rPr>
              <w:t xml:space="preserve">§ 4. W stosunku do sprawcy, który popełnił występek po ukończeniu lat 17, lecz przed ukończeniem lat 18, sąd zamiast kary stosuje środki wychowawcze, lecznicze albo poprawcze przewidziane dla nieletnich, jeżeli okoliczności sprawy oraz stopień rozwoju sprawcy, jego właściwości i warunki osobiste za tym przemawiają. </w:t>
            </w:r>
          </w:p>
        </w:tc>
      </w:tr>
      <w:tr w:rsidR="002933B9" w:rsidRPr="00D64C86" w:rsidTr="002933B9">
        <w:tc>
          <w:tcPr>
            <w:tcW w:w="959" w:type="dxa"/>
          </w:tcPr>
          <w:p w:rsidR="002933B9" w:rsidRPr="00D64C86" w:rsidRDefault="002933B9" w:rsidP="00A935BE">
            <w:pPr>
              <w:pStyle w:val="Default"/>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Art. 115</w:t>
            </w:r>
          </w:p>
        </w:tc>
        <w:tc>
          <w:tcPr>
            <w:tcW w:w="8253" w:type="dxa"/>
          </w:tcPr>
          <w:p w:rsidR="002933B9" w:rsidRPr="00D64C86" w:rsidRDefault="002933B9" w:rsidP="002933B9">
            <w:pPr>
              <w:pStyle w:val="Default"/>
              <w:jc w:val="both"/>
              <w:rPr>
                <w:color w:val="auto"/>
                <w:sz w:val="22"/>
                <w:szCs w:val="22"/>
              </w:rPr>
            </w:pPr>
            <w:r w:rsidRPr="00D64C86">
              <w:rPr>
                <w:color w:val="auto"/>
                <w:sz w:val="22"/>
                <w:szCs w:val="22"/>
              </w:rPr>
              <w:t xml:space="preserve">§ 1. Czynem zabronionym jest zachowanie o znamionach określonych w ustawie karnej. </w:t>
            </w:r>
          </w:p>
          <w:p w:rsidR="002933B9" w:rsidRPr="00D64C86" w:rsidRDefault="002933B9" w:rsidP="002933B9">
            <w:pPr>
              <w:pStyle w:val="Default"/>
              <w:jc w:val="both"/>
              <w:rPr>
                <w:color w:val="auto"/>
                <w:sz w:val="22"/>
                <w:szCs w:val="22"/>
              </w:rPr>
            </w:pPr>
            <w:r w:rsidRPr="00D64C86">
              <w:rPr>
                <w:color w:val="auto"/>
                <w:sz w:val="22"/>
                <w:szCs w:val="22"/>
              </w:rPr>
              <w:t xml:space="preserve">§ 2. Przy ocenie stopnia społecznej szkodliwości czynu sąd bierze pod uwagę rodzaj i charakter naruszonego dobra, rozmiary wyrządzonej lub grożącej szkody, sposób i okoliczności popełnienia czynu, wagę naruszonych przez sprawcę obowiązków, jak również postać zamiaru, motywację sprawcy, rodzaj naruszonych reguł ostrożności i stopień ich naruszenia. </w:t>
            </w:r>
          </w:p>
          <w:p w:rsidR="002933B9" w:rsidRPr="00D64C86" w:rsidRDefault="002933B9" w:rsidP="002933B9">
            <w:pPr>
              <w:pStyle w:val="Default"/>
              <w:jc w:val="both"/>
              <w:rPr>
                <w:color w:val="auto"/>
                <w:sz w:val="22"/>
                <w:szCs w:val="22"/>
              </w:rPr>
            </w:pPr>
            <w:r w:rsidRPr="00D64C86">
              <w:rPr>
                <w:color w:val="auto"/>
                <w:sz w:val="22"/>
                <w:szCs w:val="22"/>
              </w:rPr>
              <w:t xml:space="preserve">(…) </w:t>
            </w:r>
          </w:p>
          <w:p w:rsidR="002933B9" w:rsidRPr="00D64C86" w:rsidRDefault="002933B9" w:rsidP="002933B9">
            <w:pPr>
              <w:pStyle w:val="Default"/>
              <w:spacing w:line="276" w:lineRule="auto"/>
              <w:jc w:val="both"/>
              <w:rPr>
                <w:rFonts w:asciiTheme="minorHAnsi" w:hAnsiTheme="minorHAnsi" w:cstheme="minorHAnsi"/>
                <w:color w:val="auto"/>
                <w:sz w:val="22"/>
                <w:szCs w:val="22"/>
              </w:rPr>
            </w:pPr>
            <w:r w:rsidRPr="00D64C86">
              <w:rPr>
                <w:color w:val="auto"/>
                <w:sz w:val="22"/>
                <w:szCs w:val="22"/>
              </w:rPr>
              <w:t xml:space="preserve">§ 21. Występkiem o charakterze chuligańskim jest występek polegający na umyślnym zamachu na zdrowie, na wolność, na cześć lub nietykalność cielesną, na bezpieczeństwo powszechne, na działalność instytucji państwowych lub samorządu terytorialnego, na porządek publiczny, albo na umyślnym niszczeniu, uszkodzeniu lub czynieniu niezdatną do użytku cudzej rzeczy, jeżeli sprawca działa publicznie i bez powodu albo z oczywiście błahego powodu, okazując przez to rażące lekceważenie porządku prawnego. </w:t>
            </w:r>
          </w:p>
        </w:tc>
      </w:tr>
    </w:tbl>
    <w:p w:rsidR="002933B9" w:rsidRPr="00D64C86" w:rsidRDefault="002933B9" w:rsidP="00A935BE">
      <w:pPr>
        <w:pStyle w:val="Default"/>
        <w:spacing w:line="276" w:lineRule="auto"/>
        <w:jc w:val="both"/>
        <w:rPr>
          <w:rFonts w:asciiTheme="minorHAnsi" w:hAnsiTheme="minorHAnsi" w:cstheme="minorHAnsi"/>
          <w:color w:val="auto"/>
          <w:sz w:val="22"/>
          <w:szCs w:val="22"/>
        </w:rPr>
      </w:pPr>
    </w:p>
    <w:p w:rsidR="002933B9" w:rsidRPr="00D64C86" w:rsidRDefault="002933B9" w:rsidP="00A935BE">
      <w:pPr>
        <w:pStyle w:val="Default"/>
        <w:spacing w:line="276" w:lineRule="auto"/>
        <w:jc w:val="both"/>
        <w:rPr>
          <w:color w:val="auto"/>
          <w:sz w:val="22"/>
          <w:szCs w:val="22"/>
          <w:u w:val="single"/>
        </w:rPr>
      </w:pPr>
      <w:r w:rsidRPr="00D64C86">
        <w:rPr>
          <w:color w:val="auto"/>
          <w:sz w:val="22"/>
          <w:szCs w:val="22"/>
          <w:u w:val="single"/>
        </w:rPr>
        <w:t>g) ustawa o wychowaniu w trzeźwości i przeciwdziałaniu alkoholizmowi z 26 października 1982.</w:t>
      </w:r>
    </w:p>
    <w:p w:rsidR="00B452DB" w:rsidRPr="00D64C86" w:rsidRDefault="00B452DB" w:rsidP="00A935BE">
      <w:pPr>
        <w:pStyle w:val="Default"/>
        <w:spacing w:line="276" w:lineRule="auto"/>
        <w:jc w:val="both"/>
        <w:rPr>
          <w:rFonts w:asciiTheme="minorHAnsi" w:hAnsiTheme="minorHAnsi" w:cstheme="minorHAnsi"/>
          <w:color w:val="auto"/>
          <w:sz w:val="22"/>
          <w:szCs w:val="22"/>
          <w:u w:val="single"/>
        </w:rPr>
      </w:pPr>
    </w:p>
    <w:tbl>
      <w:tblPr>
        <w:tblStyle w:val="Tabela-Siatka"/>
        <w:tblW w:w="0" w:type="auto"/>
        <w:tblLook w:val="04A0"/>
      </w:tblPr>
      <w:tblGrid>
        <w:gridCol w:w="959"/>
        <w:gridCol w:w="8253"/>
      </w:tblGrid>
      <w:tr w:rsidR="002933B9" w:rsidRPr="00D64C86" w:rsidTr="002933B9">
        <w:tc>
          <w:tcPr>
            <w:tcW w:w="9212" w:type="dxa"/>
            <w:gridSpan w:val="2"/>
          </w:tcPr>
          <w:p w:rsidR="002933B9" w:rsidRPr="00D64C86" w:rsidRDefault="002933B9" w:rsidP="002933B9">
            <w:pPr>
              <w:pStyle w:val="Default"/>
              <w:jc w:val="both"/>
              <w:rPr>
                <w:color w:val="auto"/>
                <w:sz w:val="22"/>
                <w:szCs w:val="22"/>
              </w:rPr>
            </w:pPr>
            <w:r w:rsidRPr="00D64C86">
              <w:rPr>
                <w:b/>
                <w:bCs/>
                <w:color w:val="auto"/>
                <w:sz w:val="22"/>
                <w:szCs w:val="22"/>
              </w:rPr>
              <w:t xml:space="preserve">Ustawa o wychowaniu w trzeźwości i przeciwdziałaniu alkoholizmowi z 26 października 1982 r. </w:t>
            </w:r>
          </w:p>
        </w:tc>
      </w:tr>
      <w:tr w:rsidR="002933B9" w:rsidRPr="00D64C86" w:rsidTr="002933B9">
        <w:tc>
          <w:tcPr>
            <w:tcW w:w="959" w:type="dxa"/>
          </w:tcPr>
          <w:p w:rsidR="002933B9" w:rsidRPr="00D64C86" w:rsidRDefault="002933B9" w:rsidP="00A935BE">
            <w:pPr>
              <w:pStyle w:val="Default"/>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Art. 14</w:t>
            </w:r>
          </w:p>
        </w:tc>
        <w:tc>
          <w:tcPr>
            <w:tcW w:w="8253" w:type="dxa"/>
          </w:tcPr>
          <w:p w:rsidR="002933B9" w:rsidRPr="00D64C86" w:rsidRDefault="002933B9" w:rsidP="002933B9">
            <w:pPr>
              <w:pStyle w:val="Default"/>
              <w:jc w:val="both"/>
              <w:rPr>
                <w:color w:val="auto"/>
                <w:sz w:val="22"/>
                <w:szCs w:val="22"/>
              </w:rPr>
            </w:pPr>
            <w:r w:rsidRPr="00D64C86">
              <w:rPr>
                <w:color w:val="auto"/>
                <w:sz w:val="22"/>
                <w:szCs w:val="22"/>
              </w:rPr>
              <w:t xml:space="preserve">1. Zabrania się sprzedaży, podawania i spożywania napojów alkoholowych: 1) na terenie szkół oraz innych zakładów i placówek oświatowo-wychowawczych, opiekuńczych i domów studenckich; </w:t>
            </w:r>
          </w:p>
          <w:p w:rsidR="002933B9" w:rsidRPr="00D64C86" w:rsidRDefault="002933B9" w:rsidP="002933B9">
            <w:pPr>
              <w:pStyle w:val="Default"/>
              <w:spacing w:line="276" w:lineRule="auto"/>
              <w:jc w:val="both"/>
              <w:rPr>
                <w:rFonts w:asciiTheme="minorHAnsi" w:hAnsiTheme="minorHAnsi" w:cstheme="minorHAnsi"/>
                <w:color w:val="auto"/>
                <w:sz w:val="22"/>
                <w:szCs w:val="22"/>
              </w:rPr>
            </w:pPr>
            <w:r w:rsidRPr="00D64C86">
              <w:rPr>
                <w:color w:val="auto"/>
                <w:sz w:val="22"/>
                <w:szCs w:val="22"/>
              </w:rPr>
              <w:t xml:space="preserve">2) na terenie zakładów pracy oraz miejsc zbiorowego żywienia pracowników; 3) w miejscach i czasie masowych zgromadzeń; </w:t>
            </w:r>
          </w:p>
        </w:tc>
      </w:tr>
    </w:tbl>
    <w:p w:rsidR="002933B9" w:rsidRPr="00D64C86" w:rsidRDefault="002933B9" w:rsidP="00A935BE">
      <w:pPr>
        <w:pStyle w:val="Default"/>
        <w:spacing w:line="276" w:lineRule="auto"/>
        <w:jc w:val="both"/>
        <w:rPr>
          <w:rFonts w:asciiTheme="minorHAnsi" w:hAnsiTheme="minorHAnsi" w:cstheme="minorHAnsi"/>
          <w:color w:val="auto"/>
          <w:sz w:val="22"/>
          <w:szCs w:val="22"/>
        </w:rPr>
      </w:pPr>
    </w:p>
    <w:p w:rsidR="002933B9" w:rsidRPr="00D64C86" w:rsidRDefault="002933B9" w:rsidP="00A935BE">
      <w:pPr>
        <w:pStyle w:val="Default"/>
        <w:spacing w:line="276" w:lineRule="auto"/>
        <w:jc w:val="both"/>
        <w:rPr>
          <w:color w:val="auto"/>
          <w:sz w:val="22"/>
          <w:szCs w:val="22"/>
          <w:u w:val="single"/>
        </w:rPr>
      </w:pPr>
      <w:r w:rsidRPr="00D64C86">
        <w:rPr>
          <w:color w:val="auto"/>
          <w:sz w:val="22"/>
          <w:szCs w:val="22"/>
          <w:u w:val="single"/>
        </w:rPr>
        <w:t>h) ustawa o przeciwdziałaniu narkomanii z dnia 29 lipca 2005 r.</w:t>
      </w:r>
    </w:p>
    <w:p w:rsidR="002933B9" w:rsidRPr="00D64C86" w:rsidRDefault="002933B9" w:rsidP="00A935BE">
      <w:pPr>
        <w:pStyle w:val="Default"/>
        <w:spacing w:line="276" w:lineRule="auto"/>
        <w:jc w:val="both"/>
        <w:rPr>
          <w:color w:val="auto"/>
          <w:sz w:val="22"/>
          <w:szCs w:val="22"/>
        </w:rPr>
      </w:pPr>
    </w:p>
    <w:tbl>
      <w:tblPr>
        <w:tblStyle w:val="Tabela-Siatka"/>
        <w:tblW w:w="0" w:type="auto"/>
        <w:tblLook w:val="04A0"/>
      </w:tblPr>
      <w:tblGrid>
        <w:gridCol w:w="959"/>
        <w:gridCol w:w="8253"/>
      </w:tblGrid>
      <w:tr w:rsidR="002933B9" w:rsidRPr="00D64C86" w:rsidTr="002933B9">
        <w:tc>
          <w:tcPr>
            <w:tcW w:w="9212" w:type="dxa"/>
            <w:gridSpan w:val="2"/>
          </w:tcPr>
          <w:p w:rsidR="002933B9" w:rsidRPr="00D64C86" w:rsidRDefault="002933B9" w:rsidP="002933B9">
            <w:pPr>
              <w:pStyle w:val="Default"/>
              <w:jc w:val="both"/>
              <w:rPr>
                <w:color w:val="auto"/>
                <w:sz w:val="22"/>
                <w:szCs w:val="22"/>
              </w:rPr>
            </w:pPr>
            <w:r w:rsidRPr="00D64C86">
              <w:rPr>
                <w:b/>
                <w:bCs/>
                <w:color w:val="auto"/>
                <w:sz w:val="22"/>
                <w:szCs w:val="22"/>
              </w:rPr>
              <w:t xml:space="preserve">Ustawa o przeciwdziałaniu narkomanii z 29 lipca 2005 r. </w:t>
            </w:r>
          </w:p>
        </w:tc>
      </w:tr>
      <w:tr w:rsidR="002933B9" w:rsidRPr="00D64C86" w:rsidTr="002933B9">
        <w:tc>
          <w:tcPr>
            <w:tcW w:w="959" w:type="dxa"/>
          </w:tcPr>
          <w:p w:rsidR="002933B9" w:rsidRPr="00D64C86" w:rsidRDefault="002933B9" w:rsidP="00A935BE">
            <w:pPr>
              <w:pStyle w:val="Default"/>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Art. 1</w:t>
            </w:r>
          </w:p>
        </w:tc>
        <w:tc>
          <w:tcPr>
            <w:tcW w:w="8253" w:type="dxa"/>
          </w:tcPr>
          <w:p w:rsidR="002933B9" w:rsidRPr="00D64C86" w:rsidRDefault="002933B9" w:rsidP="002933B9">
            <w:pPr>
              <w:pStyle w:val="Default"/>
              <w:jc w:val="both"/>
              <w:rPr>
                <w:color w:val="auto"/>
                <w:sz w:val="22"/>
                <w:szCs w:val="22"/>
              </w:rPr>
            </w:pPr>
            <w:r w:rsidRPr="00D64C86">
              <w:rPr>
                <w:color w:val="auto"/>
                <w:sz w:val="22"/>
                <w:szCs w:val="22"/>
              </w:rPr>
              <w:t xml:space="preserve">Ustawa określa: </w:t>
            </w:r>
          </w:p>
          <w:p w:rsidR="002933B9" w:rsidRPr="00D64C86" w:rsidRDefault="002933B9" w:rsidP="002933B9">
            <w:pPr>
              <w:pStyle w:val="Default"/>
              <w:jc w:val="both"/>
              <w:rPr>
                <w:color w:val="auto"/>
                <w:sz w:val="22"/>
                <w:szCs w:val="22"/>
              </w:rPr>
            </w:pPr>
            <w:r w:rsidRPr="00D64C86">
              <w:rPr>
                <w:color w:val="auto"/>
                <w:sz w:val="22"/>
                <w:szCs w:val="22"/>
              </w:rPr>
              <w:t xml:space="preserve">1) zasady i tryb postępowania w zakresie przeciwdziałania narkomanii; </w:t>
            </w:r>
          </w:p>
          <w:p w:rsidR="002933B9" w:rsidRPr="00D64C86" w:rsidRDefault="002933B9" w:rsidP="002933B9">
            <w:pPr>
              <w:pStyle w:val="Default"/>
              <w:spacing w:line="276" w:lineRule="auto"/>
              <w:jc w:val="both"/>
              <w:rPr>
                <w:rFonts w:asciiTheme="minorHAnsi" w:hAnsiTheme="minorHAnsi" w:cstheme="minorHAnsi"/>
                <w:color w:val="auto"/>
                <w:sz w:val="22"/>
                <w:szCs w:val="22"/>
              </w:rPr>
            </w:pPr>
            <w:r w:rsidRPr="00D64C86">
              <w:rPr>
                <w:color w:val="auto"/>
                <w:sz w:val="22"/>
                <w:szCs w:val="22"/>
              </w:rPr>
              <w:t xml:space="preserve">2) zadania i uprawnienia organów administracji rządowej i jednostek samorządu </w:t>
            </w:r>
            <w:r w:rsidRPr="00D64C86">
              <w:rPr>
                <w:color w:val="auto"/>
                <w:sz w:val="22"/>
                <w:szCs w:val="22"/>
              </w:rPr>
              <w:lastRenderedPageBreak/>
              <w:t xml:space="preserve">terytorialnego oraz innych podmiotów w zakresie przeciwdziałania naruszeniom prawa dotyczącego obrotu, wytwarzania, przetwarzania, przerobu i posiadania substancji, których używanie może prowadzić do narkomanii; </w:t>
            </w:r>
          </w:p>
        </w:tc>
      </w:tr>
      <w:tr w:rsidR="002933B9" w:rsidRPr="00D64C86" w:rsidTr="002933B9">
        <w:tc>
          <w:tcPr>
            <w:tcW w:w="959" w:type="dxa"/>
          </w:tcPr>
          <w:p w:rsidR="002933B9" w:rsidRPr="00D64C86" w:rsidRDefault="002933B9" w:rsidP="00A935BE">
            <w:pPr>
              <w:pStyle w:val="Default"/>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lastRenderedPageBreak/>
              <w:t>Art. 2</w:t>
            </w:r>
          </w:p>
        </w:tc>
        <w:tc>
          <w:tcPr>
            <w:tcW w:w="8253" w:type="dxa"/>
          </w:tcPr>
          <w:p w:rsidR="002933B9" w:rsidRPr="00D64C86" w:rsidRDefault="002933B9" w:rsidP="002933B9">
            <w:pPr>
              <w:pStyle w:val="Default"/>
              <w:jc w:val="both"/>
              <w:rPr>
                <w:color w:val="auto"/>
                <w:sz w:val="22"/>
                <w:szCs w:val="22"/>
              </w:rPr>
            </w:pPr>
            <w:r w:rsidRPr="00D64C86">
              <w:rPr>
                <w:color w:val="auto"/>
                <w:sz w:val="22"/>
                <w:szCs w:val="22"/>
              </w:rPr>
              <w:t xml:space="preserve">Przeciwdziałanie narkomanii realizuje się przez odpowiednie kształtowanie polityki społecznej, gospodarczej, oświatowo-wychowawczej i zdrowotnej, a w szczególności: </w:t>
            </w:r>
          </w:p>
          <w:p w:rsidR="002933B9" w:rsidRPr="00D64C86" w:rsidRDefault="002933B9" w:rsidP="002933B9">
            <w:pPr>
              <w:pStyle w:val="Default"/>
              <w:jc w:val="both"/>
              <w:rPr>
                <w:color w:val="auto"/>
                <w:sz w:val="22"/>
                <w:szCs w:val="22"/>
              </w:rPr>
            </w:pPr>
            <w:r w:rsidRPr="00D64C86">
              <w:rPr>
                <w:color w:val="auto"/>
                <w:sz w:val="22"/>
                <w:szCs w:val="22"/>
              </w:rPr>
              <w:t xml:space="preserve">1) działalność wychowawczą, edukacyjną, informacyjną i profilaktyczną; </w:t>
            </w:r>
          </w:p>
          <w:p w:rsidR="002933B9" w:rsidRPr="00D64C86" w:rsidRDefault="002933B9" w:rsidP="002933B9">
            <w:pPr>
              <w:pStyle w:val="Default"/>
              <w:jc w:val="both"/>
              <w:rPr>
                <w:color w:val="auto"/>
                <w:sz w:val="22"/>
                <w:szCs w:val="22"/>
              </w:rPr>
            </w:pPr>
            <w:r w:rsidRPr="00D64C86">
              <w:rPr>
                <w:color w:val="auto"/>
                <w:sz w:val="22"/>
                <w:szCs w:val="22"/>
              </w:rPr>
              <w:t xml:space="preserve">2) leczenie, rehabilitację i reintegrację osób uzależnionych; </w:t>
            </w:r>
          </w:p>
          <w:p w:rsidR="002933B9" w:rsidRPr="00D64C86" w:rsidRDefault="002933B9" w:rsidP="002933B9">
            <w:pPr>
              <w:pStyle w:val="Default"/>
              <w:jc w:val="both"/>
              <w:rPr>
                <w:color w:val="auto"/>
                <w:sz w:val="22"/>
                <w:szCs w:val="22"/>
              </w:rPr>
            </w:pPr>
            <w:r w:rsidRPr="00D64C86">
              <w:rPr>
                <w:color w:val="auto"/>
                <w:sz w:val="22"/>
                <w:szCs w:val="22"/>
              </w:rPr>
              <w:t xml:space="preserve">3) ograniczanie szkód zdrowotnych i społecznych; </w:t>
            </w:r>
          </w:p>
          <w:p w:rsidR="002933B9" w:rsidRPr="00D64C86" w:rsidRDefault="002933B9" w:rsidP="002933B9">
            <w:pPr>
              <w:pStyle w:val="Default"/>
              <w:jc w:val="both"/>
              <w:rPr>
                <w:color w:val="auto"/>
                <w:sz w:val="22"/>
                <w:szCs w:val="22"/>
              </w:rPr>
            </w:pPr>
            <w:r w:rsidRPr="00D64C86">
              <w:rPr>
                <w:color w:val="auto"/>
                <w:sz w:val="22"/>
                <w:szCs w:val="22"/>
              </w:rPr>
              <w:t xml:space="preserve">4) nadzór nad substancjami, których używanie może prowadzić do narkomanii; </w:t>
            </w:r>
          </w:p>
          <w:p w:rsidR="002933B9" w:rsidRPr="00D64C86" w:rsidRDefault="002933B9" w:rsidP="002933B9">
            <w:pPr>
              <w:pStyle w:val="Default"/>
              <w:jc w:val="both"/>
              <w:rPr>
                <w:color w:val="auto"/>
                <w:sz w:val="22"/>
                <w:szCs w:val="22"/>
              </w:rPr>
            </w:pPr>
            <w:r w:rsidRPr="00D64C86">
              <w:rPr>
                <w:color w:val="auto"/>
                <w:sz w:val="22"/>
                <w:szCs w:val="22"/>
              </w:rPr>
              <w:t xml:space="preserve">5) zwalczanie niedozwolonego obrotu, wytwarzania, przetwarzania, przerobu i posiadania substancji, których używanie może prowadzić do narkomanii; </w:t>
            </w:r>
          </w:p>
          <w:p w:rsidR="002933B9" w:rsidRPr="00D64C86" w:rsidRDefault="002933B9" w:rsidP="002933B9">
            <w:pPr>
              <w:pStyle w:val="Default"/>
              <w:spacing w:line="276" w:lineRule="auto"/>
              <w:jc w:val="both"/>
              <w:rPr>
                <w:rFonts w:asciiTheme="minorHAnsi" w:hAnsiTheme="minorHAnsi" w:cstheme="minorHAnsi"/>
                <w:color w:val="auto"/>
                <w:sz w:val="22"/>
                <w:szCs w:val="22"/>
              </w:rPr>
            </w:pPr>
            <w:r w:rsidRPr="00D64C86">
              <w:rPr>
                <w:color w:val="auto"/>
                <w:sz w:val="22"/>
                <w:szCs w:val="22"/>
              </w:rPr>
              <w:t xml:space="preserve">6) nadzór nad uprawami roślin zawierających substancje, których używanie może prowadzić do narkomanii. </w:t>
            </w:r>
          </w:p>
        </w:tc>
      </w:tr>
      <w:tr w:rsidR="002933B9" w:rsidRPr="00D64C86" w:rsidTr="002933B9">
        <w:tc>
          <w:tcPr>
            <w:tcW w:w="959" w:type="dxa"/>
          </w:tcPr>
          <w:p w:rsidR="002933B9" w:rsidRPr="00D64C86" w:rsidRDefault="002933B9" w:rsidP="00A935BE">
            <w:pPr>
              <w:pStyle w:val="Default"/>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Art. 5</w:t>
            </w:r>
          </w:p>
        </w:tc>
        <w:tc>
          <w:tcPr>
            <w:tcW w:w="8253" w:type="dxa"/>
          </w:tcPr>
          <w:p w:rsidR="002933B9" w:rsidRPr="00D64C86" w:rsidRDefault="002933B9" w:rsidP="002933B9">
            <w:pPr>
              <w:pStyle w:val="Default"/>
              <w:jc w:val="both"/>
              <w:rPr>
                <w:color w:val="auto"/>
                <w:sz w:val="22"/>
                <w:szCs w:val="22"/>
              </w:rPr>
            </w:pPr>
            <w:r w:rsidRPr="00D64C86">
              <w:rPr>
                <w:color w:val="auto"/>
                <w:sz w:val="22"/>
                <w:szCs w:val="22"/>
              </w:rPr>
              <w:t xml:space="preserve">1. Zadania w zakresie przeciwdziałania narkomanii realizują organy administracji rządowej i jednostek samorządu terytorialnego w zakresie określonym w ustawie. </w:t>
            </w:r>
          </w:p>
          <w:p w:rsidR="002933B9" w:rsidRPr="00D64C86" w:rsidRDefault="002933B9" w:rsidP="002933B9">
            <w:pPr>
              <w:pStyle w:val="Default"/>
              <w:jc w:val="both"/>
              <w:rPr>
                <w:color w:val="auto"/>
                <w:sz w:val="22"/>
                <w:szCs w:val="22"/>
              </w:rPr>
            </w:pPr>
            <w:r w:rsidRPr="00D64C86">
              <w:rPr>
                <w:color w:val="auto"/>
                <w:sz w:val="22"/>
                <w:szCs w:val="22"/>
              </w:rPr>
              <w:t xml:space="preserve">2. Zadania w zakresie przeciwdziałania narkomanii są realizowane, w zakresie określonym w ustawie, także przez: </w:t>
            </w:r>
          </w:p>
          <w:p w:rsidR="002933B9" w:rsidRPr="00D64C86" w:rsidRDefault="002933B9" w:rsidP="002933B9">
            <w:pPr>
              <w:pStyle w:val="Default"/>
              <w:spacing w:line="276" w:lineRule="auto"/>
              <w:jc w:val="both"/>
              <w:rPr>
                <w:rFonts w:asciiTheme="minorHAnsi" w:hAnsiTheme="minorHAnsi" w:cstheme="minorHAnsi"/>
                <w:color w:val="auto"/>
                <w:sz w:val="22"/>
                <w:szCs w:val="22"/>
              </w:rPr>
            </w:pPr>
            <w:r w:rsidRPr="00D64C86">
              <w:rPr>
                <w:color w:val="auto"/>
                <w:sz w:val="22"/>
                <w:szCs w:val="22"/>
              </w:rPr>
              <w:t xml:space="preserve">1) przedszkola, szkoły i inne jednostki organizacyjne wymienione w art. 2 pkt 3–9 ustawy z dnia 14 grudnia 2016 r. – Prawo oświatowe (Dz. U. z 2017 r. poz. 59); </w:t>
            </w:r>
          </w:p>
        </w:tc>
      </w:tr>
      <w:tr w:rsidR="002933B9" w:rsidRPr="00D64C86" w:rsidTr="002933B9">
        <w:tc>
          <w:tcPr>
            <w:tcW w:w="959" w:type="dxa"/>
          </w:tcPr>
          <w:p w:rsidR="002933B9" w:rsidRPr="00D64C86" w:rsidRDefault="002933B9" w:rsidP="00A935BE">
            <w:pPr>
              <w:pStyle w:val="Default"/>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Art. 19</w:t>
            </w:r>
          </w:p>
        </w:tc>
        <w:tc>
          <w:tcPr>
            <w:tcW w:w="8253" w:type="dxa"/>
          </w:tcPr>
          <w:p w:rsidR="002933B9" w:rsidRPr="00D64C86" w:rsidRDefault="002933B9" w:rsidP="002933B9">
            <w:pPr>
              <w:pStyle w:val="Default"/>
              <w:jc w:val="both"/>
              <w:rPr>
                <w:color w:val="auto"/>
                <w:sz w:val="22"/>
                <w:szCs w:val="22"/>
              </w:rPr>
            </w:pPr>
            <w:r w:rsidRPr="00D64C86">
              <w:rPr>
                <w:color w:val="auto"/>
                <w:sz w:val="22"/>
                <w:szCs w:val="22"/>
              </w:rPr>
              <w:t xml:space="preserve">1. Działalność wychowawcza, edukacyjna, informacyjna i profilaktyczna obejmuje: </w:t>
            </w:r>
          </w:p>
          <w:p w:rsidR="002933B9" w:rsidRPr="00D64C86" w:rsidRDefault="002933B9" w:rsidP="002933B9">
            <w:pPr>
              <w:pStyle w:val="Default"/>
              <w:jc w:val="both"/>
              <w:rPr>
                <w:color w:val="auto"/>
                <w:sz w:val="22"/>
                <w:szCs w:val="22"/>
              </w:rPr>
            </w:pPr>
            <w:r w:rsidRPr="00D64C86">
              <w:rPr>
                <w:color w:val="auto"/>
                <w:sz w:val="22"/>
                <w:szCs w:val="22"/>
              </w:rPr>
              <w:t xml:space="preserve">1) promocję zdrowia psychicznego; </w:t>
            </w:r>
          </w:p>
          <w:p w:rsidR="002933B9" w:rsidRPr="00D64C86" w:rsidRDefault="002933B9" w:rsidP="002933B9">
            <w:pPr>
              <w:pStyle w:val="Default"/>
              <w:jc w:val="both"/>
              <w:rPr>
                <w:color w:val="auto"/>
                <w:sz w:val="22"/>
                <w:szCs w:val="22"/>
              </w:rPr>
            </w:pPr>
            <w:r w:rsidRPr="00D64C86">
              <w:rPr>
                <w:color w:val="auto"/>
                <w:sz w:val="22"/>
                <w:szCs w:val="22"/>
              </w:rPr>
              <w:t xml:space="preserve">2) promocję zdrowego stylu życia; </w:t>
            </w:r>
          </w:p>
          <w:p w:rsidR="002933B9" w:rsidRPr="00D64C86" w:rsidRDefault="002933B9" w:rsidP="002933B9">
            <w:pPr>
              <w:pStyle w:val="Default"/>
              <w:jc w:val="both"/>
              <w:rPr>
                <w:color w:val="auto"/>
                <w:sz w:val="22"/>
                <w:szCs w:val="22"/>
              </w:rPr>
            </w:pPr>
            <w:r w:rsidRPr="00D64C86">
              <w:rPr>
                <w:color w:val="auto"/>
                <w:sz w:val="22"/>
                <w:szCs w:val="22"/>
              </w:rPr>
              <w:t xml:space="preserve">3) informowanie o szkodliwości środków i substancji, których używanie może prowadzić do narkomanii, oraz o narkomanii i jej skutkach; </w:t>
            </w:r>
          </w:p>
          <w:p w:rsidR="002933B9" w:rsidRPr="00D64C86" w:rsidRDefault="002933B9" w:rsidP="002933B9">
            <w:pPr>
              <w:pStyle w:val="Default"/>
              <w:jc w:val="both"/>
              <w:rPr>
                <w:color w:val="auto"/>
                <w:sz w:val="22"/>
                <w:szCs w:val="22"/>
              </w:rPr>
            </w:pPr>
            <w:r w:rsidRPr="00D64C86">
              <w:rPr>
                <w:color w:val="auto"/>
                <w:sz w:val="22"/>
                <w:szCs w:val="22"/>
              </w:rPr>
              <w:t xml:space="preserve">4) edukację psychologiczną i społeczną; </w:t>
            </w:r>
          </w:p>
          <w:p w:rsidR="002933B9" w:rsidRPr="00D64C86" w:rsidRDefault="002933B9" w:rsidP="002933B9">
            <w:pPr>
              <w:pStyle w:val="Default"/>
              <w:jc w:val="both"/>
              <w:rPr>
                <w:color w:val="auto"/>
                <w:sz w:val="22"/>
                <w:szCs w:val="22"/>
              </w:rPr>
            </w:pPr>
            <w:r w:rsidRPr="00D64C86">
              <w:rPr>
                <w:color w:val="auto"/>
                <w:sz w:val="22"/>
                <w:szCs w:val="22"/>
              </w:rPr>
              <w:t xml:space="preserve">5) edukację prawną; </w:t>
            </w:r>
          </w:p>
          <w:p w:rsidR="002933B9" w:rsidRPr="00D64C86" w:rsidRDefault="002933B9" w:rsidP="002933B9">
            <w:pPr>
              <w:pStyle w:val="Default"/>
              <w:jc w:val="both"/>
              <w:rPr>
                <w:color w:val="auto"/>
                <w:sz w:val="22"/>
                <w:szCs w:val="22"/>
              </w:rPr>
            </w:pPr>
            <w:r w:rsidRPr="00D64C86">
              <w:rPr>
                <w:color w:val="auto"/>
                <w:sz w:val="22"/>
                <w:szCs w:val="22"/>
              </w:rPr>
              <w:t xml:space="preserve">6) działania interwencyjne. </w:t>
            </w:r>
          </w:p>
          <w:p w:rsidR="002933B9" w:rsidRPr="00D64C86" w:rsidRDefault="002933B9" w:rsidP="002933B9">
            <w:pPr>
              <w:pStyle w:val="Default"/>
              <w:jc w:val="both"/>
              <w:rPr>
                <w:color w:val="auto"/>
                <w:sz w:val="22"/>
                <w:szCs w:val="22"/>
              </w:rPr>
            </w:pPr>
            <w:r w:rsidRPr="00D64C86">
              <w:rPr>
                <w:color w:val="auto"/>
                <w:sz w:val="22"/>
                <w:szCs w:val="22"/>
              </w:rPr>
              <w:t xml:space="preserve">2. Działalność, o której mowa w ust. 1, obejmuje w szczególności: </w:t>
            </w:r>
          </w:p>
          <w:p w:rsidR="002933B9" w:rsidRPr="00D64C86" w:rsidRDefault="002933B9" w:rsidP="002933B9">
            <w:pPr>
              <w:pStyle w:val="Default"/>
              <w:jc w:val="both"/>
              <w:rPr>
                <w:color w:val="auto"/>
                <w:sz w:val="22"/>
                <w:szCs w:val="22"/>
              </w:rPr>
            </w:pPr>
            <w:r w:rsidRPr="00D64C86">
              <w:rPr>
                <w:color w:val="auto"/>
                <w:sz w:val="22"/>
                <w:szCs w:val="22"/>
              </w:rPr>
              <w:t xml:space="preserve">1) wprowadzanie problematyki zapobiegania narkomanii do programów wychowawczo-profilaktycznych jednostek organizacyjnych systemu oświaty; </w:t>
            </w:r>
          </w:p>
          <w:p w:rsidR="002933B9" w:rsidRPr="00D64C86" w:rsidRDefault="002933B9" w:rsidP="002933B9">
            <w:pPr>
              <w:pStyle w:val="Default"/>
              <w:spacing w:line="276" w:lineRule="auto"/>
              <w:jc w:val="both"/>
              <w:rPr>
                <w:rFonts w:asciiTheme="minorHAnsi" w:hAnsiTheme="minorHAnsi" w:cstheme="minorHAnsi"/>
                <w:color w:val="auto"/>
                <w:sz w:val="22"/>
                <w:szCs w:val="22"/>
              </w:rPr>
            </w:pPr>
            <w:r w:rsidRPr="00D64C86">
              <w:rPr>
                <w:color w:val="auto"/>
                <w:sz w:val="22"/>
                <w:szCs w:val="22"/>
              </w:rPr>
              <w:t xml:space="preserve">2) wprowadzanie problematyki zapobiegania narkomanii do programów </w:t>
            </w:r>
          </w:p>
          <w:p w:rsidR="002933B9" w:rsidRPr="00D64C86" w:rsidRDefault="002933B9" w:rsidP="002933B9">
            <w:pPr>
              <w:pStyle w:val="Default"/>
              <w:jc w:val="both"/>
              <w:rPr>
                <w:color w:val="auto"/>
                <w:sz w:val="22"/>
                <w:szCs w:val="22"/>
              </w:rPr>
            </w:pPr>
            <w:r w:rsidRPr="00D64C86">
              <w:rPr>
                <w:color w:val="auto"/>
                <w:sz w:val="22"/>
                <w:szCs w:val="22"/>
              </w:rPr>
              <w:t xml:space="preserve">przygotowania zawodowego osób zajmujących się wychowaniem oraz profilaktyką w szkołach i innych placówkach systemu oświaty oraz w szkołach wyższych. </w:t>
            </w:r>
          </w:p>
        </w:tc>
      </w:tr>
    </w:tbl>
    <w:p w:rsidR="002933B9" w:rsidRPr="00D64C86" w:rsidRDefault="002933B9" w:rsidP="00A935BE">
      <w:pPr>
        <w:pStyle w:val="Default"/>
        <w:spacing w:line="276" w:lineRule="auto"/>
        <w:jc w:val="both"/>
        <w:rPr>
          <w:rFonts w:asciiTheme="minorHAnsi" w:hAnsiTheme="minorHAnsi" w:cstheme="minorHAnsi"/>
          <w:color w:val="auto"/>
          <w:sz w:val="22"/>
          <w:szCs w:val="22"/>
        </w:rPr>
      </w:pPr>
    </w:p>
    <w:p w:rsidR="005A22A2" w:rsidRPr="00D64C86" w:rsidRDefault="005A22A2" w:rsidP="00326AD8">
      <w:pPr>
        <w:pStyle w:val="Akapitzlist"/>
        <w:widowControl w:val="0"/>
        <w:numPr>
          <w:ilvl w:val="0"/>
          <w:numId w:val="8"/>
        </w:numPr>
        <w:spacing w:line="276" w:lineRule="auto"/>
        <w:jc w:val="both"/>
        <w:rPr>
          <w:rFonts w:asciiTheme="minorHAnsi" w:hAnsiTheme="minorHAnsi" w:cstheme="minorHAnsi"/>
          <w:b/>
          <w:bCs/>
          <w:kern w:val="1"/>
          <w:sz w:val="22"/>
          <w:szCs w:val="22"/>
          <w:lang w:eastAsia="zh-CN" w:bidi="hi-IN"/>
        </w:rPr>
      </w:pPr>
      <w:r w:rsidRPr="00D64C86">
        <w:rPr>
          <w:rFonts w:asciiTheme="minorHAnsi" w:hAnsiTheme="minorHAnsi" w:cstheme="minorHAnsi"/>
          <w:b/>
          <w:bCs/>
          <w:kern w:val="1"/>
          <w:sz w:val="22"/>
          <w:szCs w:val="22"/>
          <w:lang w:eastAsia="zh-CN" w:bidi="hi-IN"/>
        </w:rPr>
        <w:t>Bezpieczeństwo fizyczne w szkole - czynnik materialny i ludzki</w:t>
      </w:r>
    </w:p>
    <w:p w:rsidR="005F08A5" w:rsidRPr="00D64C86" w:rsidRDefault="005F08A5" w:rsidP="005F08A5">
      <w:pPr>
        <w:pStyle w:val="Akapitzlist"/>
        <w:widowControl w:val="0"/>
        <w:spacing w:line="276" w:lineRule="auto"/>
        <w:ind w:left="1080"/>
        <w:jc w:val="both"/>
        <w:rPr>
          <w:rFonts w:asciiTheme="minorHAnsi" w:hAnsiTheme="minorHAnsi" w:cstheme="minorHAnsi"/>
          <w:b/>
          <w:bCs/>
          <w:kern w:val="1"/>
          <w:sz w:val="22"/>
          <w:szCs w:val="22"/>
          <w:lang w:eastAsia="zh-CN" w:bidi="hi-IN"/>
        </w:rPr>
      </w:pPr>
    </w:p>
    <w:p w:rsidR="005A22A2" w:rsidRPr="00D64C86" w:rsidRDefault="005A22A2" w:rsidP="00326AD8">
      <w:pPr>
        <w:pStyle w:val="Akapitzlist"/>
        <w:widowControl w:val="0"/>
        <w:numPr>
          <w:ilvl w:val="0"/>
          <w:numId w:val="12"/>
        </w:numPr>
        <w:jc w:val="both"/>
        <w:rPr>
          <w:rFonts w:asciiTheme="minorHAnsi" w:hAnsiTheme="minorHAnsi" w:cstheme="minorHAnsi"/>
          <w:b/>
          <w:bCs/>
          <w:kern w:val="1"/>
          <w:sz w:val="22"/>
          <w:szCs w:val="22"/>
          <w:lang w:eastAsia="zh-CN" w:bidi="hi-IN"/>
        </w:rPr>
      </w:pPr>
      <w:r w:rsidRPr="00D64C86">
        <w:rPr>
          <w:rFonts w:asciiTheme="minorHAnsi" w:hAnsiTheme="minorHAnsi" w:cstheme="minorHAnsi"/>
          <w:b/>
          <w:sz w:val="22"/>
          <w:szCs w:val="22"/>
        </w:rPr>
        <w:t>Czynnik materialny</w:t>
      </w:r>
      <w:r w:rsidRPr="00D64C86">
        <w:rPr>
          <w:rFonts w:asciiTheme="minorHAnsi" w:hAnsiTheme="minorHAnsi" w:cstheme="minorHAnsi"/>
          <w:sz w:val="22"/>
          <w:szCs w:val="22"/>
        </w:rPr>
        <w:t xml:space="preserve"> to budynek szkoły, jego wyposażenie i otoczenie - obszar przyległy do budynku z infrastrukturą należącą do placówki, ograniczony ogrodzeniem lub widocznym oznakowaniem.</w:t>
      </w:r>
    </w:p>
    <w:p w:rsidR="005A22A2" w:rsidRPr="00D64C86" w:rsidRDefault="00A57DAC" w:rsidP="00326AD8">
      <w:pPr>
        <w:pStyle w:val="Akapitzlist"/>
        <w:widowControl w:val="0"/>
        <w:numPr>
          <w:ilvl w:val="1"/>
          <w:numId w:val="12"/>
        </w:numPr>
        <w:jc w:val="both"/>
        <w:rPr>
          <w:rFonts w:asciiTheme="minorHAnsi" w:hAnsiTheme="minorHAnsi" w:cstheme="minorHAnsi"/>
          <w:b/>
          <w:bCs/>
          <w:kern w:val="1"/>
          <w:sz w:val="22"/>
          <w:szCs w:val="22"/>
          <w:lang w:eastAsia="zh-CN" w:bidi="hi-IN"/>
        </w:rPr>
      </w:pPr>
      <w:r w:rsidRPr="00D64C86">
        <w:rPr>
          <w:rFonts w:asciiTheme="minorHAnsi" w:hAnsiTheme="minorHAnsi" w:cstheme="minorHAnsi"/>
          <w:b/>
          <w:sz w:val="22"/>
          <w:szCs w:val="22"/>
        </w:rPr>
        <w:t>Tereny przyległe</w:t>
      </w:r>
      <w:r w:rsidR="005A22A2" w:rsidRPr="00D64C86">
        <w:rPr>
          <w:rFonts w:asciiTheme="minorHAnsi" w:hAnsiTheme="minorHAnsi" w:cstheme="minorHAnsi"/>
          <w:b/>
          <w:sz w:val="22"/>
          <w:szCs w:val="22"/>
        </w:rPr>
        <w:t>:</w:t>
      </w:r>
    </w:p>
    <w:p w:rsidR="005A22A2" w:rsidRPr="00D64C86" w:rsidRDefault="005A22A2" w:rsidP="00326AD8">
      <w:pPr>
        <w:pStyle w:val="Default"/>
        <w:numPr>
          <w:ilvl w:val="0"/>
          <w:numId w:val="1"/>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należy monitorować tereny przyległe, zwrócić szczególną uwagę na </w:t>
      </w:r>
      <w:r w:rsidRPr="00D64C86">
        <w:rPr>
          <w:rFonts w:asciiTheme="minorHAnsi" w:hAnsiTheme="minorHAnsi" w:cstheme="minorHAnsi"/>
          <w:bCs/>
          <w:color w:val="auto"/>
          <w:sz w:val="22"/>
          <w:szCs w:val="22"/>
        </w:rPr>
        <w:t xml:space="preserve">osoby poruszające się w otoczeniu szkoły/placówki, </w:t>
      </w:r>
      <w:r w:rsidRPr="00D64C86">
        <w:rPr>
          <w:rFonts w:asciiTheme="minorHAnsi" w:hAnsiTheme="minorHAnsi" w:cstheme="minorHAnsi"/>
          <w:color w:val="auto"/>
          <w:sz w:val="22"/>
          <w:szCs w:val="22"/>
        </w:rPr>
        <w:t>obserwujące szkołę/placówkę, wchodzące na jej teren lub często pojawiające się w okolicy szkoły;</w:t>
      </w:r>
    </w:p>
    <w:p w:rsidR="005A22A2" w:rsidRPr="00D64C86" w:rsidRDefault="005A22A2" w:rsidP="00326AD8">
      <w:pPr>
        <w:pStyle w:val="Default"/>
        <w:numPr>
          <w:ilvl w:val="0"/>
          <w:numId w:val="1"/>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należy zwracać uwagę na </w:t>
      </w:r>
      <w:r w:rsidRPr="00D64C86">
        <w:rPr>
          <w:rFonts w:asciiTheme="minorHAnsi" w:hAnsiTheme="minorHAnsi" w:cstheme="minorHAnsi"/>
          <w:bCs/>
          <w:color w:val="auto"/>
          <w:sz w:val="22"/>
          <w:szCs w:val="22"/>
        </w:rPr>
        <w:t xml:space="preserve">nietypowe przedmioty </w:t>
      </w:r>
      <w:r w:rsidRPr="00D64C86">
        <w:rPr>
          <w:rFonts w:asciiTheme="minorHAnsi" w:hAnsiTheme="minorHAnsi" w:cstheme="minorHAnsi"/>
          <w:color w:val="auto"/>
          <w:sz w:val="22"/>
          <w:szCs w:val="22"/>
        </w:rPr>
        <w:t xml:space="preserve">pozostawione w okolicy szkoły lub </w:t>
      </w:r>
      <w:r w:rsidRPr="00D64C86">
        <w:rPr>
          <w:rFonts w:asciiTheme="minorHAnsi" w:hAnsiTheme="minorHAnsi" w:cstheme="minorHAnsi"/>
          <w:bCs/>
          <w:color w:val="auto"/>
          <w:sz w:val="22"/>
          <w:szCs w:val="22"/>
        </w:rPr>
        <w:t xml:space="preserve">pojazdy zaparkowane </w:t>
      </w:r>
      <w:r w:rsidRPr="00D64C86">
        <w:rPr>
          <w:rFonts w:asciiTheme="minorHAnsi" w:hAnsiTheme="minorHAnsi" w:cstheme="minorHAnsi"/>
          <w:color w:val="auto"/>
          <w:sz w:val="22"/>
          <w:szCs w:val="22"/>
        </w:rPr>
        <w:t>w nietypowych miejscach lub o szczególnych cechach – bez tablic rejestracyjnych, świadczące o dużym wyeksploatowaniu, auta dostawcze lub nienależące do pracowników szkoły, rodziców (pozostawione na dłuższy czas bez opieki);</w:t>
      </w:r>
    </w:p>
    <w:p w:rsidR="005A22A2" w:rsidRPr="00D64C86" w:rsidRDefault="005A22A2" w:rsidP="00326AD8">
      <w:pPr>
        <w:pStyle w:val="Default"/>
        <w:numPr>
          <w:ilvl w:val="0"/>
          <w:numId w:val="1"/>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w przypadku </w:t>
      </w:r>
      <w:r w:rsidRPr="00D64C86">
        <w:rPr>
          <w:rFonts w:asciiTheme="minorHAnsi" w:hAnsiTheme="minorHAnsi" w:cstheme="minorHAnsi"/>
          <w:i/>
          <w:iCs/>
          <w:color w:val="auto"/>
          <w:sz w:val="22"/>
          <w:szCs w:val="22"/>
        </w:rPr>
        <w:t xml:space="preserve">orlika </w:t>
      </w:r>
      <w:r w:rsidRPr="00D64C86">
        <w:rPr>
          <w:rFonts w:asciiTheme="minorHAnsi" w:hAnsiTheme="minorHAnsi" w:cstheme="minorHAnsi"/>
          <w:color w:val="auto"/>
          <w:sz w:val="22"/>
          <w:szCs w:val="22"/>
        </w:rPr>
        <w:t>– należy zwracać uwagę na osoby korzystające z obiektu – czy zachowują się adekwatnie do miejsca, w którym przebywają, czy nie pozostawiają nietypowych przedmiotów – kartonów, walizek, siatek, plecaków etc;</w:t>
      </w:r>
    </w:p>
    <w:p w:rsidR="005A22A2" w:rsidRPr="00D64C86" w:rsidRDefault="005A22A2" w:rsidP="00326AD8">
      <w:pPr>
        <w:pStyle w:val="Default"/>
        <w:numPr>
          <w:ilvl w:val="0"/>
          <w:numId w:val="1"/>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lastRenderedPageBreak/>
        <w:t xml:space="preserve"> Po zakończeniu zajęć zamykać bramy i furtki prowadzące do szkoły oraz należące do niej tereny (boisko – w godzinach zamieszczonych na regulaminie) </w:t>
      </w:r>
    </w:p>
    <w:p w:rsidR="005A22A2" w:rsidRPr="00D64C86" w:rsidRDefault="00A57DAC" w:rsidP="00326AD8">
      <w:pPr>
        <w:pStyle w:val="Default"/>
        <w:numPr>
          <w:ilvl w:val="1"/>
          <w:numId w:val="12"/>
        </w:numPr>
        <w:spacing w:line="276" w:lineRule="auto"/>
        <w:jc w:val="both"/>
        <w:rPr>
          <w:rFonts w:asciiTheme="minorHAnsi" w:hAnsiTheme="minorHAnsi" w:cstheme="minorHAnsi"/>
          <w:b/>
          <w:color w:val="auto"/>
          <w:sz w:val="22"/>
          <w:szCs w:val="22"/>
        </w:rPr>
      </w:pPr>
      <w:r w:rsidRPr="00D64C86">
        <w:rPr>
          <w:rFonts w:asciiTheme="minorHAnsi" w:hAnsiTheme="minorHAnsi" w:cstheme="minorHAnsi"/>
          <w:b/>
          <w:bCs/>
          <w:color w:val="auto"/>
          <w:sz w:val="22"/>
          <w:szCs w:val="22"/>
        </w:rPr>
        <w:t xml:space="preserve">Wejścia do budynków i na tereny przyległe </w:t>
      </w:r>
    </w:p>
    <w:p w:rsidR="005A22A2" w:rsidRPr="00D64C86" w:rsidRDefault="005A22A2" w:rsidP="00326AD8">
      <w:pPr>
        <w:pStyle w:val="Default"/>
        <w:numPr>
          <w:ilvl w:val="0"/>
          <w:numId w:val="2"/>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należy </w:t>
      </w:r>
      <w:r w:rsidRPr="00D64C86">
        <w:rPr>
          <w:rFonts w:asciiTheme="minorHAnsi" w:hAnsiTheme="minorHAnsi" w:cstheme="minorHAnsi"/>
          <w:bCs/>
          <w:color w:val="auto"/>
          <w:sz w:val="22"/>
          <w:szCs w:val="22"/>
        </w:rPr>
        <w:t>monitorować wejście do budynku</w:t>
      </w:r>
      <w:r w:rsidRPr="00D64C86">
        <w:rPr>
          <w:rFonts w:asciiTheme="minorHAnsi" w:hAnsiTheme="minorHAnsi" w:cstheme="minorHAnsi"/>
          <w:color w:val="auto"/>
          <w:sz w:val="22"/>
          <w:szCs w:val="22"/>
        </w:rPr>
        <w:t xml:space="preserve">, </w:t>
      </w:r>
      <w:r w:rsidRPr="00D64C86">
        <w:rPr>
          <w:rFonts w:asciiTheme="minorHAnsi" w:hAnsiTheme="minorHAnsi" w:cstheme="minorHAnsi"/>
          <w:bCs/>
          <w:color w:val="auto"/>
          <w:sz w:val="22"/>
          <w:szCs w:val="22"/>
        </w:rPr>
        <w:t xml:space="preserve">weryfikować osoby </w:t>
      </w:r>
      <w:r w:rsidRPr="00D64C86">
        <w:rPr>
          <w:rFonts w:asciiTheme="minorHAnsi" w:hAnsiTheme="minorHAnsi" w:cstheme="minorHAnsi"/>
          <w:color w:val="auto"/>
          <w:sz w:val="22"/>
          <w:szCs w:val="22"/>
        </w:rPr>
        <w:t>wchodzące do budynku – zwłaszcza niezwiązane z codziennym życiem szkoły i nie dopuszczać do ich swobodnego poruszania się po terenie szkoły;</w:t>
      </w:r>
    </w:p>
    <w:p w:rsidR="005A22A2" w:rsidRPr="00D64C86" w:rsidRDefault="005A22A2" w:rsidP="00326AD8">
      <w:pPr>
        <w:pStyle w:val="Default"/>
        <w:numPr>
          <w:ilvl w:val="0"/>
          <w:numId w:val="2"/>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nie należy </w:t>
      </w:r>
      <w:r w:rsidRPr="00D64C86">
        <w:rPr>
          <w:rFonts w:asciiTheme="minorHAnsi" w:hAnsiTheme="minorHAnsi" w:cstheme="minorHAnsi"/>
          <w:bCs/>
          <w:color w:val="auto"/>
          <w:sz w:val="22"/>
          <w:szCs w:val="22"/>
        </w:rPr>
        <w:t xml:space="preserve">pozostawiać otwartych drzwi </w:t>
      </w:r>
      <w:r w:rsidRPr="00D64C86">
        <w:rPr>
          <w:rFonts w:asciiTheme="minorHAnsi" w:hAnsiTheme="minorHAnsi" w:cstheme="minorHAnsi"/>
          <w:color w:val="auto"/>
          <w:sz w:val="22"/>
          <w:szCs w:val="22"/>
        </w:rPr>
        <w:t>do budynku szkoły, szczególnie tych, które nie podlegają monitorowaniu i/lub bezpośredniej kontroli pracownika szkoły;</w:t>
      </w:r>
    </w:p>
    <w:p w:rsidR="005A22A2" w:rsidRPr="00D64C86" w:rsidRDefault="005A22A2" w:rsidP="00326AD8">
      <w:pPr>
        <w:pStyle w:val="Default"/>
        <w:numPr>
          <w:ilvl w:val="0"/>
          <w:numId w:val="2"/>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 nie należy </w:t>
      </w:r>
      <w:r w:rsidRPr="00D64C86">
        <w:rPr>
          <w:rFonts w:asciiTheme="minorHAnsi" w:hAnsiTheme="minorHAnsi" w:cstheme="minorHAnsi"/>
          <w:bCs/>
          <w:color w:val="auto"/>
          <w:sz w:val="22"/>
          <w:szCs w:val="22"/>
        </w:rPr>
        <w:t xml:space="preserve">wpuszczać bez weryfikacji </w:t>
      </w:r>
      <w:r w:rsidRPr="00D64C86">
        <w:rPr>
          <w:rFonts w:asciiTheme="minorHAnsi" w:hAnsiTheme="minorHAnsi" w:cstheme="minorHAnsi"/>
          <w:color w:val="auto"/>
          <w:sz w:val="22"/>
          <w:szCs w:val="22"/>
        </w:rPr>
        <w:t>osób na teren szkoły;</w:t>
      </w:r>
    </w:p>
    <w:p w:rsidR="005A22A2" w:rsidRPr="00D64C86" w:rsidRDefault="005A22A2" w:rsidP="00326AD8">
      <w:pPr>
        <w:pStyle w:val="Default"/>
        <w:numPr>
          <w:ilvl w:val="0"/>
          <w:numId w:val="2"/>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 należy </w:t>
      </w:r>
      <w:r w:rsidRPr="00D64C86">
        <w:rPr>
          <w:rFonts w:asciiTheme="minorHAnsi" w:hAnsiTheme="minorHAnsi" w:cstheme="minorHAnsi"/>
          <w:bCs/>
          <w:color w:val="auto"/>
          <w:sz w:val="22"/>
          <w:szCs w:val="22"/>
        </w:rPr>
        <w:t>prowadzić książkę wejść i wyjść</w:t>
      </w:r>
      <w:r w:rsidRPr="00D64C86">
        <w:rPr>
          <w:rFonts w:asciiTheme="minorHAnsi" w:hAnsiTheme="minorHAnsi" w:cstheme="minorHAnsi"/>
          <w:color w:val="auto"/>
          <w:sz w:val="22"/>
          <w:szCs w:val="22"/>
        </w:rPr>
        <w:t>, zwłaszcza osób niezwiązanych bezpośrednio z placówką;</w:t>
      </w:r>
    </w:p>
    <w:p w:rsidR="005A22A2" w:rsidRPr="00D64C86" w:rsidRDefault="005A22A2" w:rsidP="00326AD8">
      <w:pPr>
        <w:pStyle w:val="Default"/>
        <w:numPr>
          <w:ilvl w:val="0"/>
          <w:numId w:val="2"/>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 należy sprawować stały nadzór przy wejściu do budynku szkoły. </w:t>
      </w:r>
    </w:p>
    <w:p w:rsidR="00A57DAC" w:rsidRPr="00D64C86" w:rsidRDefault="00A57DAC" w:rsidP="00326AD8">
      <w:pPr>
        <w:pStyle w:val="Default"/>
        <w:numPr>
          <w:ilvl w:val="1"/>
          <w:numId w:val="12"/>
        </w:numPr>
        <w:spacing w:line="276" w:lineRule="auto"/>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Procedura wejścia/wyjścia </w:t>
      </w:r>
    </w:p>
    <w:p w:rsidR="00A57DAC" w:rsidRPr="00D64C86" w:rsidRDefault="00A57DAC" w:rsidP="00326AD8">
      <w:pPr>
        <w:pStyle w:val="Default"/>
        <w:numPr>
          <w:ilvl w:val="0"/>
          <w:numId w:val="11"/>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Uczniowie wpuszczani są do budynku wejściem głównym (węższym). </w:t>
      </w:r>
    </w:p>
    <w:p w:rsidR="00A57DAC" w:rsidRPr="00D64C86" w:rsidRDefault="00A57DAC" w:rsidP="00326AD8">
      <w:pPr>
        <w:pStyle w:val="Default"/>
        <w:numPr>
          <w:ilvl w:val="0"/>
          <w:numId w:val="11"/>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W wejściu znajduje się pracownik obsługi, który dokonuje kontroli oraz wpisu i wypisu osób wchodzących i wychodzących;</w:t>
      </w:r>
    </w:p>
    <w:p w:rsidR="00E00689" w:rsidRPr="00D64C86" w:rsidRDefault="00A57DAC" w:rsidP="00326AD8">
      <w:pPr>
        <w:pStyle w:val="Default"/>
        <w:numPr>
          <w:ilvl w:val="0"/>
          <w:numId w:val="11"/>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W szkole prowadzona jest </w:t>
      </w:r>
      <w:r w:rsidR="00E00689" w:rsidRPr="00D64C86">
        <w:rPr>
          <w:rFonts w:asciiTheme="minorHAnsi" w:hAnsiTheme="minorHAnsi" w:cstheme="minorHAnsi"/>
          <w:color w:val="auto"/>
          <w:sz w:val="22"/>
          <w:szCs w:val="22"/>
        </w:rPr>
        <w:t>ewidencja</w:t>
      </w:r>
      <w:r w:rsidRPr="00D64C86">
        <w:rPr>
          <w:rFonts w:asciiTheme="minorHAnsi" w:hAnsiTheme="minorHAnsi" w:cstheme="minorHAnsi"/>
          <w:color w:val="auto"/>
          <w:sz w:val="22"/>
          <w:szCs w:val="22"/>
        </w:rPr>
        <w:t xml:space="preserve"> </w:t>
      </w:r>
      <w:r w:rsidR="00E00689" w:rsidRPr="00D64C86">
        <w:rPr>
          <w:rFonts w:asciiTheme="minorHAnsi" w:hAnsiTheme="minorHAnsi" w:cstheme="minorHAnsi"/>
          <w:color w:val="auto"/>
          <w:sz w:val="22"/>
          <w:szCs w:val="22"/>
        </w:rPr>
        <w:t>gości, w której zapisywane jest imię i nazwisko osoby, cel wizyty oraz godzina wejścia i wyjścia;</w:t>
      </w:r>
    </w:p>
    <w:p w:rsidR="00A57DAC" w:rsidRPr="00D64C86" w:rsidRDefault="00A57DAC" w:rsidP="00326AD8">
      <w:pPr>
        <w:pStyle w:val="Default"/>
        <w:numPr>
          <w:ilvl w:val="0"/>
          <w:numId w:val="11"/>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 </w:t>
      </w:r>
      <w:r w:rsidR="00E00689" w:rsidRPr="00D64C86">
        <w:rPr>
          <w:rFonts w:asciiTheme="minorHAnsi" w:hAnsiTheme="minorHAnsi" w:cstheme="minorHAnsi"/>
          <w:color w:val="auto"/>
          <w:sz w:val="22"/>
          <w:szCs w:val="22"/>
        </w:rPr>
        <w:t>Osobie przychodzącej należy wskazać miejsce docelowe</w:t>
      </w:r>
      <w:r w:rsidR="0061234D" w:rsidRPr="00D64C86">
        <w:rPr>
          <w:rFonts w:asciiTheme="minorHAnsi" w:hAnsiTheme="minorHAnsi" w:cstheme="minorHAnsi"/>
          <w:color w:val="auto"/>
          <w:sz w:val="22"/>
          <w:szCs w:val="22"/>
        </w:rPr>
        <w:t xml:space="preserve"> (sekretariat, gabinet dyrektora)</w:t>
      </w:r>
      <w:r w:rsidR="00E00689" w:rsidRPr="00D64C86">
        <w:rPr>
          <w:rFonts w:asciiTheme="minorHAnsi" w:hAnsiTheme="minorHAnsi" w:cstheme="minorHAnsi"/>
          <w:color w:val="auto"/>
          <w:sz w:val="22"/>
          <w:szCs w:val="22"/>
        </w:rPr>
        <w:t>, a w przypadku</w:t>
      </w:r>
      <w:r w:rsidR="0061234D" w:rsidRPr="00D64C86">
        <w:rPr>
          <w:rFonts w:asciiTheme="minorHAnsi" w:hAnsiTheme="minorHAnsi" w:cstheme="minorHAnsi"/>
          <w:color w:val="auto"/>
          <w:sz w:val="22"/>
          <w:szCs w:val="22"/>
        </w:rPr>
        <w:t xml:space="preserve"> innej części budynku doprowadzić do miejsca.</w:t>
      </w:r>
      <w:r w:rsidR="00E00689" w:rsidRPr="00D64C86">
        <w:rPr>
          <w:rFonts w:asciiTheme="minorHAnsi" w:hAnsiTheme="minorHAnsi" w:cstheme="minorHAnsi"/>
          <w:color w:val="auto"/>
          <w:sz w:val="22"/>
          <w:szCs w:val="22"/>
        </w:rPr>
        <w:t xml:space="preserve"> </w:t>
      </w:r>
    </w:p>
    <w:p w:rsidR="005A22A2" w:rsidRPr="00D64C86" w:rsidRDefault="005A22A2" w:rsidP="00326AD8">
      <w:pPr>
        <w:pStyle w:val="Akapitzlist"/>
        <w:widowControl w:val="0"/>
        <w:numPr>
          <w:ilvl w:val="1"/>
          <w:numId w:val="12"/>
        </w:numPr>
        <w:jc w:val="both"/>
        <w:rPr>
          <w:rFonts w:asciiTheme="minorHAnsi" w:hAnsiTheme="minorHAnsi" w:cstheme="minorHAnsi"/>
          <w:b/>
          <w:bCs/>
          <w:kern w:val="1"/>
          <w:sz w:val="22"/>
          <w:szCs w:val="22"/>
          <w:lang w:eastAsia="zh-CN" w:bidi="hi-IN"/>
        </w:rPr>
      </w:pPr>
      <w:r w:rsidRPr="00D64C86">
        <w:rPr>
          <w:rFonts w:asciiTheme="minorHAnsi" w:hAnsiTheme="minorHAnsi" w:cstheme="minorHAnsi"/>
          <w:b/>
          <w:bCs/>
          <w:kern w:val="1"/>
          <w:sz w:val="22"/>
          <w:szCs w:val="22"/>
          <w:lang w:eastAsia="zh-CN" w:bidi="hi-IN"/>
        </w:rPr>
        <w:t>System alarmowy:</w:t>
      </w:r>
    </w:p>
    <w:p w:rsidR="0061234D" w:rsidRPr="00D64C86" w:rsidRDefault="0061234D" w:rsidP="00B452DB">
      <w:pPr>
        <w:pStyle w:val="Akapitzlist"/>
        <w:widowControl w:val="0"/>
        <w:spacing w:line="276" w:lineRule="auto"/>
        <w:ind w:left="360"/>
        <w:jc w:val="both"/>
        <w:rPr>
          <w:rFonts w:asciiTheme="minorHAnsi" w:hAnsiTheme="minorHAnsi" w:cstheme="minorHAnsi"/>
          <w:bCs/>
          <w:kern w:val="1"/>
          <w:sz w:val="22"/>
          <w:szCs w:val="22"/>
          <w:lang w:eastAsia="zh-CN" w:bidi="hi-IN"/>
        </w:rPr>
      </w:pPr>
      <w:r w:rsidRPr="00D64C86">
        <w:rPr>
          <w:rFonts w:asciiTheme="minorHAnsi" w:hAnsiTheme="minorHAnsi" w:cstheme="minorHAnsi"/>
          <w:bCs/>
          <w:kern w:val="1"/>
          <w:sz w:val="22"/>
          <w:szCs w:val="22"/>
          <w:lang w:eastAsia="zh-CN" w:bidi="hi-IN"/>
        </w:rPr>
        <w:t>W szkole obowiązują następujące sygnały alarmowe:</w:t>
      </w:r>
    </w:p>
    <w:p w:rsidR="005A22A2" w:rsidRPr="00D64C86" w:rsidRDefault="005A22A2" w:rsidP="00326AD8">
      <w:pPr>
        <w:pStyle w:val="Akapitzlist"/>
        <w:widowControl w:val="0"/>
        <w:numPr>
          <w:ilvl w:val="0"/>
          <w:numId w:val="3"/>
        </w:numPr>
        <w:spacing w:line="276" w:lineRule="auto"/>
        <w:ind w:left="360"/>
        <w:jc w:val="both"/>
        <w:rPr>
          <w:rFonts w:asciiTheme="minorHAnsi"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 xml:space="preserve">Sygnał alarmowy na wypadek ewakuacji (na skutek pożaru, zagrożenia wybuchu bomby czy skażenia środkami chemicznymi) - </w:t>
      </w:r>
      <w:r w:rsidRPr="00D64C86">
        <w:rPr>
          <w:rFonts w:asciiTheme="minorHAnsi" w:hAnsiTheme="minorHAnsi" w:cstheme="minorHAnsi"/>
          <w:sz w:val="22"/>
          <w:szCs w:val="22"/>
        </w:rPr>
        <w:t>trzy sygnały dzwonka, trwające około 10 sekund każdy, następujące bezpośrednio po sobie;</w:t>
      </w:r>
    </w:p>
    <w:p w:rsidR="005A22A2" w:rsidRPr="00D64C86" w:rsidRDefault="005A22A2" w:rsidP="00326AD8">
      <w:pPr>
        <w:pStyle w:val="Akapitzlist"/>
        <w:widowControl w:val="0"/>
        <w:numPr>
          <w:ilvl w:val="0"/>
          <w:numId w:val="3"/>
        </w:numPr>
        <w:spacing w:line="276" w:lineRule="auto"/>
        <w:ind w:left="360"/>
        <w:jc w:val="both"/>
        <w:rPr>
          <w:rFonts w:asciiTheme="minorHAnsi" w:hAnsiTheme="minorHAnsi" w:cstheme="minorHAnsi"/>
          <w:bCs/>
          <w:kern w:val="1"/>
          <w:sz w:val="22"/>
          <w:szCs w:val="22"/>
          <w:lang w:eastAsia="zh-CN" w:bidi="hi-IN"/>
        </w:rPr>
      </w:pPr>
      <w:r w:rsidRPr="00D64C86">
        <w:rPr>
          <w:rFonts w:asciiTheme="minorHAnsi" w:hAnsiTheme="minorHAnsi" w:cstheme="minorHAnsi"/>
          <w:sz w:val="22"/>
          <w:szCs w:val="22"/>
        </w:rPr>
        <w:t>Sygnał alarmowy na wypadek „barykadowania” – konieczności pozostania w pomieszczeniach – jeden długi sygnał dzwonka trwający 30 sekund;</w:t>
      </w:r>
    </w:p>
    <w:p w:rsidR="005A22A2" w:rsidRPr="00D64C86" w:rsidRDefault="005A22A2" w:rsidP="00326AD8">
      <w:pPr>
        <w:pStyle w:val="Akapitzlist"/>
        <w:widowControl w:val="0"/>
        <w:numPr>
          <w:ilvl w:val="0"/>
          <w:numId w:val="3"/>
        </w:numPr>
        <w:spacing w:line="276" w:lineRule="auto"/>
        <w:ind w:left="360"/>
        <w:jc w:val="both"/>
        <w:rPr>
          <w:rFonts w:asciiTheme="minorHAnsi" w:hAnsiTheme="minorHAnsi" w:cstheme="minorHAnsi"/>
          <w:bCs/>
          <w:kern w:val="1"/>
          <w:sz w:val="22"/>
          <w:szCs w:val="22"/>
          <w:lang w:eastAsia="zh-CN" w:bidi="hi-IN"/>
        </w:rPr>
      </w:pPr>
      <w:r w:rsidRPr="00D64C86">
        <w:rPr>
          <w:rFonts w:asciiTheme="minorHAnsi" w:hAnsiTheme="minorHAnsi" w:cstheme="minorHAnsi"/>
          <w:sz w:val="22"/>
          <w:szCs w:val="22"/>
        </w:rPr>
        <w:t xml:space="preserve">Każdego roku należy prowadzić ćwiczenia praktyczne z użyciem sygnałów alarmowych na wypadek ewakuacji oraz na wypadek konieczności pozostania w pomieszczeniach. </w:t>
      </w:r>
    </w:p>
    <w:p w:rsidR="005A22A2" w:rsidRPr="00D64C86" w:rsidRDefault="005A22A2" w:rsidP="00326AD8">
      <w:pPr>
        <w:pStyle w:val="Akapitzlist"/>
        <w:widowControl w:val="0"/>
        <w:numPr>
          <w:ilvl w:val="1"/>
          <w:numId w:val="12"/>
        </w:numPr>
        <w:jc w:val="both"/>
        <w:rPr>
          <w:rFonts w:asciiTheme="minorHAnsi" w:hAnsiTheme="minorHAnsi" w:cstheme="minorHAnsi"/>
          <w:bCs/>
          <w:kern w:val="1"/>
          <w:sz w:val="22"/>
          <w:szCs w:val="22"/>
          <w:lang w:eastAsia="zh-CN" w:bidi="hi-IN"/>
        </w:rPr>
      </w:pPr>
      <w:r w:rsidRPr="00D64C86">
        <w:rPr>
          <w:rFonts w:asciiTheme="minorHAnsi" w:hAnsiTheme="minorHAnsi" w:cstheme="minorHAnsi"/>
          <w:b/>
          <w:bCs/>
          <w:kern w:val="1"/>
          <w:sz w:val="22"/>
          <w:szCs w:val="22"/>
          <w:lang w:eastAsia="zh-CN" w:bidi="hi-IN"/>
        </w:rPr>
        <w:t>Drogi ewakuacyjne</w:t>
      </w:r>
      <w:r w:rsidRPr="00D64C86">
        <w:rPr>
          <w:rFonts w:asciiTheme="minorHAnsi" w:hAnsiTheme="minorHAnsi" w:cstheme="minorHAnsi"/>
          <w:bCs/>
          <w:kern w:val="1"/>
          <w:sz w:val="22"/>
          <w:szCs w:val="22"/>
          <w:lang w:eastAsia="zh-CN" w:bidi="hi-IN"/>
        </w:rPr>
        <w:t>:</w:t>
      </w:r>
    </w:p>
    <w:p w:rsidR="005A22A2" w:rsidRPr="00D64C86" w:rsidRDefault="005A22A2" w:rsidP="00326AD8">
      <w:pPr>
        <w:pStyle w:val="Akapitzlist"/>
        <w:widowControl w:val="0"/>
        <w:numPr>
          <w:ilvl w:val="0"/>
          <w:numId w:val="4"/>
        </w:numPr>
        <w:spacing w:line="276" w:lineRule="auto"/>
        <w:jc w:val="both"/>
        <w:rPr>
          <w:rFonts w:asciiTheme="minorHAnsi" w:hAnsiTheme="minorHAnsi" w:cstheme="minorHAnsi"/>
          <w:bCs/>
          <w:kern w:val="1"/>
          <w:sz w:val="22"/>
          <w:szCs w:val="22"/>
          <w:lang w:eastAsia="zh-CN" w:bidi="hi-IN"/>
        </w:rPr>
      </w:pPr>
      <w:r w:rsidRPr="00D64C86">
        <w:rPr>
          <w:rFonts w:asciiTheme="minorHAnsi" w:hAnsiTheme="minorHAnsi" w:cstheme="minorHAnsi"/>
          <w:bCs/>
          <w:kern w:val="1"/>
          <w:sz w:val="22"/>
          <w:szCs w:val="22"/>
          <w:lang w:eastAsia="zh-CN" w:bidi="hi-IN"/>
        </w:rPr>
        <w:t>powinny być drożne;</w:t>
      </w:r>
    </w:p>
    <w:p w:rsidR="005A22A2" w:rsidRPr="00D64C86" w:rsidRDefault="005A22A2" w:rsidP="00326AD8">
      <w:pPr>
        <w:pStyle w:val="Akapitzlist"/>
        <w:widowControl w:val="0"/>
        <w:numPr>
          <w:ilvl w:val="0"/>
          <w:numId w:val="4"/>
        </w:numPr>
        <w:spacing w:line="276" w:lineRule="auto"/>
        <w:jc w:val="both"/>
        <w:rPr>
          <w:rFonts w:asciiTheme="minorHAnsi" w:hAnsiTheme="minorHAnsi" w:cstheme="minorHAnsi"/>
          <w:bCs/>
          <w:kern w:val="1"/>
          <w:sz w:val="22"/>
          <w:szCs w:val="22"/>
          <w:lang w:eastAsia="zh-CN" w:bidi="hi-IN"/>
        </w:rPr>
      </w:pPr>
      <w:r w:rsidRPr="00D64C86">
        <w:rPr>
          <w:rFonts w:asciiTheme="minorHAnsi" w:hAnsiTheme="minorHAnsi" w:cstheme="minorHAnsi"/>
          <w:bCs/>
          <w:kern w:val="1"/>
          <w:sz w:val="22"/>
          <w:szCs w:val="22"/>
          <w:lang w:eastAsia="zh-CN" w:bidi="hi-IN"/>
        </w:rPr>
        <w:t>w ich pobliżu winny znajdować się klucze;</w:t>
      </w:r>
    </w:p>
    <w:p w:rsidR="005A22A2" w:rsidRPr="00D64C86" w:rsidRDefault="005A22A2" w:rsidP="00326AD8">
      <w:pPr>
        <w:pStyle w:val="Akapitzlist"/>
        <w:widowControl w:val="0"/>
        <w:numPr>
          <w:ilvl w:val="0"/>
          <w:numId w:val="4"/>
        </w:numPr>
        <w:spacing w:line="276" w:lineRule="auto"/>
        <w:jc w:val="both"/>
        <w:rPr>
          <w:rFonts w:asciiTheme="minorHAnsi" w:hAnsiTheme="minorHAnsi" w:cstheme="minorHAnsi"/>
          <w:bCs/>
          <w:kern w:val="1"/>
          <w:sz w:val="22"/>
          <w:szCs w:val="22"/>
          <w:lang w:eastAsia="zh-CN" w:bidi="hi-IN"/>
        </w:rPr>
      </w:pPr>
      <w:r w:rsidRPr="00D64C86">
        <w:rPr>
          <w:rFonts w:asciiTheme="minorHAnsi" w:hAnsiTheme="minorHAnsi" w:cstheme="minorHAnsi"/>
          <w:bCs/>
          <w:kern w:val="1"/>
          <w:sz w:val="22"/>
          <w:szCs w:val="22"/>
          <w:lang w:eastAsia="zh-CN" w:bidi="hi-IN"/>
        </w:rPr>
        <w:t>wszyscy pracownicy i uczniowie szkoły muszą być zapoznani z lokalizacją wszystkich wyjść ewakuacyjnych.</w:t>
      </w:r>
    </w:p>
    <w:p w:rsidR="001D0A73" w:rsidRPr="00D64C86" w:rsidRDefault="001D0A73" w:rsidP="00A935BE">
      <w:pPr>
        <w:widowControl w:val="0"/>
        <w:spacing w:after="0"/>
        <w:jc w:val="both"/>
        <w:rPr>
          <w:rFonts w:cstheme="minorHAnsi"/>
          <w:u w:val="single"/>
        </w:rPr>
      </w:pPr>
    </w:p>
    <w:p w:rsidR="00A57DAC" w:rsidRPr="00D64C86" w:rsidRDefault="00A57DAC" w:rsidP="00326AD8">
      <w:pPr>
        <w:pStyle w:val="Akapitzlist"/>
        <w:widowControl w:val="0"/>
        <w:numPr>
          <w:ilvl w:val="0"/>
          <w:numId w:val="12"/>
        </w:numPr>
        <w:jc w:val="both"/>
        <w:rPr>
          <w:rFonts w:cstheme="minorHAnsi"/>
          <w:b/>
          <w:bCs/>
          <w:kern w:val="1"/>
          <w:lang w:eastAsia="zh-CN" w:bidi="hi-IN"/>
        </w:rPr>
      </w:pPr>
      <w:r w:rsidRPr="00D64C86">
        <w:rPr>
          <w:rFonts w:asciiTheme="minorHAnsi" w:hAnsiTheme="minorHAnsi" w:cstheme="minorHAnsi"/>
          <w:b/>
          <w:sz w:val="22"/>
          <w:szCs w:val="22"/>
        </w:rPr>
        <w:t>Czynnik ludzki</w:t>
      </w:r>
      <w:r w:rsidRPr="00D64C86">
        <w:rPr>
          <w:rFonts w:cstheme="minorHAnsi"/>
        </w:rPr>
        <w:t xml:space="preserve"> to człowiek z jego indywidualnymi cechami (kwalifikacje zawodowe, znajomości i zrozumienie zasad przepisów bezpieczeństwa, racjonalna organizacja pracy, dyscyplina pracy i nauki).</w:t>
      </w:r>
    </w:p>
    <w:p w:rsidR="00697F98" w:rsidRPr="00D64C86" w:rsidRDefault="00697F98" w:rsidP="00697F98">
      <w:pPr>
        <w:pStyle w:val="Akapitzlist"/>
        <w:widowControl w:val="0"/>
        <w:ind w:left="360"/>
        <w:jc w:val="both"/>
        <w:rPr>
          <w:rFonts w:cstheme="minorHAnsi"/>
          <w:b/>
          <w:bCs/>
          <w:kern w:val="1"/>
          <w:lang w:eastAsia="zh-CN" w:bidi="hi-IN"/>
        </w:rPr>
      </w:pPr>
    </w:p>
    <w:p w:rsidR="005A22A2" w:rsidRPr="00D64C86" w:rsidRDefault="005A22A2" w:rsidP="00326AD8">
      <w:pPr>
        <w:pStyle w:val="Default"/>
        <w:numPr>
          <w:ilvl w:val="1"/>
          <w:numId w:val="12"/>
        </w:numPr>
        <w:spacing w:line="276" w:lineRule="auto"/>
        <w:jc w:val="both"/>
        <w:rPr>
          <w:rFonts w:asciiTheme="minorHAnsi" w:hAnsiTheme="minorHAnsi" w:cstheme="minorHAnsi"/>
          <w:color w:val="auto"/>
          <w:sz w:val="22"/>
          <w:szCs w:val="22"/>
        </w:rPr>
      </w:pPr>
      <w:r w:rsidRPr="00D64C86">
        <w:rPr>
          <w:rFonts w:asciiTheme="minorHAnsi" w:hAnsiTheme="minorHAnsi" w:cstheme="minorHAnsi"/>
          <w:b/>
          <w:bCs/>
          <w:color w:val="auto"/>
          <w:kern w:val="1"/>
          <w:sz w:val="22"/>
          <w:szCs w:val="22"/>
          <w:lang w:eastAsia="zh-CN" w:bidi="hi-IN"/>
        </w:rPr>
        <w:t>Obowiązki dyrektora szkoły</w:t>
      </w:r>
      <w:r w:rsidRPr="00D64C86">
        <w:rPr>
          <w:rFonts w:asciiTheme="minorHAnsi" w:hAnsiTheme="minorHAnsi" w:cstheme="minorHAnsi"/>
          <w:color w:val="auto"/>
          <w:sz w:val="22"/>
          <w:szCs w:val="22"/>
        </w:rPr>
        <w:t xml:space="preserve"> w zakresie zagwarantowania bezpieczeństwa szkoły:</w:t>
      </w:r>
    </w:p>
    <w:p w:rsidR="005A22A2" w:rsidRPr="00D64C86" w:rsidRDefault="005A22A2" w:rsidP="00326AD8">
      <w:pPr>
        <w:pStyle w:val="Default"/>
        <w:numPr>
          <w:ilvl w:val="0"/>
          <w:numId w:val="5"/>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systematyczne prowadzenie oceny stanu zabezpieczeń;</w:t>
      </w:r>
    </w:p>
    <w:p w:rsidR="005A22A2" w:rsidRPr="00D64C86" w:rsidRDefault="005A22A2" w:rsidP="00326AD8">
      <w:pPr>
        <w:pStyle w:val="Default"/>
        <w:numPr>
          <w:ilvl w:val="0"/>
          <w:numId w:val="5"/>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sprawdzanie, czy zasady postępowania w sytuacji zagrożenia są znane wszystkim pracownikom;</w:t>
      </w:r>
    </w:p>
    <w:p w:rsidR="005A22A2" w:rsidRPr="00D64C86" w:rsidRDefault="005A22A2" w:rsidP="00326AD8">
      <w:pPr>
        <w:pStyle w:val="Default"/>
        <w:numPr>
          <w:ilvl w:val="0"/>
          <w:numId w:val="5"/>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 sprawdzanie, czy ciągi ewakuacyjne są drożne, a klucze od drzwi ewakuacyjnych są w wyznaczonym miejscu;</w:t>
      </w:r>
    </w:p>
    <w:p w:rsidR="005A22A2" w:rsidRPr="00D64C86" w:rsidRDefault="005A22A2" w:rsidP="00326AD8">
      <w:pPr>
        <w:pStyle w:val="Default"/>
        <w:numPr>
          <w:ilvl w:val="0"/>
          <w:numId w:val="5"/>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 wyznaczenie miejsca ewakuacji – punktu ześrodkowania – najlepiej od tej strony budynku, która nie posiada okien lub znajduje się za przeszkodą stałą, zza której nie widać zagrożonego budynku;</w:t>
      </w:r>
    </w:p>
    <w:p w:rsidR="005A22A2" w:rsidRPr="00D64C86" w:rsidRDefault="005A22A2" w:rsidP="00326AD8">
      <w:pPr>
        <w:pStyle w:val="Default"/>
        <w:numPr>
          <w:ilvl w:val="0"/>
          <w:numId w:val="5"/>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lastRenderedPageBreak/>
        <w:t>w przypadku braku możliwości przeprowadzenia ewakuacji, przez wyznaczenie miejsca do schronienia się i zabarykadowania - zaleca się, by odpowiednie pomieszczenia posiadały grube ściany, pełne drzwi oraz były wyposażone w środki pierwszej pomocy – apteczki, środki łączności dające możliwość przesłania informacji na zewnątrz;</w:t>
      </w:r>
    </w:p>
    <w:p w:rsidR="005A22A2" w:rsidRPr="00D64C86" w:rsidRDefault="005A22A2" w:rsidP="00326AD8">
      <w:pPr>
        <w:pStyle w:val="Default"/>
        <w:numPr>
          <w:ilvl w:val="0"/>
          <w:numId w:val="5"/>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 wyznaczenie co najmniej dwóch źródeł alarmowania w różnych miejscach placówki, uwzględniając sposoby alarmowania, gdy nie ma zasilania, tj. ustalenie hasła np.: „NAPASTNIK”, zabezpieczenie sygnałów dźwiękowych modulowanych sprężonym powietrzem;</w:t>
      </w:r>
    </w:p>
    <w:p w:rsidR="005A22A2" w:rsidRPr="00D64C86" w:rsidRDefault="005A22A2" w:rsidP="00326AD8">
      <w:pPr>
        <w:pStyle w:val="Default"/>
        <w:numPr>
          <w:ilvl w:val="0"/>
          <w:numId w:val="5"/>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 wyznaczenie co najmniej dwóch źródeł uruchamiana systemu alarmowego w różnych miejscach placówki (np. dwa niezależne włączniki uruchamiające dzwonek);</w:t>
      </w:r>
    </w:p>
    <w:p w:rsidR="005A22A2" w:rsidRPr="00D64C86" w:rsidRDefault="005A22A2" w:rsidP="00326AD8">
      <w:pPr>
        <w:pStyle w:val="Default"/>
        <w:numPr>
          <w:ilvl w:val="0"/>
          <w:numId w:val="5"/>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 organizowanie przeszkolenia pracowników i służby ochrony budynku na wypadek wtargnięcia napastnika na teren placówki oraz ćwiczeń, bądź instruktaży dla pracowników szkoły, uczniów, dzieci;</w:t>
      </w:r>
    </w:p>
    <w:p w:rsidR="005A22A2" w:rsidRPr="00D64C86" w:rsidRDefault="005A22A2" w:rsidP="00326AD8">
      <w:pPr>
        <w:pStyle w:val="Default"/>
        <w:numPr>
          <w:ilvl w:val="0"/>
          <w:numId w:val="5"/>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ograniczenie osobom nieuprawnionym dostępu do dokumentów i planów sytuacyjnych placówki. Wszystkie te informacje powinny być udostępnione służbom porządkowym – Policji, Państwowej Straży Pożarnej itp.;</w:t>
      </w:r>
    </w:p>
    <w:p w:rsidR="005A22A2" w:rsidRPr="00D64C86" w:rsidRDefault="005A22A2" w:rsidP="00326AD8">
      <w:pPr>
        <w:pStyle w:val="Default"/>
        <w:numPr>
          <w:ilvl w:val="0"/>
          <w:numId w:val="5"/>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 zarządzanie ewakuacji na wypadek ogłoszenia alarmu o zagrożeniach;</w:t>
      </w:r>
    </w:p>
    <w:p w:rsidR="005A22A2" w:rsidRPr="00D64C86" w:rsidRDefault="005A22A2" w:rsidP="00326AD8">
      <w:pPr>
        <w:pStyle w:val="Default"/>
        <w:numPr>
          <w:ilvl w:val="0"/>
          <w:numId w:val="5"/>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 respektowanie otrzymanych poleceń od służb ratowniczych. </w:t>
      </w:r>
    </w:p>
    <w:p w:rsidR="005A22A2" w:rsidRPr="00D64C86" w:rsidRDefault="005A22A2" w:rsidP="00326AD8">
      <w:pPr>
        <w:pStyle w:val="Default"/>
        <w:numPr>
          <w:ilvl w:val="1"/>
          <w:numId w:val="12"/>
        </w:numPr>
        <w:spacing w:line="276" w:lineRule="auto"/>
        <w:jc w:val="both"/>
        <w:rPr>
          <w:rFonts w:asciiTheme="minorHAnsi" w:hAnsiTheme="minorHAnsi" w:cstheme="minorHAnsi"/>
          <w:b/>
          <w:color w:val="auto"/>
          <w:sz w:val="22"/>
          <w:szCs w:val="22"/>
        </w:rPr>
      </w:pPr>
      <w:r w:rsidRPr="00D64C86">
        <w:rPr>
          <w:rFonts w:asciiTheme="minorHAnsi" w:hAnsiTheme="minorHAnsi" w:cstheme="minorHAnsi"/>
          <w:b/>
          <w:bCs/>
          <w:color w:val="auto"/>
          <w:sz w:val="22"/>
          <w:szCs w:val="22"/>
        </w:rPr>
        <w:t>Obowiązki nauczycieli:</w:t>
      </w:r>
    </w:p>
    <w:p w:rsidR="005A22A2" w:rsidRPr="00D64C86" w:rsidRDefault="005A22A2" w:rsidP="00326AD8">
      <w:pPr>
        <w:pStyle w:val="Default"/>
        <w:numPr>
          <w:ilvl w:val="0"/>
          <w:numId w:val="6"/>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posiadanie świadomości możliwości wystąpienia zagrożenia oraz umiejętności ich rozpoznawania;</w:t>
      </w:r>
    </w:p>
    <w:p w:rsidR="005A22A2" w:rsidRPr="00D64C86" w:rsidRDefault="005A22A2" w:rsidP="00326AD8">
      <w:pPr>
        <w:pStyle w:val="Default"/>
        <w:numPr>
          <w:ilvl w:val="0"/>
          <w:numId w:val="6"/>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prowadzenie działań prewencyjnych polegających na minimalizowaniu ryzyka wystąpienia zagrożenia;</w:t>
      </w:r>
    </w:p>
    <w:p w:rsidR="001D0A73" w:rsidRPr="00D64C86" w:rsidRDefault="001D0A73" w:rsidP="00326AD8">
      <w:pPr>
        <w:pStyle w:val="Default"/>
        <w:numPr>
          <w:ilvl w:val="0"/>
          <w:numId w:val="6"/>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reagowanie na przejawy krzywdy, przemocy i agresji stosowanej wobec uczniów;</w:t>
      </w:r>
    </w:p>
    <w:p w:rsidR="005A22A2" w:rsidRPr="00D64C86" w:rsidRDefault="005A22A2" w:rsidP="00326AD8">
      <w:pPr>
        <w:pStyle w:val="Default"/>
        <w:numPr>
          <w:ilvl w:val="0"/>
          <w:numId w:val="6"/>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znajomość rodzajów alarmów, komunikatów ostrzegawczych i sygnałów alarmowych oraz sposobów postępowania w przypadku ich ogłoszenia;</w:t>
      </w:r>
    </w:p>
    <w:p w:rsidR="005A22A2" w:rsidRPr="00D64C86" w:rsidRDefault="005A22A2" w:rsidP="00326AD8">
      <w:pPr>
        <w:pStyle w:val="Default"/>
        <w:numPr>
          <w:ilvl w:val="0"/>
          <w:numId w:val="6"/>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uczestniczenie w ćwiczeniach umiejętności posługiwania się technicznymi środkami alarmowania i powiadamiania oraz posiadanie znajomości miejsca ich rozmieszczenia w placówce;</w:t>
      </w:r>
    </w:p>
    <w:p w:rsidR="005A22A2" w:rsidRPr="00D64C86" w:rsidRDefault="005A22A2" w:rsidP="00326AD8">
      <w:pPr>
        <w:pStyle w:val="Default"/>
        <w:numPr>
          <w:ilvl w:val="0"/>
          <w:numId w:val="6"/>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 dysponowanie numerami telefonów do kierownictwa placówki (dyrektora, zastępcy dyrektora, innych osób funkcyjnych), znajomość numerów telefonów służb ratunkowych;</w:t>
      </w:r>
    </w:p>
    <w:p w:rsidR="005A22A2" w:rsidRPr="00D64C86" w:rsidRDefault="005A22A2" w:rsidP="00326AD8">
      <w:pPr>
        <w:pStyle w:val="Default"/>
        <w:numPr>
          <w:ilvl w:val="0"/>
          <w:numId w:val="6"/>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 okresowe zapoznawanie się z instrukcją przeciwpożarową, planami ewakuacji oraz innymi instrukcjami i planami dotyczącymi m.in. rozmieszczenia głównych: wyłączników energii elektrycznej, hydrantów, systemów alarmowych oraz posiadanie umiejętności posługiwania się nimi w razie wystąpienia sytuacji kryzysowej;</w:t>
      </w:r>
    </w:p>
    <w:p w:rsidR="005A22A2" w:rsidRPr="00D64C86" w:rsidRDefault="005A22A2" w:rsidP="00326AD8">
      <w:pPr>
        <w:pStyle w:val="Default"/>
        <w:numPr>
          <w:ilvl w:val="0"/>
          <w:numId w:val="6"/>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udział w ćwiczeniach ewakuacyjnych. </w:t>
      </w:r>
    </w:p>
    <w:p w:rsidR="005A22A2" w:rsidRPr="00D64C86" w:rsidRDefault="005A22A2" w:rsidP="00326AD8">
      <w:pPr>
        <w:pStyle w:val="Akapitzlist"/>
        <w:widowControl w:val="0"/>
        <w:numPr>
          <w:ilvl w:val="1"/>
          <w:numId w:val="12"/>
        </w:numPr>
        <w:jc w:val="both"/>
        <w:rPr>
          <w:rFonts w:asciiTheme="minorHAnsi" w:hAnsiTheme="minorHAnsi" w:cstheme="minorHAnsi"/>
          <w:b/>
          <w:bCs/>
          <w:kern w:val="1"/>
          <w:sz w:val="22"/>
          <w:szCs w:val="22"/>
          <w:lang w:eastAsia="zh-CN" w:bidi="hi-IN"/>
        </w:rPr>
      </w:pPr>
      <w:r w:rsidRPr="00D64C86">
        <w:rPr>
          <w:rFonts w:asciiTheme="minorHAnsi" w:hAnsiTheme="minorHAnsi" w:cstheme="minorHAnsi"/>
          <w:b/>
          <w:bCs/>
          <w:kern w:val="1"/>
          <w:sz w:val="22"/>
          <w:szCs w:val="22"/>
          <w:lang w:eastAsia="zh-CN" w:bidi="hi-IN"/>
        </w:rPr>
        <w:t>Obowiązki pracowników administracji i obsługi:</w:t>
      </w:r>
    </w:p>
    <w:p w:rsidR="005A22A2" w:rsidRPr="00D64C86" w:rsidRDefault="005A22A2" w:rsidP="00326AD8">
      <w:pPr>
        <w:pStyle w:val="Akapitzlist"/>
        <w:widowControl w:val="0"/>
        <w:numPr>
          <w:ilvl w:val="0"/>
          <w:numId w:val="7"/>
        </w:numPr>
        <w:spacing w:line="276" w:lineRule="auto"/>
        <w:jc w:val="both"/>
        <w:rPr>
          <w:rFonts w:asciiTheme="minorHAnsi" w:hAnsiTheme="minorHAnsi" w:cstheme="minorHAnsi"/>
          <w:bCs/>
          <w:kern w:val="1"/>
          <w:sz w:val="22"/>
          <w:szCs w:val="22"/>
          <w:lang w:eastAsia="zh-CN" w:bidi="hi-IN"/>
        </w:rPr>
      </w:pPr>
      <w:r w:rsidRPr="00D64C86">
        <w:rPr>
          <w:rFonts w:asciiTheme="minorHAnsi" w:hAnsiTheme="minorHAnsi" w:cstheme="minorHAnsi"/>
          <w:bCs/>
          <w:kern w:val="1"/>
          <w:sz w:val="22"/>
          <w:szCs w:val="22"/>
          <w:lang w:eastAsia="zh-CN" w:bidi="hi-IN"/>
        </w:rPr>
        <w:t>jak wyżej;</w:t>
      </w:r>
    </w:p>
    <w:p w:rsidR="005A22A2" w:rsidRPr="00D64C86" w:rsidRDefault="005A22A2" w:rsidP="00326AD8">
      <w:pPr>
        <w:pStyle w:val="Default"/>
        <w:numPr>
          <w:ilvl w:val="0"/>
          <w:numId w:val="7"/>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zgłaszanie do kierownictwa szkoły zauważonych niepokojących zachowań zagrażających bezpieczeństwu, zdrowiu lub życiu uczniów;</w:t>
      </w:r>
    </w:p>
    <w:p w:rsidR="005A22A2" w:rsidRPr="00D64C86" w:rsidRDefault="005A22A2" w:rsidP="00326AD8">
      <w:pPr>
        <w:pStyle w:val="Default"/>
        <w:numPr>
          <w:ilvl w:val="0"/>
          <w:numId w:val="7"/>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 podejmowanie natychmiastowych działań zmierzających do usunięcia sytuacji zagrażających bezpieczeństwu uczniów (szczególnie w trakcie trwania przerwy) takich jak: rozlany płyn, potłuczone szkło, oberwana tablica, otwarty dostęp do urządzeń elektrycznych itp.;</w:t>
      </w:r>
    </w:p>
    <w:p w:rsidR="005A22A2" w:rsidRPr="00D64C86" w:rsidRDefault="005A22A2" w:rsidP="00326AD8">
      <w:pPr>
        <w:pStyle w:val="Default"/>
        <w:numPr>
          <w:ilvl w:val="0"/>
          <w:numId w:val="7"/>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 bezwzględne przestrzeganie procedury wpuszczania osób obcych (w tym rodziców) na teren szkoły oraz uczniów przedwcześnie przychodzących na zajęcia dydaktyczne</w:t>
      </w:r>
      <w:r w:rsidR="001D0A73" w:rsidRPr="00D64C86">
        <w:rPr>
          <w:rFonts w:asciiTheme="minorHAnsi" w:hAnsiTheme="minorHAnsi" w:cstheme="minorHAnsi"/>
          <w:color w:val="auto"/>
          <w:sz w:val="22"/>
          <w:szCs w:val="22"/>
        </w:rPr>
        <w:t>.</w:t>
      </w:r>
    </w:p>
    <w:p w:rsidR="00697F98" w:rsidRPr="00D64C86" w:rsidRDefault="00697F98" w:rsidP="00697F98">
      <w:pPr>
        <w:pStyle w:val="Default"/>
        <w:spacing w:line="276" w:lineRule="auto"/>
        <w:ind w:left="720"/>
        <w:jc w:val="both"/>
        <w:rPr>
          <w:rFonts w:asciiTheme="minorHAnsi" w:hAnsiTheme="minorHAnsi" w:cstheme="minorHAnsi"/>
          <w:color w:val="auto"/>
          <w:sz w:val="22"/>
          <w:szCs w:val="22"/>
        </w:rPr>
      </w:pPr>
    </w:p>
    <w:p w:rsidR="00B452DB" w:rsidRPr="00D64C86" w:rsidRDefault="00B452DB" w:rsidP="00697F98">
      <w:pPr>
        <w:pStyle w:val="Default"/>
        <w:spacing w:line="276" w:lineRule="auto"/>
        <w:ind w:left="720"/>
        <w:jc w:val="both"/>
        <w:rPr>
          <w:rFonts w:asciiTheme="minorHAnsi" w:hAnsiTheme="minorHAnsi" w:cstheme="minorHAnsi"/>
          <w:color w:val="auto"/>
          <w:sz w:val="22"/>
          <w:szCs w:val="22"/>
        </w:rPr>
      </w:pPr>
    </w:p>
    <w:p w:rsidR="005A22A2" w:rsidRPr="00D64C86" w:rsidRDefault="005A22A2" w:rsidP="00326AD8">
      <w:pPr>
        <w:pStyle w:val="Default"/>
        <w:numPr>
          <w:ilvl w:val="0"/>
          <w:numId w:val="8"/>
        </w:numPr>
        <w:spacing w:line="276" w:lineRule="auto"/>
        <w:jc w:val="both"/>
        <w:rPr>
          <w:rFonts w:asciiTheme="minorHAnsi" w:hAnsiTheme="minorHAnsi" w:cstheme="minorHAnsi"/>
          <w:b/>
          <w:color w:val="auto"/>
          <w:sz w:val="22"/>
          <w:szCs w:val="22"/>
        </w:rPr>
      </w:pPr>
      <w:r w:rsidRPr="00D64C86">
        <w:rPr>
          <w:rFonts w:asciiTheme="minorHAnsi" w:hAnsiTheme="minorHAnsi" w:cstheme="minorHAnsi"/>
          <w:b/>
          <w:color w:val="auto"/>
          <w:sz w:val="22"/>
          <w:szCs w:val="22"/>
        </w:rPr>
        <w:lastRenderedPageBreak/>
        <w:t>Znaki ostrzegawcze</w:t>
      </w:r>
      <w:r w:rsidR="00697F98" w:rsidRPr="00D64C86">
        <w:rPr>
          <w:rFonts w:asciiTheme="minorHAnsi" w:hAnsiTheme="minorHAnsi" w:cstheme="minorHAnsi"/>
          <w:b/>
          <w:color w:val="auto"/>
          <w:sz w:val="22"/>
          <w:szCs w:val="22"/>
        </w:rPr>
        <w:t xml:space="preserve"> (zamach)</w:t>
      </w:r>
    </w:p>
    <w:p w:rsidR="005A22A2" w:rsidRPr="00D64C86" w:rsidRDefault="005A22A2" w:rsidP="00A935BE">
      <w:pPr>
        <w:pStyle w:val="Default"/>
        <w:spacing w:line="276" w:lineRule="auto"/>
        <w:ind w:left="360"/>
        <w:jc w:val="both"/>
        <w:rPr>
          <w:rFonts w:asciiTheme="minorHAnsi" w:hAnsiTheme="minorHAnsi" w:cstheme="minorHAnsi"/>
          <w:color w:val="auto"/>
          <w:sz w:val="22"/>
          <w:szCs w:val="22"/>
        </w:rPr>
      </w:pPr>
    </w:p>
    <w:p w:rsidR="0052781F" w:rsidRPr="00D64C86" w:rsidRDefault="005A22A2" w:rsidP="00B452DB">
      <w:pPr>
        <w:pStyle w:val="Default"/>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Nie ma wyraźnych znaków ostrzegawczych o możliwości wystąpienia zamachu lub są one trudno dostrzegalne! Jednak wystąpienie zagrożenia związanego z ingerencją w środowisku  szkolnym może być poprzedzone obecnością przyszłego sprawcy w szkole lub w jej otoczeniu. Towarzyszą temu </w:t>
      </w:r>
      <w:r w:rsidR="0052781F" w:rsidRPr="00D64C86">
        <w:rPr>
          <w:rFonts w:asciiTheme="minorHAnsi" w:hAnsiTheme="minorHAnsi" w:cstheme="minorHAnsi"/>
          <w:color w:val="auto"/>
          <w:sz w:val="22"/>
          <w:szCs w:val="22"/>
        </w:rPr>
        <w:t xml:space="preserve">jednak </w:t>
      </w:r>
      <w:r w:rsidRPr="00D64C86">
        <w:rPr>
          <w:rFonts w:asciiTheme="minorHAnsi" w:hAnsiTheme="minorHAnsi" w:cstheme="minorHAnsi"/>
          <w:color w:val="auto"/>
          <w:sz w:val="22"/>
          <w:szCs w:val="22"/>
        </w:rPr>
        <w:t>zauważalne symptomy</w:t>
      </w:r>
      <w:r w:rsidR="0052781F" w:rsidRPr="00D64C86">
        <w:rPr>
          <w:rFonts w:asciiTheme="minorHAnsi" w:hAnsiTheme="minorHAnsi" w:cstheme="minorHAnsi"/>
          <w:color w:val="auto"/>
          <w:sz w:val="22"/>
          <w:szCs w:val="22"/>
        </w:rPr>
        <w:t>.</w:t>
      </w:r>
    </w:p>
    <w:p w:rsidR="0052781F" w:rsidRPr="00D64C86" w:rsidRDefault="0052781F" w:rsidP="00A935BE">
      <w:pPr>
        <w:pStyle w:val="Default"/>
        <w:spacing w:line="276" w:lineRule="auto"/>
        <w:ind w:left="360"/>
        <w:jc w:val="both"/>
        <w:rPr>
          <w:rFonts w:asciiTheme="minorHAnsi" w:hAnsiTheme="minorHAnsi" w:cstheme="minorHAnsi"/>
          <w:color w:val="auto"/>
          <w:sz w:val="22"/>
          <w:szCs w:val="22"/>
        </w:rPr>
      </w:pPr>
    </w:p>
    <w:p w:rsidR="005A22A2" w:rsidRPr="00D64C86" w:rsidRDefault="0052781F" w:rsidP="00326AD8">
      <w:pPr>
        <w:pStyle w:val="Default"/>
        <w:numPr>
          <w:ilvl w:val="0"/>
          <w:numId w:val="13"/>
        </w:numPr>
        <w:spacing w:line="276" w:lineRule="auto"/>
        <w:ind w:left="360"/>
        <w:jc w:val="both"/>
        <w:rPr>
          <w:rFonts w:asciiTheme="minorHAnsi" w:hAnsiTheme="minorHAnsi" w:cstheme="minorHAnsi"/>
          <w:color w:val="auto"/>
          <w:sz w:val="22"/>
          <w:szCs w:val="22"/>
        </w:rPr>
      </w:pPr>
      <w:r w:rsidRPr="00D64C86">
        <w:rPr>
          <w:rFonts w:asciiTheme="minorHAnsi" w:hAnsiTheme="minorHAnsi" w:cstheme="minorHAnsi"/>
          <w:b/>
          <w:color w:val="auto"/>
          <w:sz w:val="22"/>
          <w:szCs w:val="22"/>
        </w:rPr>
        <w:t>Symptomy</w:t>
      </w:r>
      <w:r w:rsidR="005A22A2" w:rsidRPr="00D64C86">
        <w:rPr>
          <w:rFonts w:asciiTheme="minorHAnsi" w:hAnsiTheme="minorHAnsi" w:cstheme="minorHAnsi"/>
          <w:color w:val="auto"/>
          <w:sz w:val="22"/>
          <w:szCs w:val="22"/>
        </w:rPr>
        <w:t xml:space="preserve"> – zachowania potencjalnego sprawcy lub napastnika - pozwalające na przewidzenie sytuacji niebezpiecznej:</w:t>
      </w:r>
    </w:p>
    <w:p w:rsidR="005A22A2" w:rsidRPr="00D64C86" w:rsidRDefault="005A22A2" w:rsidP="00326AD8">
      <w:pPr>
        <w:pStyle w:val="Default"/>
        <w:numPr>
          <w:ilvl w:val="0"/>
          <w:numId w:val="9"/>
        </w:numPr>
        <w:spacing w:line="276" w:lineRule="auto"/>
        <w:ind w:left="708"/>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przybycie w towarzystwie inne osoby, która następnie opuszcza miejsce </w:t>
      </w:r>
    </w:p>
    <w:p w:rsidR="005A22A2" w:rsidRPr="00D64C86" w:rsidRDefault="005A22A2" w:rsidP="00326AD8">
      <w:pPr>
        <w:pStyle w:val="Default"/>
        <w:numPr>
          <w:ilvl w:val="0"/>
          <w:numId w:val="9"/>
        </w:numPr>
        <w:spacing w:line="276" w:lineRule="auto"/>
        <w:ind w:left="708"/>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unikanie kontaktu wzrokowego </w:t>
      </w:r>
    </w:p>
    <w:p w:rsidR="005A22A2" w:rsidRPr="00D64C86" w:rsidRDefault="005A22A2" w:rsidP="00326AD8">
      <w:pPr>
        <w:pStyle w:val="Default"/>
        <w:numPr>
          <w:ilvl w:val="0"/>
          <w:numId w:val="9"/>
        </w:numPr>
        <w:spacing w:line="276" w:lineRule="auto"/>
        <w:ind w:left="708"/>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unikanie kamer </w:t>
      </w:r>
    </w:p>
    <w:p w:rsidR="005A22A2" w:rsidRPr="00D64C86" w:rsidRDefault="005A22A2" w:rsidP="00326AD8">
      <w:pPr>
        <w:pStyle w:val="Default"/>
        <w:numPr>
          <w:ilvl w:val="0"/>
          <w:numId w:val="9"/>
        </w:numPr>
        <w:spacing w:line="276" w:lineRule="auto"/>
        <w:ind w:left="708"/>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niespokojne ruchy, nienaturalny chód </w:t>
      </w:r>
    </w:p>
    <w:p w:rsidR="005A22A2" w:rsidRPr="00D64C86" w:rsidRDefault="005A22A2" w:rsidP="00326AD8">
      <w:pPr>
        <w:pStyle w:val="Default"/>
        <w:numPr>
          <w:ilvl w:val="0"/>
          <w:numId w:val="9"/>
        </w:numPr>
        <w:spacing w:line="276" w:lineRule="auto"/>
        <w:ind w:left="708"/>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niestosowanie się do znaków zakazu wejścia </w:t>
      </w:r>
    </w:p>
    <w:p w:rsidR="005A22A2" w:rsidRPr="00D64C86" w:rsidRDefault="005A22A2" w:rsidP="00326AD8">
      <w:pPr>
        <w:pStyle w:val="Default"/>
        <w:numPr>
          <w:ilvl w:val="0"/>
          <w:numId w:val="9"/>
        </w:numPr>
        <w:spacing w:line="276" w:lineRule="auto"/>
        <w:ind w:left="708"/>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pojawienie się samotnych osób </w:t>
      </w:r>
    </w:p>
    <w:p w:rsidR="005A22A2" w:rsidRPr="00D64C86" w:rsidRDefault="005A22A2" w:rsidP="00326AD8">
      <w:pPr>
        <w:pStyle w:val="Default"/>
        <w:numPr>
          <w:ilvl w:val="0"/>
          <w:numId w:val="9"/>
        </w:numPr>
        <w:spacing w:line="276" w:lineRule="auto"/>
        <w:ind w:left="708"/>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nieodpowiedni ubiór do pory roku </w:t>
      </w:r>
    </w:p>
    <w:p w:rsidR="005A22A2" w:rsidRPr="00D64C86" w:rsidRDefault="005A22A2" w:rsidP="00326AD8">
      <w:pPr>
        <w:pStyle w:val="Default"/>
        <w:numPr>
          <w:ilvl w:val="0"/>
          <w:numId w:val="9"/>
        </w:numPr>
        <w:spacing w:line="276" w:lineRule="auto"/>
        <w:ind w:left="708"/>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podejrzane wypukłości pod ubiorem </w:t>
      </w:r>
    </w:p>
    <w:p w:rsidR="005A22A2" w:rsidRPr="00D64C86" w:rsidRDefault="005A22A2" w:rsidP="00326AD8">
      <w:pPr>
        <w:pStyle w:val="Default"/>
        <w:numPr>
          <w:ilvl w:val="0"/>
          <w:numId w:val="9"/>
        </w:numPr>
        <w:spacing w:line="276" w:lineRule="auto"/>
        <w:ind w:left="708"/>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wystające kable </w:t>
      </w:r>
    </w:p>
    <w:p w:rsidR="005A22A2" w:rsidRPr="00D64C86" w:rsidRDefault="005A22A2" w:rsidP="00326AD8">
      <w:pPr>
        <w:pStyle w:val="Default"/>
        <w:numPr>
          <w:ilvl w:val="0"/>
          <w:numId w:val="9"/>
        </w:numPr>
        <w:spacing w:line="276" w:lineRule="auto"/>
        <w:ind w:left="708"/>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zaciśnięte dłonie </w:t>
      </w:r>
    </w:p>
    <w:p w:rsidR="005A22A2" w:rsidRPr="00D64C86" w:rsidRDefault="005A22A2" w:rsidP="00326AD8">
      <w:pPr>
        <w:pStyle w:val="Default"/>
        <w:numPr>
          <w:ilvl w:val="0"/>
          <w:numId w:val="9"/>
        </w:numPr>
        <w:spacing w:line="276" w:lineRule="auto"/>
        <w:ind w:left="708"/>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podejrzane pakunki/plecaki. </w:t>
      </w:r>
    </w:p>
    <w:p w:rsidR="00B452DB" w:rsidRPr="00D64C86" w:rsidRDefault="00B452DB" w:rsidP="00B452DB">
      <w:pPr>
        <w:pStyle w:val="Default"/>
        <w:spacing w:line="276" w:lineRule="auto"/>
        <w:ind w:left="360"/>
        <w:jc w:val="both"/>
        <w:rPr>
          <w:rFonts w:asciiTheme="minorHAnsi" w:hAnsiTheme="minorHAnsi" w:cstheme="minorHAnsi"/>
          <w:b/>
          <w:bCs/>
          <w:color w:val="auto"/>
          <w:sz w:val="22"/>
          <w:szCs w:val="22"/>
        </w:rPr>
      </w:pPr>
    </w:p>
    <w:p w:rsidR="005A22A2" w:rsidRPr="00D64C86" w:rsidRDefault="005A22A2" w:rsidP="00326AD8">
      <w:pPr>
        <w:pStyle w:val="Default"/>
        <w:numPr>
          <w:ilvl w:val="0"/>
          <w:numId w:val="13"/>
        </w:numPr>
        <w:spacing w:line="276" w:lineRule="auto"/>
        <w:ind w:left="360"/>
        <w:jc w:val="both"/>
        <w:rPr>
          <w:rFonts w:asciiTheme="minorHAnsi" w:hAnsiTheme="minorHAnsi" w:cstheme="minorHAnsi"/>
          <w:b/>
          <w:bCs/>
          <w:color w:val="auto"/>
          <w:sz w:val="22"/>
          <w:szCs w:val="22"/>
        </w:rPr>
      </w:pPr>
      <w:r w:rsidRPr="00D64C86">
        <w:rPr>
          <w:rFonts w:asciiTheme="minorHAnsi" w:hAnsiTheme="minorHAnsi" w:cstheme="minorHAnsi"/>
          <w:b/>
          <w:color w:val="auto"/>
          <w:sz w:val="22"/>
          <w:szCs w:val="22"/>
        </w:rPr>
        <w:t>Sygnały</w:t>
      </w:r>
      <w:r w:rsidRPr="00D64C86">
        <w:rPr>
          <w:rFonts w:asciiTheme="minorHAnsi" w:hAnsiTheme="minorHAnsi" w:cstheme="minorHAnsi"/>
          <w:color w:val="auto"/>
          <w:sz w:val="22"/>
          <w:szCs w:val="22"/>
        </w:rPr>
        <w:t>, na które należy zwrócić szczególną uwagę</w:t>
      </w:r>
      <w:r w:rsidRPr="00D64C86">
        <w:rPr>
          <w:rFonts w:asciiTheme="minorHAnsi" w:hAnsiTheme="minorHAnsi" w:cstheme="minorHAnsi"/>
          <w:b/>
          <w:bCs/>
          <w:color w:val="auto"/>
          <w:sz w:val="22"/>
          <w:szCs w:val="22"/>
        </w:rPr>
        <w:t>:</w:t>
      </w:r>
    </w:p>
    <w:p w:rsidR="005A22A2" w:rsidRPr="00D64C86" w:rsidRDefault="005A22A2" w:rsidP="00326AD8">
      <w:pPr>
        <w:pStyle w:val="Default"/>
        <w:numPr>
          <w:ilvl w:val="0"/>
          <w:numId w:val="10"/>
        </w:numPr>
        <w:spacing w:line="276" w:lineRule="auto"/>
        <w:ind w:left="708"/>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fałszywe alarmy o podłoże</w:t>
      </w:r>
      <w:r w:rsidR="0052781F" w:rsidRPr="00D64C86">
        <w:rPr>
          <w:rFonts w:asciiTheme="minorHAnsi" w:hAnsiTheme="minorHAnsi" w:cstheme="minorHAnsi"/>
          <w:color w:val="auto"/>
          <w:sz w:val="22"/>
          <w:szCs w:val="22"/>
        </w:rPr>
        <w:t>niu bomby (rozpoznania systemu);</w:t>
      </w:r>
    </w:p>
    <w:p w:rsidR="0052781F" w:rsidRPr="00D64C86" w:rsidRDefault="005A22A2" w:rsidP="00326AD8">
      <w:pPr>
        <w:pStyle w:val="Default"/>
        <w:numPr>
          <w:ilvl w:val="0"/>
          <w:numId w:val="10"/>
        </w:numPr>
        <w:spacing w:line="276" w:lineRule="auto"/>
        <w:ind w:left="708"/>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próby wejścia do szkoły pod błahym powodem (rozpoznanie systemu)</w:t>
      </w:r>
      <w:r w:rsidR="0052781F" w:rsidRPr="00D64C86">
        <w:rPr>
          <w:rFonts w:asciiTheme="minorHAnsi" w:hAnsiTheme="minorHAnsi" w:cstheme="minorHAnsi"/>
          <w:color w:val="auto"/>
          <w:sz w:val="22"/>
          <w:szCs w:val="22"/>
        </w:rPr>
        <w:t>;</w:t>
      </w:r>
    </w:p>
    <w:p w:rsidR="005A22A2" w:rsidRPr="00D64C86" w:rsidRDefault="005A22A2" w:rsidP="00326AD8">
      <w:pPr>
        <w:pStyle w:val="Default"/>
        <w:numPr>
          <w:ilvl w:val="0"/>
          <w:numId w:val="10"/>
        </w:numPr>
        <w:spacing w:line="276" w:lineRule="auto"/>
        <w:ind w:left="708"/>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 podrzucania paczek lub toreb bez podejrzanych substancji</w:t>
      </w:r>
      <w:r w:rsidR="0052781F" w:rsidRPr="00D64C86">
        <w:rPr>
          <w:rFonts w:asciiTheme="minorHAnsi" w:hAnsiTheme="minorHAnsi" w:cstheme="minorHAnsi"/>
          <w:color w:val="auto"/>
          <w:sz w:val="22"/>
          <w:szCs w:val="22"/>
        </w:rPr>
        <w:t xml:space="preserve"> wewnątrz (rozpoznanie systemu);</w:t>
      </w:r>
    </w:p>
    <w:p w:rsidR="0052781F" w:rsidRPr="00D64C86" w:rsidRDefault="005A22A2" w:rsidP="00326AD8">
      <w:pPr>
        <w:pStyle w:val="Default"/>
        <w:numPr>
          <w:ilvl w:val="0"/>
          <w:numId w:val="10"/>
        </w:numPr>
        <w:spacing w:line="276" w:lineRule="auto"/>
        <w:ind w:left="708"/>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częste loty dronów nad szkołą (rozpoznanie celu)</w:t>
      </w:r>
      <w:r w:rsidR="0052781F" w:rsidRPr="00D64C86">
        <w:rPr>
          <w:rFonts w:asciiTheme="minorHAnsi" w:hAnsiTheme="minorHAnsi" w:cstheme="minorHAnsi"/>
          <w:color w:val="auto"/>
          <w:sz w:val="22"/>
          <w:szCs w:val="22"/>
        </w:rPr>
        <w:t>;</w:t>
      </w:r>
    </w:p>
    <w:p w:rsidR="005A22A2" w:rsidRPr="00D64C86" w:rsidRDefault="005A22A2" w:rsidP="00326AD8">
      <w:pPr>
        <w:pStyle w:val="Default"/>
        <w:numPr>
          <w:ilvl w:val="0"/>
          <w:numId w:val="10"/>
        </w:numPr>
        <w:spacing w:line="276" w:lineRule="auto"/>
        <w:ind w:left="708"/>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 robienie zdjęć ze </w:t>
      </w:r>
      <w:r w:rsidR="0052781F" w:rsidRPr="00D64C86">
        <w:rPr>
          <w:rFonts w:asciiTheme="minorHAnsi" w:hAnsiTheme="minorHAnsi" w:cstheme="minorHAnsi"/>
          <w:color w:val="auto"/>
          <w:sz w:val="22"/>
          <w:szCs w:val="22"/>
        </w:rPr>
        <w:t>szkołą w tle (rozpoznanie celu);</w:t>
      </w:r>
    </w:p>
    <w:p w:rsidR="005A22A2" w:rsidRPr="00D64C86" w:rsidRDefault="005A22A2" w:rsidP="00326AD8">
      <w:pPr>
        <w:pStyle w:val="Default"/>
        <w:numPr>
          <w:ilvl w:val="0"/>
          <w:numId w:val="10"/>
        </w:numPr>
        <w:spacing w:line="276" w:lineRule="auto"/>
        <w:ind w:left="708"/>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indagacja uczniów na tematy związ</w:t>
      </w:r>
      <w:r w:rsidR="0052781F" w:rsidRPr="00D64C86">
        <w:rPr>
          <w:rFonts w:asciiTheme="minorHAnsi" w:hAnsiTheme="minorHAnsi" w:cstheme="minorHAnsi"/>
          <w:color w:val="auto"/>
          <w:sz w:val="22"/>
          <w:szCs w:val="22"/>
        </w:rPr>
        <w:t>ane w szkołą (rozpoznanie celu);</w:t>
      </w:r>
    </w:p>
    <w:p w:rsidR="005A22A2" w:rsidRPr="00D64C86" w:rsidRDefault="005A22A2" w:rsidP="00326AD8">
      <w:pPr>
        <w:pStyle w:val="Default"/>
        <w:numPr>
          <w:ilvl w:val="0"/>
          <w:numId w:val="10"/>
        </w:numPr>
        <w:spacing w:line="276" w:lineRule="auto"/>
        <w:ind w:left="708"/>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atak</w:t>
      </w:r>
      <w:r w:rsidR="0052781F" w:rsidRPr="00D64C86">
        <w:rPr>
          <w:rFonts w:asciiTheme="minorHAnsi" w:hAnsiTheme="minorHAnsi" w:cstheme="minorHAnsi"/>
          <w:color w:val="auto"/>
          <w:sz w:val="22"/>
          <w:szCs w:val="22"/>
        </w:rPr>
        <w:t>i hackerskie (rozpoznanie celu);</w:t>
      </w:r>
    </w:p>
    <w:p w:rsidR="005A22A2" w:rsidRPr="00D64C86" w:rsidRDefault="005A22A2" w:rsidP="00326AD8">
      <w:pPr>
        <w:pStyle w:val="Default"/>
        <w:numPr>
          <w:ilvl w:val="0"/>
          <w:numId w:val="10"/>
        </w:numPr>
        <w:spacing w:line="276" w:lineRule="auto"/>
        <w:ind w:left="708"/>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samochody, a zwłaszcza furgonetki, parkujące w miejscach nietypowych (rozp</w:t>
      </w:r>
      <w:r w:rsidR="0052781F" w:rsidRPr="00D64C86">
        <w:rPr>
          <w:rFonts w:asciiTheme="minorHAnsi" w:hAnsiTheme="minorHAnsi" w:cstheme="minorHAnsi"/>
          <w:color w:val="auto"/>
          <w:sz w:val="22"/>
          <w:szCs w:val="22"/>
        </w:rPr>
        <w:t>oznanie systemu);</w:t>
      </w:r>
    </w:p>
    <w:p w:rsidR="005A22A2" w:rsidRPr="00D64C86" w:rsidRDefault="005A22A2" w:rsidP="00326AD8">
      <w:pPr>
        <w:pStyle w:val="Default"/>
        <w:numPr>
          <w:ilvl w:val="0"/>
          <w:numId w:val="10"/>
        </w:numPr>
        <w:spacing w:line="276" w:lineRule="auto"/>
        <w:ind w:left="708"/>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nietypowe i rzuca</w:t>
      </w:r>
      <w:r w:rsidR="0052781F" w:rsidRPr="00D64C86">
        <w:rPr>
          <w:rFonts w:asciiTheme="minorHAnsi" w:hAnsiTheme="minorHAnsi" w:cstheme="minorHAnsi"/>
          <w:color w:val="auto"/>
          <w:sz w:val="22"/>
          <w:szCs w:val="22"/>
        </w:rPr>
        <w:t>jące się w oczy zachowanie osób;</w:t>
      </w:r>
    </w:p>
    <w:p w:rsidR="005A22A2" w:rsidRPr="00D64C86" w:rsidRDefault="005A22A2" w:rsidP="00326AD8">
      <w:pPr>
        <w:pStyle w:val="Default"/>
        <w:numPr>
          <w:ilvl w:val="0"/>
          <w:numId w:val="10"/>
        </w:numPr>
        <w:spacing w:line="276" w:lineRule="auto"/>
        <w:ind w:left="708"/>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pozostawione bez opieki prz</w:t>
      </w:r>
      <w:r w:rsidR="0052781F" w:rsidRPr="00D64C86">
        <w:rPr>
          <w:rFonts w:asciiTheme="minorHAnsi" w:hAnsiTheme="minorHAnsi" w:cstheme="minorHAnsi"/>
          <w:color w:val="auto"/>
          <w:sz w:val="22"/>
          <w:szCs w:val="22"/>
        </w:rPr>
        <w:t>edmioty: paczki, torby, pakunki;</w:t>
      </w:r>
    </w:p>
    <w:p w:rsidR="005A22A2" w:rsidRPr="00D64C86" w:rsidRDefault="005A22A2" w:rsidP="00326AD8">
      <w:pPr>
        <w:pStyle w:val="Default"/>
        <w:numPr>
          <w:ilvl w:val="0"/>
          <w:numId w:val="10"/>
        </w:numPr>
        <w:spacing w:line="276" w:lineRule="auto"/>
        <w:ind w:left="708"/>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pojawienie się</w:t>
      </w:r>
      <w:r w:rsidR="0052781F" w:rsidRPr="00D64C86">
        <w:rPr>
          <w:rFonts w:asciiTheme="minorHAnsi" w:hAnsiTheme="minorHAnsi" w:cstheme="minorHAnsi"/>
          <w:color w:val="auto"/>
          <w:sz w:val="22"/>
          <w:szCs w:val="22"/>
        </w:rPr>
        <w:t xml:space="preserve"> osób interesujących się szkołą;</w:t>
      </w:r>
    </w:p>
    <w:p w:rsidR="005A22A2" w:rsidRPr="00D64C86" w:rsidRDefault="005A22A2" w:rsidP="00326AD8">
      <w:pPr>
        <w:pStyle w:val="Default"/>
        <w:numPr>
          <w:ilvl w:val="0"/>
          <w:numId w:val="10"/>
        </w:numPr>
        <w:spacing w:line="276" w:lineRule="auto"/>
        <w:ind w:left="708"/>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pojazdy bez rejestracji lu</w:t>
      </w:r>
      <w:r w:rsidR="0052781F" w:rsidRPr="00D64C86">
        <w:rPr>
          <w:rFonts w:asciiTheme="minorHAnsi" w:hAnsiTheme="minorHAnsi" w:cstheme="minorHAnsi"/>
          <w:color w:val="auto"/>
          <w:sz w:val="22"/>
          <w:szCs w:val="22"/>
        </w:rPr>
        <w:t>b z widocznymi śladami włamania;</w:t>
      </w:r>
    </w:p>
    <w:p w:rsidR="0052781F" w:rsidRPr="00D64C86" w:rsidRDefault="005A22A2" w:rsidP="00326AD8">
      <w:pPr>
        <w:pStyle w:val="Default"/>
        <w:numPr>
          <w:ilvl w:val="0"/>
          <w:numId w:val="10"/>
        </w:numPr>
        <w:spacing w:line="276" w:lineRule="auto"/>
        <w:ind w:left="708"/>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młodzież, której odzież może maskować duże przedmioty</w:t>
      </w:r>
      <w:r w:rsidR="0052781F" w:rsidRPr="00D64C86">
        <w:rPr>
          <w:rFonts w:asciiTheme="minorHAnsi" w:hAnsiTheme="minorHAnsi" w:cstheme="minorHAnsi"/>
          <w:color w:val="auto"/>
          <w:sz w:val="22"/>
          <w:szCs w:val="22"/>
        </w:rPr>
        <w:t>;</w:t>
      </w:r>
    </w:p>
    <w:p w:rsidR="005A22A2" w:rsidRPr="00D64C86" w:rsidRDefault="005A22A2" w:rsidP="00326AD8">
      <w:pPr>
        <w:pStyle w:val="Default"/>
        <w:numPr>
          <w:ilvl w:val="0"/>
          <w:numId w:val="10"/>
        </w:numPr>
        <w:spacing w:line="276" w:lineRule="auto"/>
        <w:ind w:left="708"/>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 szczególne zain</w:t>
      </w:r>
      <w:r w:rsidR="0052781F" w:rsidRPr="00D64C86">
        <w:rPr>
          <w:rFonts w:asciiTheme="minorHAnsi" w:hAnsiTheme="minorHAnsi" w:cstheme="minorHAnsi"/>
          <w:color w:val="auto"/>
          <w:sz w:val="22"/>
          <w:szCs w:val="22"/>
        </w:rPr>
        <w:t>teresowanie uczniów militariami;</w:t>
      </w:r>
    </w:p>
    <w:p w:rsidR="0052781F" w:rsidRPr="00D64C86" w:rsidRDefault="005A22A2" w:rsidP="00326AD8">
      <w:pPr>
        <w:pStyle w:val="Default"/>
        <w:numPr>
          <w:ilvl w:val="0"/>
          <w:numId w:val="10"/>
        </w:numPr>
        <w:spacing w:line="276" w:lineRule="auto"/>
        <w:ind w:left="708"/>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informacje od uczniów o nieformalnych grupach/klubach</w:t>
      </w:r>
      <w:r w:rsidR="0052781F" w:rsidRPr="00D64C86">
        <w:rPr>
          <w:rFonts w:asciiTheme="minorHAnsi" w:hAnsiTheme="minorHAnsi" w:cstheme="minorHAnsi"/>
          <w:color w:val="auto"/>
          <w:sz w:val="22"/>
          <w:szCs w:val="22"/>
        </w:rPr>
        <w:t>;</w:t>
      </w:r>
    </w:p>
    <w:p w:rsidR="0052781F" w:rsidRPr="00D64C86" w:rsidRDefault="005A22A2" w:rsidP="00326AD8">
      <w:pPr>
        <w:pStyle w:val="Default"/>
        <w:numPr>
          <w:ilvl w:val="0"/>
          <w:numId w:val="10"/>
        </w:numPr>
        <w:spacing w:line="276" w:lineRule="auto"/>
        <w:ind w:left="708"/>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 uczniowie wykluczeni z grupy</w:t>
      </w:r>
      <w:r w:rsidR="0052781F" w:rsidRPr="00D64C86">
        <w:rPr>
          <w:rFonts w:asciiTheme="minorHAnsi" w:hAnsiTheme="minorHAnsi" w:cstheme="minorHAnsi"/>
          <w:color w:val="auto"/>
          <w:sz w:val="22"/>
          <w:szCs w:val="22"/>
        </w:rPr>
        <w:t>;</w:t>
      </w:r>
    </w:p>
    <w:p w:rsidR="005A22A2" w:rsidRPr="00D64C86" w:rsidRDefault="005A22A2" w:rsidP="00326AD8">
      <w:pPr>
        <w:pStyle w:val="Default"/>
        <w:numPr>
          <w:ilvl w:val="0"/>
          <w:numId w:val="10"/>
        </w:numPr>
        <w:spacing w:line="276" w:lineRule="auto"/>
        <w:ind w:left="708"/>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 inne sytuacje odmienne od typowych w otoczeniu szkoły. </w:t>
      </w:r>
    </w:p>
    <w:p w:rsidR="005A22A2" w:rsidRPr="00D64C86" w:rsidRDefault="005A22A2" w:rsidP="00A935BE">
      <w:pPr>
        <w:pStyle w:val="Default"/>
        <w:ind w:left="360"/>
        <w:jc w:val="both"/>
        <w:rPr>
          <w:rFonts w:ascii="Arial" w:hAnsi="Arial" w:cs="Arial"/>
          <w:color w:val="auto"/>
          <w:sz w:val="23"/>
          <w:szCs w:val="23"/>
        </w:rPr>
      </w:pPr>
    </w:p>
    <w:p w:rsidR="00B452DB" w:rsidRPr="00D64C86" w:rsidRDefault="00B452DB" w:rsidP="00A77C1B">
      <w:pPr>
        <w:pStyle w:val="Default"/>
        <w:jc w:val="center"/>
        <w:rPr>
          <w:color w:val="auto"/>
          <w:sz w:val="40"/>
          <w:szCs w:val="40"/>
        </w:rPr>
      </w:pPr>
    </w:p>
    <w:p w:rsidR="00B452DB" w:rsidRPr="00D64C86" w:rsidRDefault="00B452DB" w:rsidP="00A77C1B">
      <w:pPr>
        <w:pStyle w:val="Default"/>
        <w:jc w:val="center"/>
        <w:rPr>
          <w:color w:val="auto"/>
          <w:sz w:val="40"/>
          <w:szCs w:val="40"/>
        </w:rPr>
      </w:pPr>
    </w:p>
    <w:p w:rsidR="0052781F" w:rsidRPr="00D64C86" w:rsidRDefault="0052781F" w:rsidP="00A77C1B">
      <w:pPr>
        <w:pStyle w:val="Default"/>
        <w:jc w:val="center"/>
        <w:rPr>
          <w:color w:val="auto"/>
          <w:sz w:val="40"/>
          <w:szCs w:val="40"/>
        </w:rPr>
      </w:pPr>
      <w:r w:rsidRPr="00D64C86">
        <w:rPr>
          <w:color w:val="auto"/>
          <w:sz w:val="40"/>
          <w:szCs w:val="40"/>
        </w:rPr>
        <w:lastRenderedPageBreak/>
        <w:t>Rozdział II</w:t>
      </w:r>
    </w:p>
    <w:p w:rsidR="0052781F" w:rsidRPr="00D64C86" w:rsidRDefault="0052781F" w:rsidP="00A77C1B">
      <w:pPr>
        <w:pStyle w:val="Default"/>
        <w:jc w:val="center"/>
        <w:rPr>
          <w:b/>
          <w:bCs/>
          <w:color w:val="auto"/>
          <w:sz w:val="32"/>
          <w:szCs w:val="32"/>
        </w:rPr>
      </w:pPr>
      <w:r w:rsidRPr="00D64C86">
        <w:rPr>
          <w:b/>
          <w:bCs/>
          <w:color w:val="auto"/>
          <w:sz w:val="32"/>
          <w:szCs w:val="32"/>
        </w:rPr>
        <w:t>PROFILAKTYKA CYBERZAGROŻEŃ I BEZPIECZEŃSTWO CYFROWE W SZKOLE</w:t>
      </w:r>
    </w:p>
    <w:p w:rsidR="0052781F" w:rsidRPr="00D64C86" w:rsidRDefault="0052781F" w:rsidP="00A935BE">
      <w:pPr>
        <w:pStyle w:val="Default"/>
        <w:jc w:val="both"/>
        <w:rPr>
          <w:b/>
          <w:bCs/>
          <w:color w:val="auto"/>
          <w:sz w:val="32"/>
          <w:szCs w:val="32"/>
        </w:rPr>
      </w:pPr>
    </w:p>
    <w:p w:rsidR="0052781F" w:rsidRPr="00D64C86" w:rsidRDefault="0052781F" w:rsidP="00A935BE">
      <w:pPr>
        <w:pStyle w:val="Default"/>
        <w:spacing w:line="276" w:lineRule="auto"/>
        <w:jc w:val="both"/>
        <w:rPr>
          <w:rFonts w:asciiTheme="minorHAnsi" w:hAnsiTheme="minorHAnsi" w:cstheme="minorHAnsi"/>
          <w:bCs/>
          <w:color w:val="auto"/>
          <w:sz w:val="22"/>
          <w:szCs w:val="22"/>
        </w:rPr>
      </w:pPr>
      <w:r w:rsidRPr="00D64C86">
        <w:rPr>
          <w:rFonts w:asciiTheme="minorHAnsi" w:hAnsiTheme="minorHAnsi" w:cstheme="minorHAnsi"/>
          <w:bCs/>
          <w:color w:val="auto"/>
          <w:sz w:val="22"/>
          <w:szCs w:val="22"/>
        </w:rPr>
        <w:t>Najważniejsze znaczenie dla zapewnienia podstaw bezpieczeństwa cyfrowego w szkole odgrywają działania profilaktyczne (prewencyjne) prowadzone wobec i z udziałem wszystkich członków społeczności szkolnej</w:t>
      </w:r>
      <w:r w:rsidR="00E0301E" w:rsidRPr="00D64C86">
        <w:rPr>
          <w:rFonts w:asciiTheme="minorHAnsi" w:hAnsiTheme="minorHAnsi" w:cstheme="minorHAnsi"/>
          <w:bCs/>
          <w:color w:val="auto"/>
          <w:sz w:val="22"/>
          <w:szCs w:val="22"/>
        </w:rPr>
        <w:t>.</w:t>
      </w:r>
    </w:p>
    <w:p w:rsidR="00E0301E" w:rsidRPr="00D64C86" w:rsidRDefault="00E0301E" w:rsidP="00A935BE">
      <w:pPr>
        <w:pStyle w:val="Default"/>
        <w:spacing w:line="276" w:lineRule="auto"/>
        <w:jc w:val="both"/>
        <w:rPr>
          <w:rFonts w:asciiTheme="minorHAnsi" w:hAnsiTheme="minorHAnsi" w:cstheme="minorHAnsi"/>
          <w:bCs/>
          <w:color w:val="auto"/>
          <w:sz w:val="22"/>
          <w:szCs w:val="22"/>
        </w:rPr>
      </w:pPr>
    </w:p>
    <w:p w:rsidR="00E0301E" w:rsidRPr="00D64C86" w:rsidRDefault="00E0301E" w:rsidP="00A935BE">
      <w:pPr>
        <w:pStyle w:val="Default"/>
        <w:spacing w:line="276" w:lineRule="auto"/>
        <w:jc w:val="both"/>
        <w:rPr>
          <w:rFonts w:asciiTheme="minorHAnsi" w:hAnsiTheme="minorHAnsi" w:cstheme="minorHAnsi"/>
          <w:b/>
          <w:bCs/>
          <w:color w:val="auto"/>
          <w:sz w:val="22"/>
          <w:szCs w:val="22"/>
        </w:rPr>
      </w:pPr>
      <w:r w:rsidRPr="00D64C86">
        <w:rPr>
          <w:rFonts w:asciiTheme="minorHAnsi" w:hAnsiTheme="minorHAnsi" w:cstheme="minorHAnsi"/>
          <w:b/>
          <w:bCs/>
          <w:color w:val="auto"/>
          <w:sz w:val="22"/>
          <w:szCs w:val="22"/>
        </w:rPr>
        <w:t>Zadania:</w:t>
      </w:r>
    </w:p>
    <w:p w:rsidR="00E0301E" w:rsidRPr="00D64C86" w:rsidRDefault="00DB32F6" w:rsidP="00326AD8">
      <w:pPr>
        <w:pStyle w:val="Default"/>
        <w:numPr>
          <w:ilvl w:val="0"/>
          <w:numId w:val="14"/>
        </w:numPr>
        <w:spacing w:line="276" w:lineRule="auto"/>
        <w:ind w:left="360"/>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opracowanie polityki</w:t>
      </w:r>
      <w:r w:rsidR="00E0301E" w:rsidRPr="00D64C86">
        <w:rPr>
          <w:rFonts w:asciiTheme="minorHAnsi" w:hAnsiTheme="minorHAnsi" w:cstheme="minorHAnsi"/>
          <w:bCs/>
          <w:color w:val="auto"/>
          <w:sz w:val="22"/>
          <w:szCs w:val="22"/>
        </w:rPr>
        <w:t xml:space="preserve"> bezpieczeństwa cyfrowego w szkole:</w:t>
      </w:r>
    </w:p>
    <w:p w:rsidR="00E0301E" w:rsidRPr="00D64C86" w:rsidRDefault="00DB32F6" w:rsidP="00326AD8">
      <w:pPr>
        <w:pStyle w:val="Default"/>
        <w:numPr>
          <w:ilvl w:val="0"/>
          <w:numId w:val="15"/>
        </w:numPr>
        <w:spacing w:line="276" w:lineRule="auto"/>
        <w:ind w:left="708"/>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zdiagnozowanie</w:t>
      </w:r>
      <w:r w:rsidR="00E0301E" w:rsidRPr="00D64C86">
        <w:rPr>
          <w:rFonts w:asciiTheme="minorHAnsi" w:hAnsiTheme="minorHAnsi" w:cstheme="minorHAnsi"/>
          <w:bCs/>
          <w:color w:val="auto"/>
          <w:sz w:val="22"/>
          <w:szCs w:val="22"/>
        </w:rPr>
        <w:t xml:space="preserve"> sytuacji początkowej (</w:t>
      </w:r>
      <w:r w:rsidR="00E0301E" w:rsidRPr="00D64C86">
        <w:rPr>
          <w:rFonts w:asciiTheme="minorHAnsi" w:hAnsiTheme="minorHAnsi" w:cstheme="minorHAnsi"/>
          <w:color w:val="auto"/>
          <w:sz w:val="22"/>
          <w:szCs w:val="22"/>
        </w:rPr>
        <w:t>ocena potrzeb edukacyjnych uczniów i nauczycieli, analiza występujących i potencjalnych zagrożeń oraz ewaluacja poziomu bezpieczeństwa infrastruktury cyfrowej);</w:t>
      </w:r>
    </w:p>
    <w:p w:rsidR="00E0301E" w:rsidRPr="00D64C86" w:rsidRDefault="00E0301E" w:rsidP="00326AD8">
      <w:pPr>
        <w:pStyle w:val="Default"/>
        <w:numPr>
          <w:ilvl w:val="0"/>
          <w:numId w:val="15"/>
        </w:numPr>
        <w:spacing w:line="276" w:lineRule="auto"/>
        <w:ind w:left="708"/>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ustalenie planu aktywności na okres 3-4-letni, aktualizowany w trakcie realizacji</w:t>
      </w:r>
    </w:p>
    <w:p w:rsidR="00E0301E" w:rsidRPr="00D64C86" w:rsidRDefault="00E0301E" w:rsidP="00326AD8">
      <w:pPr>
        <w:pStyle w:val="Default"/>
        <w:numPr>
          <w:ilvl w:val="0"/>
          <w:numId w:val="14"/>
        </w:numPr>
        <w:spacing w:line="276" w:lineRule="auto"/>
        <w:ind w:left="36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wdroż</w:t>
      </w:r>
      <w:r w:rsidR="00FA2C48" w:rsidRPr="00D64C86">
        <w:rPr>
          <w:rFonts w:asciiTheme="minorHAnsi" w:hAnsiTheme="minorHAnsi" w:cstheme="minorHAnsi"/>
          <w:color w:val="auto"/>
          <w:sz w:val="22"/>
          <w:szCs w:val="22"/>
        </w:rPr>
        <w:t>enie</w:t>
      </w:r>
      <w:r w:rsidRPr="00D64C86">
        <w:rPr>
          <w:rFonts w:asciiTheme="minorHAnsi" w:hAnsiTheme="minorHAnsi" w:cstheme="minorHAnsi"/>
          <w:color w:val="auto"/>
          <w:sz w:val="22"/>
          <w:szCs w:val="22"/>
        </w:rPr>
        <w:t xml:space="preserve"> bezpiecz</w:t>
      </w:r>
      <w:r w:rsidR="00FA2C48" w:rsidRPr="00D64C86">
        <w:rPr>
          <w:rFonts w:asciiTheme="minorHAnsi" w:hAnsiTheme="minorHAnsi" w:cstheme="minorHAnsi"/>
          <w:color w:val="auto"/>
          <w:sz w:val="22"/>
          <w:szCs w:val="22"/>
        </w:rPr>
        <w:t>eństwa</w:t>
      </w:r>
      <w:r w:rsidRPr="00D64C86">
        <w:rPr>
          <w:rFonts w:asciiTheme="minorHAnsi" w:hAnsiTheme="minorHAnsi" w:cstheme="minorHAnsi"/>
          <w:color w:val="auto"/>
          <w:sz w:val="22"/>
          <w:szCs w:val="22"/>
        </w:rPr>
        <w:t xml:space="preserve"> na poziomie klas szkolnych</w:t>
      </w:r>
      <w:r w:rsidR="009D1CCE" w:rsidRPr="00D64C86">
        <w:rPr>
          <w:rFonts w:asciiTheme="minorHAnsi" w:hAnsiTheme="minorHAnsi" w:cstheme="minorHAnsi"/>
          <w:color w:val="auto"/>
          <w:sz w:val="22"/>
          <w:szCs w:val="22"/>
        </w:rPr>
        <w:t>:</w:t>
      </w:r>
    </w:p>
    <w:p w:rsidR="009D1CCE" w:rsidRPr="00D64C86" w:rsidRDefault="009D1CCE" w:rsidP="00326AD8">
      <w:pPr>
        <w:pStyle w:val="Default"/>
        <w:numPr>
          <w:ilvl w:val="0"/>
          <w:numId w:val="16"/>
        </w:numPr>
        <w:spacing w:line="276" w:lineRule="auto"/>
        <w:ind w:left="72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powołanie w szkole lidera działań w szkole na rzecz cyberbezpieczeństwa, której zadaniem jest:</w:t>
      </w:r>
    </w:p>
    <w:p w:rsidR="009D1CCE" w:rsidRPr="00D64C86" w:rsidRDefault="009D1CCE" w:rsidP="00326AD8">
      <w:pPr>
        <w:pStyle w:val="Default"/>
        <w:numPr>
          <w:ilvl w:val="0"/>
          <w:numId w:val="17"/>
        </w:numPr>
        <w:spacing w:line="276" w:lineRule="auto"/>
        <w:ind w:left="108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bieżąca diagnoza potrzeb szkoły w zakresie bezpieczeństwa cyfrowego;</w:t>
      </w:r>
    </w:p>
    <w:p w:rsidR="009D1CCE" w:rsidRPr="00D64C86" w:rsidRDefault="009D1CCE" w:rsidP="00326AD8">
      <w:pPr>
        <w:pStyle w:val="Default"/>
        <w:numPr>
          <w:ilvl w:val="0"/>
          <w:numId w:val="17"/>
        </w:numPr>
        <w:spacing w:line="276" w:lineRule="auto"/>
        <w:ind w:left="108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organizacja procesu nabywania dziedzinowych kompetencji nauczycieli;</w:t>
      </w:r>
    </w:p>
    <w:p w:rsidR="009D1CCE" w:rsidRPr="00D64C86" w:rsidRDefault="009D1CCE" w:rsidP="00326AD8">
      <w:pPr>
        <w:pStyle w:val="Default"/>
        <w:numPr>
          <w:ilvl w:val="0"/>
          <w:numId w:val="17"/>
        </w:numPr>
        <w:spacing w:line="276" w:lineRule="auto"/>
        <w:ind w:left="108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zarządzanie szkolnymi zasobami narzędzi zapewniających cyberbezpieczeństwo;</w:t>
      </w:r>
    </w:p>
    <w:p w:rsidR="009D1CCE" w:rsidRPr="00D64C86" w:rsidRDefault="009D1CCE" w:rsidP="00326AD8">
      <w:pPr>
        <w:pStyle w:val="Default"/>
        <w:numPr>
          <w:ilvl w:val="0"/>
          <w:numId w:val="17"/>
        </w:numPr>
        <w:spacing w:line="276" w:lineRule="auto"/>
        <w:ind w:left="108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nadzorowanie pracy osób/firm odpowiedzialnych za techniczne bezpieczeństwo urządzeń cyfrowych i wewnętrznej sieci szkolnej oraz koordynację działań w przypadku wystąpienia zagrożenia;</w:t>
      </w:r>
    </w:p>
    <w:p w:rsidR="009D1CCE" w:rsidRPr="00D64C86" w:rsidRDefault="009D1CCE" w:rsidP="00326AD8">
      <w:pPr>
        <w:pStyle w:val="Default"/>
        <w:numPr>
          <w:ilvl w:val="0"/>
          <w:numId w:val="17"/>
        </w:numPr>
        <w:spacing w:line="276" w:lineRule="auto"/>
        <w:ind w:left="108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koordynowanie działań służących rozwijaniu kompetencji medialnych i cyfrowych uczniów oraz działań adresowanych do rodziców</w:t>
      </w:r>
    </w:p>
    <w:p w:rsidR="00154213" w:rsidRPr="00D64C86" w:rsidRDefault="003D177F" w:rsidP="00326AD8">
      <w:pPr>
        <w:pStyle w:val="Default"/>
        <w:numPr>
          <w:ilvl w:val="0"/>
          <w:numId w:val="16"/>
        </w:numPr>
        <w:spacing w:line="276" w:lineRule="auto"/>
        <w:ind w:left="72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na miarę możliwości powołanie grupy „uczniowskich liderów cyberbezpieczeństwa” ściśle współpracujących z liderem i czuwających nad bezpieczeństwem cyfrowym szkoły ze strony uczniów.</w:t>
      </w:r>
    </w:p>
    <w:p w:rsidR="00154213" w:rsidRPr="00D64C86" w:rsidRDefault="00FA2C48" w:rsidP="00326AD8">
      <w:pPr>
        <w:pStyle w:val="Default"/>
        <w:numPr>
          <w:ilvl w:val="0"/>
          <w:numId w:val="14"/>
        </w:numPr>
        <w:spacing w:line="276" w:lineRule="auto"/>
        <w:ind w:left="36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Prowadzenie</w:t>
      </w:r>
      <w:r w:rsidR="00154213" w:rsidRPr="00D64C86">
        <w:rPr>
          <w:rFonts w:asciiTheme="minorHAnsi" w:hAnsiTheme="minorHAnsi" w:cstheme="minorHAnsi"/>
          <w:color w:val="auto"/>
          <w:sz w:val="22"/>
          <w:szCs w:val="22"/>
        </w:rPr>
        <w:t xml:space="preserve"> </w:t>
      </w:r>
      <w:r w:rsidRPr="00D64C86">
        <w:rPr>
          <w:rFonts w:asciiTheme="minorHAnsi" w:hAnsiTheme="minorHAnsi" w:cstheme="minorHAnsi"/>
          <w:bCs/>
          <w:color w:val="auto"/>
          <w:sz w:val="22"/>
          <w:szCs w:val="22"/>
        </w:rPr>
        <w:t>działań wychowawczych i edukacyjnych</w:t>
      </w:r>
      <w:r w:rsidR="00154213" w:rsidRPr="00D64C86">
        <w:rPr>
          <w:rFonts w:asciiTheme="minorHAnsi" w:hAnsiTheme="minorHAnsi" w:cstheme="minorHAnsi"/>
          <w:bCs/>
          <w:color w:val="auto"/>
          <w:sz w:val="22"/>
          <w:szCs w:val="22"/>
        </w:rPr>
        <w:t xml:space="preserve"> adresowan</w:t>
      </w:r>
      <w:r w:rsidRPr="00D64C86">
        <w:rPr>
          <w:rFonts w:asciiTheme="minorHAnsi" w:hAnsiTheme="minorHAnsi" w:cstheme="minorHAnsi"/>
          <w:bCs/>
          <w:color w:val="auto"/>
          <w:sz w:val="22"/>
          <w:szCs w:val="22"/>
        </w:rPr>
        <w:t>ych</w:t>
      </w:r>
      <w:r w:rsidR="00154213" w:rsidRPr="00D64C86">
        <w:rPr>
          <w:rFonts w:asciiTheme="minorHAnsi" w:hAnsiTheme="minorHAnsi" w:cstheme="minorHAnsi"/>
          <w:bCs/>
          <w:color w:val="auto"/>
          <w:sz w:val="22"/>
          <w:szCs w:val="22"/>
        </w:rPr>
        <w:t xml:space="preserve"> do uczniów:</w:t>
      </w:r>
    </w:p>
    <w:p w:rsidR="00B8383A" w:rsidRPr="00D64C86" w:rsidRDefault="00154213" w:rsidP="00326AD8">
      <w:pPr>
        <w:pStyle w:val="Default"/>
        <w:numPr>
          <w:ilvl w:val="0"/>
          <w:numId w:val="18"/>
        </w:numPr>
        <w:spacing w:line="276" w:lineRule="auto"/>
        <w:ind w:left="708"/>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P</w:t>
      </w:r>
      <w:r w:rsidR="00B8383A" w:rsidRPr="00D64C86">
        <w:rPr>
          <w:rFonts w:asciiTheme="minorHAnsi" w:hAnsiTheme="minorHAnsi" w:cstheme="minorHAnsi"/>
          <w:color w:val="auto"/>
          <w:sz w:val="22"/>
          <w:szCs w:val="22"/>
        </w:rPr>
        <w:t>rze</w:t>
      </w:r>
      <w:r w:rsidRPr="00D64C86">
        <w:rPr>
          <w:rFonts w:asciiTheme="minorHAnsi" w:hAnsiTheme="minorHAnsi" w:cstheme="minorHAnsi"/>
          <w:color w:val="auto"/>
          <w:sz w:val="22"/>
          <w:szCs w:val="22"/>
        </w:rPr>
        <w:t>p</w:t>
      </w:r>
      <w:r w:rsidR="00B8383A" w:rsidRPr="00D64C86">
        <w:rPr>
          <w:rFonts w:asciiTheme="minorHAnsi" w:hAnsiTheme="minorHAnsi" w:cstheme="minorHAnsi"/>
          <w:color w:val="auto"/>
          <w:sz w:val="22"/>
          <w:szCs w:val="22"/>
        </w:rPr>
        <w:t>ro</w:t>
      </w:r>
      <w:r w:rsidRPr="00D64C86">
        <w:rPr>
          <w:rFonts w:asciiTheme="minorHAnsi" w:hAnsiTheme="minorHAnsi" w:cstheme="minorHAnsi"/>
          <w:color w:val="auto"/>
          <w:sz w:val="22"/>
          <w:szCs w:val="22"/>
        </w:rPr>
        <w:t xml:space="preserve">wadzenie apelu dla całej społeczności szkolnej na temat </w:t>
      </w:r>
      <w:r w:rsidR="00B8383A" w:rsidRPr="00D64C86">
        <w:rPr>
          <w:rFonts w:asciiTheme="minorHAnsi" w:hAnsiTheme="minorHAnsi" w:cstheme="minorHAnsi"/>
          <w:color w:val="auto"/>
          <w:sz w:val="22"/>
          <w:szCs w:val="22"/>
        </w:rPr>
        <w:t xml:space="preserve">jednego z aspektów bezpieczeństwa cyfrowego przygotowanego przez uczniów – 2 razy w roku; </w:t>
      </w:r>
    </w:p>
    <w:p w:rsidR="00154213" w:rsidRPr="00D64C86" w:rsidRDefault="00B8383A" w:rsidP="00326AD8">
      <w:pPr>
        <w:pStyle w:val="Default"/>
        <w:numPr>
          <w:ilvl w:val="0"/>
          <w:numId w:val="18"/>
        </w:numPr>
        <w:spacing w:line="276" w:lineRule="auto"/>
        <w:ind w:left="708"/>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Zorganizowanie spotkania społeczności szkolnej z ekspertem tematyki korzystania z internetu przez dzieci (2 razy w roku);</w:t>
      </w:r>
    </w:p>
    <w:p w:rsidR="00B8383A" w:rsidRPr="00D64C86" w:rsidRDefault="00B8383A" w:rsidP="00326AD8">
      <w:pPr>
        <w:pStyle w:val="Default"/>
        <w:numPr>
          <w:ilvl w:val="0"/>
          <w:numId w:val="18"/>
        </w:numPr>
        <w:spacing w:line="276" w:lineRule="auto"/>
        <w:ind w:left="708"/>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przeprowadzenie, </w:t>
      </w:r>
      <w:r w:rsidRPr="00D64C86">
        <w:rPr>
          <w:rFonts w:asciiTheme="minorHAnsi" w:hAnsiTheme="minorHAnsi" w:cstheme="minorHAnsi"/>
          <w:bCs/>
          <w:color w:val="auto"/>
          <w:sz w:val="22"/>
          <w:szCs w:val="22"/>
        </w:rPr>
        <w:t xml:space="preserve">lekcji wychowawczej </w:t>
      </w:r>
      <w:r w:rsidRPr="00D64C86">
        <w:rPr>
          <w:rFonts w:asciiTheme="minorHAnsi" w:hAnsiTheme="minorHAnsi" w:cstheme="minorHAnsi"/>
          <w:color w:val="auto"/>
          <w:sz w:val="22"/>
          <w:szCs w:val="22"/>
        </w:rPr>
        <w:t>na temat wybranego aspektu cyberbezpieczeństwa, adekwatnego do potrzeb i wyzwań klasy oraz wieku uczniów (4 razy w roku)</w:t>
      </w:r>
      <w:r w:rsidR="002E2F8B" w:rsidRPr="00D64C86">
        <w:rPr>
          <w:rFonts w:asciiTheme="minorHAnsi" w:hAnsiTheme="minorHAnsi" w:cstheme="minorHAnsi"/>
          <w:color w:val="auto"/>
          <w:sz w:val="22"/>
          <w:szCs w:val="22"/>
        </w:rPr>
        <w:t>;</w:t>
      </w:r>
    </w:p>
    <w:p w:rsidR="00B8383A" w:rsidRPr="00D64C86" w:rsidRDefault="00B8383A" w:rsidP="00326AD8">
      <w:pPr>
        <w:pStyle w:val="Default"/>
        <w:numPr>
          <w:ilvl w:val="0"/>
          <w:numId w:val="18"/>
        </w:numPr>
        <w:spacing w:line="276" w:lineRule="auto"/>
        <w:ind w:left="708"/>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Zorganizowanie dnia bezpieczeństwa cyfroweg</w:t>
      </w:r>
      <w:r w:rsidR="003D177F" w:rsidRPr="00D64C86">
        <w:rPr>
          <w:rFonts w:asciiTheme="minorHAnsi" w:hAnsiTheme="minorHAnsi" w:cstheme="minorHAnsi"/>
          <w:color w:val="auto"/>
          <w:sz w:val="22"/>
          <w:szCs w:val="22"/>
        </w:rPr>
        <w:t>o w szkole we współpracy z samorząd</w:t>
      </w:r>
      <w:r w:rsidRPr="00D64C86">
        <w:rPr>
          <w:rFonts w:asciiTheme="minorHAnsi" w:hAnsiTheme="minorHAnsi" w:cstheme="minorHAnsi"/>
          <w:color w:val="auto"/>
          <w:sz w:val="22"/>
          <w:szCs w:val="22"/>
        </w:rPr>
        <w:t xml:space="preserve">em uczniowskim, </w:t>
      </w:r>
      <w:r w:rsidR="00C50697" w:rsidRPr="00D64C86">
        <w:rPr>
          <w:rFonts w:asciiTheme="minorHAnsi" w:hAnsiTheme="minorHAnsi" w:cstheme="minorHAnsi"/>
          <w:color w:val="auto"/>
          <w:sz w:val="22"/>
          <w:szCs w:val="22"/>
        </w:rPr>
        <w:t>liderem tematyki bezpieczeństwa cyfrowego, przewodniczącymi klas i radą rodziców (prelekcje, warsztaty, spotkania uświadamiające, dyskusje, happeningi, pik</w:t>
      </w:r>
      <w:r w:rsidR="002E2F8B" w:rsidRPr="00D64C86">
        <w:rPr>
          <w:rFonts w:asciiTheme="minorHAnsi" w:hAnsiTheme="minorHAnsi" w:cstheme="minorHAnsi"/>
          <w:color w:val="auto"/>
          <w:sz w:val="22"/>
          <w:szCs w:val="22"/>
        </w:rPr>
        <w:t>n</w:t>
      </w:r>
      <w:r w:rsidR="00C50697" w:rsidRPr="00D64C86">
        <w:rPr>
          <w:rFonts w:asciiTheme="minorHAnsi" w:hAnsiTheme="minorHAnsi" w:cstheme="minorHAnsi"/>
          <w:color w:val="auto"/>
          <w:sz w:val="22"/>
          <w:szCs w:val="22"/>
        </w:rPr>
        <w:t>iki</w:t>
      </w:r>
      <w:r w:rsidR="003D177F" w:rsidRPr="00D64C86">
        <w:rPr>
          <w:rFonts w:asciiTheme="minorHAnsi" w:hAnsiTheme="minorHAnsi" w:cstheme="minorHAnsi"/>
          <w:color w:val="auto"/>
          <w:sz w:val="22"/>
          <w:szCs w:val="22"/>
        </w:rPr>
        <w:t>, gra terenowa, festiwal</w:t>
      </w:r>
      <w:r w:rsidR="002E2F8B" w:rsidRPr="00D64C86">
        <w:rPr>
          <w:rFonts w:asciiTheme="minorHAnsi" w:hAnsiTheme="minorHAnsi" w:cstheme="minorHAnsi"/>
          <w:color w:val="auto"/>
          <w:sz w:val="22"/>
          <w:szCs w:val="22"/>
        </w:rPr>
        <w:t xml:space="preserve"> i inne formy tematyki cyberbezpieczeństwa</w:t>
      </w:r>
      <w:r w:rsidR="003D177F" w:rsidRPr="00D64C86">
        <w:rPr>
          <w:rFonts w:asciiTheme="minorHAnsi" w:hAnsiTheme="minorHAnsi" w:cstheme="minorHAnsi"/>
          <w:color w:val="auto"/>
          <w:sz w:val="22"/>
          <w:szCs w:val="22"/>
        </w:rPr>
        <w:t>)</w:t>
      </w:r>
      <w:r w:rsidR="002E2F8B" w:rsidRPr="00D64C86">
        <w:rPr>
          <w:rFonts w:asciiTheme="minorHAnsi" w:hAnsiTheme="minorHAnsi" w:cstheme="minorHAnsi"/>
          <w:color w:val="auto"/>
          <w:sz w:val="22"/>
          <w:szCs w:val="22"/>
        </w:rPr>
        <w:t xml:space="preserve"> (1 w roku);</w:t>
      </w:r>
    </w:p>
    <w:p w:rsidR="002E2F8B" w:rsidRPr="00D64C86" w:rsidRDefault="002E2F8B" w:rsidP="00326AD8">
      <w:pPr>
        <w:pStyle w:val="Default"/>
        <w:numPr>
          <w:ilvl w:val="0"/>
          <w:numId w:val="18"/>
        </w:numPr>
        <w:spacing w:line="276" w:lineRule="auto"/>
        <w:ind w:left="708"/>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Zorganizowanie przez samoiżad uczniowski konkursu na temat bezpieczeństwa cyfrowego (np. pozytywnego wykorzystania zasobów Internetu, bądź radzenia sobie w sytuacjach zagrożenia) (1 w roku);</w:t>
      </w:r>
    </w:p>
    <w:p w:rsidR="002E2F8B" w:rsidRPr="00D64C86" w:rsidRDefault="002E2F8B" w:rsidP="00326AD8">
      <w:pPr>
        <w:pStyle w:val="Default"/>
        <w:numPr>
          <w:ilvl w:val="0"/>
          <w:numId w:val="18"/>
        </w:numPr>
        <w:spacing w:line="276" w:lineRule="auto"/>
        <w:ind w:left="708"/>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lastRenderedPageBreak/>
        <w:t>Organizowanie zajęć pozalekcyjnych o tematyce informatycznej (np.,. programowanie, robotyka) z obligatoryjnym uwzględnieniem komponentu edukacji w zakresie bezpieczeństwa cyfrowego, a także kształtujących miękkie kompetencje medialne i cyfrowe;</w:t>
      </w:r>
    </w:p>
    <w:p w:rsidR="002E2F8B" w:rsidRPr="00D64C86" w:rsidRDefault="002E2F8B" w:rsidP="00326AD8">
      <w:pPr>
        <w:pStyle w:val="Default"/>
        <w:numPr>
          <w:ilvl w:val="0"/>
          <w:numId w:val="18"/>
        </w:numPr>
        <w:spacing w:line="276" w:lineRule="auto"/>
        <w:ind w:left="708"/>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realizowanie </w:t>
      </w:r>
      <w:r w:rsidRPr="00D64C86">
        <w:rPr>
          <w:rFonts w:asciiTheme="minorHAnsi" w:hAnsiTheme="minorHAnsi" w:cstheme="minorHAnsi"/>
          <w:bCs/>
          <w:color w:val="auto"/>
          <w:sz w:val="22"/>
          <w:szCs w:val="22"/>
        </w:rPr>
        <w:t xml:space="preserve">projektów edukacyjnych </w:t>
      </w:r>
      <w:r w:rsidRPr="00D64C86">
        <w:rPr>
          <w:rFonts w:asciiTheme="minorHAnsi" w:hAnsiTheme="minorHAnsi" w:cstheme="minorHAnsi"/>
          <w:color w:val="auto"/>
          <w:sz w:val="22"/>
          <w:szCs w:val="22"/>
        </w:rPr>
        <w:t xml:space="preserve">uwzględniających nowe technologie informacyjno-komunikacyjne oraz tematykę bezpieczeństwa cyfrowego, finansowanych ze środków unijnych, kuratoriów i fundacji prywatnych </w:t>
      </w:r>
    </w:p>
    <w:p w:rsidR="002E2F8B" w:rsidRPr="00D64C86" w:rsidRDefault="003D177F" w:rsidP="00326AD8">
      <w:pPr>
        <w:pStyle w:val="Default"/>
        <w:numPr>
          <w:ilvl w:val="0"/>
          <w:numId w:val="18"/>
        </w:numPr>
        <w:spacing w:line="276" w:lineRule="auto"/>
        <w:ind w:left="708"/>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włączanie tematyki bezpieczeństwa cyfrowego w nauczanie przedmiotów nie-informatycznych</w:t>
      </w:r>
    </w:p>
    <w:p w:rsidR="003D177F" w:rsidRPr="00D64C86" w:rsidRDefault="003D177F" w:rsidP="00326AD8">
      <w:pPr>
        <w:pStyle w:val="Default"/>
        <w:numPr>
          <w:ilvl w:val="0"/>
          <w:numId w:val="18"/>
        </w:numPr>
        <w:spacing w:line="276" w:lineRule="auto"/>
        <w:ind w:left="708"/>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zamieszczenie w serwisie internetowym szkoły tematyki bezpieczeństwa cyfrowego szkoły i opublikowanie w nim numerów telefonów, pod którymi można zgłosić przypadki naruszenia bezpieczeństwa cyfrowego w sposób anonimowy lub jako spersonalizowane zgłoszenie</w:t>
      </w:r>
    </w:p>
    <w:p w:rsidR="00DB32F6" w:rsidRPr="00D64C86" w:rsidRDefault="00FA2C48" w:rsidP="00326AD8">
      <w:pPr>
        <w:pStyle w:val="Default"/>
        <w:numPr>
          <w:ilvl w:val="0"/>
          <w:numId w:val="14"/>
        </w:numPr>
        <w:spacing w:line="276" w:lineRule="auto"/>
        <w:ind w:left="360"/>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 xml:space="preserve">Nabycie przez dyrektorów, wszystkich nauczycieli i innych pracowników szkoły podstawowej kompetencji w zakresie bezpieczeństwa cyfrowego </w:t>
      </w:r>
    </w:p>
    <w:p w:rsidR="003D177F" w:rsidRPr="00D64C86" w:rsidRDefault="00DB32F6" w:rsidP="00326AD8">
      <w:pPr>
        <w:pStyle w:val="Default"/>
        <w:numPr>
          <w:ilvl w:val="0"/>
          <w:numId w:val="19"/>
        </w:numPr>
        <w:spacing w:line="276" w:lineRule="auto"/>
        <w:ind w:left="72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Udział wszystkich nauczycieli oraz innych pracowników pedagogicznych w szkoleniach z tematyki cyfrowej;</w:t>
      </w:r>
    </w:p>
    <w:p w:rsidR="00DB32F6" w:rsidRPr="00D64C86" w:rsidRDefault="00DB32F6" w:rsidP="00326AD8">
      <w:pPr>
        <w:pStyle w:val="Default"/>
        <w:numPr>
          <w:ilvl w:val="0"/>
          <w:numId w:val="19"/>
        </w:numPr>
        <w:spacing w:line="276" w:lineRule="auto"/>
        <w:ind w:left="72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Przeprowadzenie posiedzenia Rady Pedagogicznej poświęconego tematyce bezpieczeństwa cyfrowego uczniów (1 w roku i każdorazowo po sytuacji naruszenia cyberbezpieczeństwa w środowisku szkolnym);</w:t>
      </w:r>
    </w:p>
    <w:p w:rsidR="00DB32F6" w:rsidRPr="00D64C86" w:rsidRDefault="00DB32F6" w:rsidP="00326AD8">
      <w:pPr>
        <w:pStyle w:val="Default"/>
        <w:numPr>
          <w:ilvl w:val="0"/>
          <w:numId w:val="19"/>
        </w:numPr>
        <w:spacing w:line="276" w:lineRule="auto"/>
        <w:ind w:left="72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Organizowanie szkoleń z wybranych zagadnień bezpieczeństwa cyfrowego </w:t>
      </w:r>
      <w:r w:rsidRPr="00D64C86">
        <w:rPr>
          <w:rFonts w:asciiTheme="minorHAnsi" w:hAnsiTheme="minorHAnsi" w:cstheme="minorHAnsi"/>
          <w:bCs/>
          <w:color w:val="auto"/>
          <w:sz w:val="22"/>
          <w:szCs w:val="22"/>
        </w:rPr>
        <w:t>w związku z zakupem nowych urządzeń cyfrowych lub instalacją/zmianami w szkolnej sieci komputerowej/internetowej.</w:t>
      </w:r>
    </w:p>
    <w:p w:rsidR="00DB32F6" w:rsidRPr="00D64C86" w:rsidRDefault="00DB32F6" w:rsidP="00326AD8">
      <w:pPr>
        <w:pStyle w:val="Default"/>
        <w:numPr>
          <w:ilvl w:val="0"/>
          <w:numId w:val="14"/>
        </w:numPr>
        <w:spacing w:line="276" w:lineRule="auto"/>
        <w:ind w:left="360"/>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Uświadamianie rodzicom i opiekunom prawnym uczniów znaczenia działań wychowawczych z zakresu bezpieczeń</w:t>
      </w:r>
      <w:r w:rsidR="00FA2C48" w:rsidRPr="00D64C86">
        <w:rPr>
          <w:rFonts w:asciiTheme="minorHAnsi" w:hAnsiTheme="minorHAnsi" w:cstheme="minorHAnsi"/>
          <w:bCs/>
          <w:color w:val="auto"/>
          <w:sz w:val="22"/>
          <w:szCs w:val="22"/>
        </w:rPr>
        <w:t>stwa cyfrowego:</w:t>
      </w:r>
    </w:p>
    <w:p w:rsidR="00FA2C48" w:rsidRPr="00D64C86" w:rsidRDefault="00FA2C48" w:rsidP="00326AD8">
      <w:pPr>
        <w:pStyle w:val="Default"/>
        <w:numPr>
          <w:ilvl w:val="0"/>
          <w:numId w:val="20"/>
        </w:numPr>
        <w:spacing w:line="276" w:lineRule="auto"/>
        <w:ind w:left="72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Przeprowadzenie w ramach szkolnego dnia bezpieczeństwa cyfrowego prelekcji dla rodziców </w:t>
      </w:r>
      <w:r w:rsidR="009E1EE3" w:rsidRPr="00D64C86">
        <w:rPr>
          <w:rFonts w:asciiTheme="minorHAnsi" w:hAnsiTheme="minorHAnsi" w:cstheme="minorHAnsi"/>
          <w:color w:val="auto"/>
          <w:sz w:val="22"/>
          <w:szCs w:val="22"/>
        </w:rPr>
        <w:t>(1 w roku)</w:t>
      </w:r>
    </w:p>
    <w:p w:rsidR="00FA2C48" w:rsidRPr="00D64C86" w:rsidRDefault="00A935BE" w:rsidP="00326AD8">
      <w:pPr>
        <w:pStyle w:val="Default"/>
        <w:numPr>
          <w:ilvl w:val="0"/>
          <w:numId w:val="20"/>
        </w:numPr>
        <w:spacing w:line="276" w:lineRule="auto"/>
        <w:ind w:left="72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Przygotowanie i rozp</w:t>
      </w:r>
      <w:r w:rsidR="00FA2C48" w:rsidRPr="00D64C86">
        <w:rPr>
          <w:rFonts w:asciiTheme="minorHAnsi" w:hAnsiTheme="minorHAnsi" w:cstheme="minorHAnsi"/>
          <w:color w:val="auto"/>
          <w:sz w:val="22"/>
          <w:szCs w:val="22"/>
        </w:rPr>
        <w:t xml:space="preserve">rowadzenie wśród rodziców ulotki informacyjnej z podaniem źródeł przystępnie udostępnionej wiedzy </w:t>
      </w:r>
    </w:p>
    <w:p w:rsidR="009E1EE3" w:rsidRPr="00D64C86" w:rsidRDefault="009E1EE3" w:rsidP="00326AD8">
      <w:pPr>
        <w:pStyle w:val="Default"/>
        <w:numPr>
          <w:ilvl w:val="0"/>
          <w:numId w:val="20"/>
        </w:numPr>
        <w:spacing w:line="276" w:lineRule="auto"/>
        <w:ind w:left="720"/>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włączenie w tematykę spotkania - „wywiadówki” z rodzicami każdej z klas w szkole tematyki bezpieczeństwa cyfrowego (przynajmniej 1 w rok)</w:t>
      </w:r>
    </w:p>
    <w:p w:rsidR="009E1EE3" w:rsidRPr="00D64C86" w:rsidRDefault="009E1EE3" w:rsidP="00326AD8">
      <w:pPr>
        <w:pStyle w:val="Default"/>
        <w:numPr>
          <w:ilvl w:val="0"/>
          <w:numId w:val="20"/>
        </w:numPr>
        <w:spacing w:line="276" w:lineRule="auto"/>
        <w:ind w:left="720"/>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 xml:space="preserve">rozesłanie za pomocą platformy e-dziennika informacji na temat potencjalnych zagrożeń wraz z linkami do materiałów edukacyjnych i multimediów oraz apelem do rodziców </w:t>
      </w:r>
      <w:r w:rsidRPr="00D64C86">
        <w:rPr>
          <w:rFonts w:asciiTheme="minorHAnsi" w:hAnsiTheme="minorHAnsi" w:cstheme="minorHAnsi"/>
          <w:color w:val="auto"/>
          <w:sz w:val="22"/>
          <w:szCs w:val="22"/>
        </w:rPr>
        <w:t>o zapoznanie się z daną tematyką i rozmowę z dziećmi (2 razy w roku)</w:t>
      </w:r>
    </w:p>
    <w:p w:rsidR="00FA2C48" w:rsidRPr="00D64C86" w:rsidRDefault="009E1EE3" w:rsidP="00326AD8">
      <w:pPr>
        <w:pStyle w:val="Default"/>
        <w:numPr>
          <w:ilvl w:val="0"/>
          <w:numId w:val="20"/>
        </w:numPr>
        <w:spacing w:line="276" w:lineRule="auto"/>
        <w:ind w:left="72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przedstawienie </w:t>
      </w:r>
      <w:r w:rsidRPr="00D64C86">
        <w:rPr>
          <w:rFonts w:asciiTheme="minorHAnsi" w:hAnsiTheme="minorHAnsi" w:cstheme="minorHAnsi"/>
          <w:bCs/>
          <w:color w:val="auto"/>
          <w:sz w:val="22"/>
          <w:szCs w:val="22"/>
        </w:rPr>
        <w:t>prezentacji dotyczącej zagrożeń bezpieczeństwa cyfrowego dzieci i młodzieży</w:t>
      </w:r>
      <w:r w:rsidRPr="00D64C86">
        <w:rPr>
          <w:rFonts w:asciiTheme="minorHAnsi" w:hAnsiTheme="minorHAnsi" w:cstheme="minorHAnsi"/>
          <w:color w:val="auto"/>
          <w:sz w:val="22"/>
          <w:szCs w:val="22"/>
        </w:rPr>
        <w:t>, jakie mogą dotknąć dzieci w czasie wakacji ( na końcu roku szkolnego) – zwrócenie uwagi dzieciom  i rodzicom na konieczność rozmowy na ten temat w czasie wakacji.</w:t>
      </w:r>
    </w:p>
    <w:p w:rsidR="009E1EE3" w:rsidRPr="00D64C86" w:rsidRDefault="009E1EE3" w:rsidP="00326AD8">
      <w:pPr>
        <w:pStyle w:val="Default"/>
        <w:numPr>
          <w:ilvl w:val="0"/>
          <w:numId w:val="14"/>
        </w:numPr>
        <w:spacing w:line="276" w:lineRule="auto"/>
        <w:ind w:left="360"/>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Opracowanie i wdrożenie w praktyce szkolnej tzw. polityki bezpieczeństwa cyfrowego, ukierunkowanej na eliminację zagrożeń sieci komputerowych, systemów operacyjnych i innego oprogramowania wykorzystywanego w szkole:</w:t>
      </w:r>
    </w:p>
    <w:p w:rsidR="009E1EE3" w:rsidRPr="00D64C86" w:rsidRDefault="00EE4E73" w:rsidP="00326AD8">
      <w:pPr>
        <w:pStyle w:val="Default"/>
        <w:numPr>
          <w:ilvl w:val="0"/>
          <w:numId w:val="21"/>
        </w:numPr>
        <w:spacing w:line="276" w:lineRule="auto"/>
        <w:ind w:left="72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Przy zakupie sprzętu cyfrowego oraz instalowanie szkolnej sieci komputerowej zwracanie uwagi na to, aby były one  d</w:t>
      </w:r>
      <w:r w:rsidR="009E1EE3" w:rsidRPr="00D64C86">
        <w:rPr>
          <w:rFonts w:asciiTheme="minorHAnsi" w:hAnsiTheme="minorHAnsi" w:cstheme="minorHAnsi"/>
          <w:color w:val="auto"/>
          <w:sz w:val="22"/>
          <w:szCs w:val="22"/>
        </w:rPr>
        <w:t xml:space="preserve">ostosowane do potrzeb i warunków </w:t>
      </w:r>
      <w:r w:rsidR="009E1EE3" w:rsidRPr="00D64C86">
        <w:rPr>
          <w:rFonts w:asciiTheme="minorHAnsi" w:hAnsiTheme="minorHAnsi" w:cstheme="minorHAnsi"/>
          <w:bCs/>
          <w:color w:val="auto"/>
          <w:sz w:val="22"/>
          <w:szCs w:val="22"/>
        </w:rPr>
        <w:t>wykorzystywania przez uczniów</w:t>
      </w:r>
      <w:r w:rsidRPr="00D64C86">
        <w:rPr>
          <w:rFonts w:asciiTheme="minorHAnsi" w:hAnsiTheme="minorHAnsi" w:cstheme="minorHAnsi"/>
          <w:bCs/>
          <w:color w:val="auto"/>
          <w:sz w:val="22"/>
          <w:szCs w:val="22"/>
        </w:rPr>
        <w:t xml:space="preserve"> oraz profesjonalnych rozwiązań sieci</w:t>
      </w:r>
    </w:p>
    <w:p w:rsidR="00EE4E73" w:rsidRPr="00D64C86" w:rsidRDefault="00EE4E73" w:rsidP="00326AD8">
      <w:pPr>
        <w:pStyle w:val="Default"/>
        <w:numPr>
          <w:ilvl w:val="0"/>
          <w:numId w:val="21"/>
        </w:numPr>
        <w:spacing w:line="276" w:lineRule="auto"/>
        <w:ind w:left="720"/>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 xml:space="preserve">Zainstalowanie i </w:t>
      </w:r>
      <w:r w:rsidRPr="00D64C86">
        <w:rPr>
          <w:rFonts w:asciiTheme="minorHAnsi" w:hAnsiTheme="minorHAnsi" w:cstheme="minorHAnsi"/>
          <w:color w:val="auto"/>
          <w:sz w:val="22"/>
          <w:szCs w:val="22"/>
        </w:rPr>
        <w:t xml:space="preserve">aktualizowanie </w:t>
      </w:r>
      <w:r w:rsidRPr="00D64C86">
        <w:rPr>
          <w:rFonts w:asciiTheme="minorHAnsi" w:hAnsiTheme="minorHAnsi" w:cstheme="minorHAnsi"/>
          <w:bCs/>
          <w:color w:val="auto"/>
          <w:sz w:val="22"/>
          <w:szCs w:val="22"/>
        </w:rPr>
        <w:t xml:space="preserve">systemów blokowania ruchu pod kątem filtrowania treści nieodpowiednich, niepożądanych i nielegalnych </w:t>
      </w:r>
      <w:r w:rsidRPr="00D64C86">
        <w:rPr>
          <w:rFonts w:asciiTheme="minorHAnsi" w:hAnsiTheme="minorHAnsi" w:cstheme="minorHAnsi"/>
          <w:color w:val="auto"/>
          <w:sz w:val="22"/>
          <w:szCs w:val="22"/>
        </w:rPr>
        <w:t>dla dzieci i młodzieży</w:t>
      </w:r>
    </w:p>
    <w:p w:rsidR="009D1CCE" w:rsidRPr="00D64C86" w:rsidRDefault="009D1CCE" w:rsidP="00A935BE">
      <w:pPr>
        <w:pStyle w:val="Default"/>
        <w:ind w:left="720"/>
        <w:jc w:val="both"/>
        <w:rPr>
          <w:rFonts w:cstheme="minorBidi"/>
          <w:color w:val="auto"/>
        </w:rPr>
      </w:pPr>
    </w:p>
    <w:p w:rsidR="00F56552" w:rsidRPr="00D64C86" w:rsidRDefault="00F56552" w:rsidP="00A77C1B">
      <w:pPr>
        <w:pStyle w:val="Default"/>
        <w:jc w:val="center"/>
        <w:rPr>
          <w:color w:val="auto"/>
          <w:sz w:val="40"/>
          <w:szCs w:val="40"/>
        </w:rPr>
      </w:pPr>
      <w:r w:rsidRPr="00D64C86">
        <w:rPr>
          <w:color w:val="auto"/>
          <w:sz w:val="40"/>
          <w:szCs w:val="40"/>
        </w:rPr>
        <w:lastRenderedPageBreak/>
        <w:t>Rozdział III</w:t>
      </w:r>
    </w:p>
    <w:p w:rsidR="00F56552" w:rsidRPr="00D64C86" w:rsidRDefault="00F56552" w:rsidP="00A77C1B">
      <w:pPr>
        <w:pStyle w:val="Default"/>
        <w:jc w:val="center"/>
        <w:rPr>
          <w:color w:val="auto"/>
          <w:sz w:val="32"/>
          <w:szCs w:val="32"/>
        </w:rPr>
      </w:pPr>
      <w:r w:rsidRPr="00D64C86">
        <w:rPr>
          <w:b/>
          <w:bCs/>
          <w:color w:val="auto"/>
          <w:sz w:val="40"/>
          <w:szCs w:val="40"/>
        </w:rPr>
        <w:t>P</w:t>
      </w:r>
      <w:r w:rsidRPr="00D64C86">
        <w:rPr>
          <w:b/>
          <w:bCs/>
          <w:color w:val="auto"/>
          <w:sz w:val="32"/>
          <w:szCs w:val="32"/>
        </w:rPr>
        <w:t>ROCEDURY REAGOWANIA W PRZYPADKU WYSTĄPIENIA WEWNĘTRZNYCH I ZEWNĘTRZNYCH ZAGROŻEŃ FIZYCZNYCH W SZKOLE</w:t>
      </w:r>
    </w:p>
    <w:p w:rsidR="00B452DB" w:rsidRPr="00D64C86" w:rsidRDefault="00B452DB" w:rsidP="00B452DB">
      <w:pPr>
        <w:pStyle w:val="Default"/>
        <w:spacing w:line="276" w:lineRule="auto"/>
        <w:ind w:left="360"/>
        <w:jc w:val="both"/>
        <w:rPr>
          <w:rFonts w:asciiTheme="minorHAnsi" w:hAnsiTheme="minorHAnsi" w:cstheme="minorHAnsi"/>
          <w:b/>
          <w:bCs/>
          <w:color w:val="auto"/>
          <w:sz w:val="22"/>
          <w:szCs w:val="22"/>
        </w:rPr>
      </w:pPr>
    </w:p>
    <w:p w:rsidR="00F56552" w:rsidRPr="00D64C86" w:rsidRDefault="00A51C61" w:rsidP="00326AD8">
      <w:pPr>
        <w:pStyle w:val="Default"/>
        <w:numPr>
          <w:ilvl w:val="0"/>
          <w:numId w:val="22"/>
        </w:numPr>
        <w:spacing w:line="276" w:lineRule="auto"/>
        <w:ind w:left="360"/>
        <w:jc w:val="both"/>
        <w:rPr>
          <w:rFonts w:asciiTheme="minorHAnsi" w:hAnsiTheme="minorHAnsi" w:cstheme="minorHAnsi"/>
          <w:b/>
          <w:bCs/>
          <w:color w:val="auto"/>
          <w:sz w:val="22"/>
          <w:szCs w:val="22"/>
        </w:rPr>
      </w:pPr>
      <w:r w:rsidRPr="00D64C86">
        <w:rPr>
          <w:rFonts w:asciiTheme="minorHAnsi" w:hAnsiTheme="minorHAnsi" w:cstheme="minorHAnsi"/>
          <w:b/>
          <w:bCs/>
          <w:color w:val="auto"/>
          <w:sz w:val="22"/>
          <w:szCs w:val="22"/>
        </w:rPr>
        <w:t>ZAGROŻENIA ZEWNĘTRZNE</w:t>
      </w:r>
    </w:p>
    <w:p w:rsidR="00B452DB" w:rsidRPr="00D64C86" w:rsidRDefault="00B452DB" w:rsidP="00B452DB">
      <w:pPr>
        <w:pStyle w:val="Default"/>
        <w:spacing w:line="276" w:lineRule="auto"/>
        <w:ind w:left="360"/>
        <w:jc w:val="both"/>
        <w:rPr>
          <w:rFonts w:asciiTheme="minorHAnsi" w:hAnsiTheme="minorHAnsi" w:cstheme="minorHAnsi"/>
          <w:b/>
          <w:bCs/>
          <w:color w:val="auto"/>
          <w:sz w:val="22"/>
          <w:szCs w:val="22"/>
        </w:rPr>
      </w:pPr>
    </w:p>
    <w:p w:rsidR="00F56552" w:rsidRPr="00D64C86" w:rsidRDefault="006B2EE4" w:rsidP="00A935BE">
      <w:pPr>
        <w:pStyle w:val="Default"/>
        <w:spacing w:line="276" w:lineRule="auto"/>
        <w:jc w:val="both"/>
        <w:rPr>
          <w:rFonts w:asciiTheme="minorHAnsi" w:hAnsiTheme="minorHAnsi" w:cstheme="minorHAnsi"/>
          <w:bCs/>
          <w:color w:val="auto"/>
          <w:sz w:val="22"/>
          <w:szCs w:val="22"/>
        </w:rPr>
      </w:pPr>
      <w:r w:rsidRPr="00D64C86">
        <w:rPr>
          <w:rFonts w:asciiTheme="minorHAnsi" w:hAnsiTheme="minorHAnsi" w:cstheme="minorHAnsi"/>
          <w:b/>
          <w:bCs/>
          <w:color w:val="auto"/>
          <w:sz w:val="22"/>
          <w:szCs w:val="22"/>
        </w:rPr>
        <w:t>Do fizycznych zagrożeń zewnętrznych zaliczamy</w:t>
      </w:r>
      <w:r w:rsidR="00EB301C" w:rsidRPr="00D64C86">
        <w:rPr>
          <w:rFonts w:asciiTheme="minorHAnsi" w:hAnsiTheme="minorHAnsi" w:cstheme="minorHAnsi"/>
          <w:color w:val="auto"/>
          <w:sz w:val="22"/>
          <w:szCs w:val="22"/>
        </w:rPr>
        <w:t xml:space="preserve"> </w:t>
      </w:r>
      <w:r w:rsidR="00A51C61" w:rsidRPr="00D64C86">
        <w:rPr>
          <w:rFonts w:asciiTheme="minorHAnsi" w:hAnsiTheme="minorHAnsi" w:cstheme="minorHAnsi"/>
          <w:color w:val="auto"/>
          <w:sz w:val="22"/>
          <w:szCs w:val="22"/>
        </w:rPr>
        <w:t xml:space="preserve">głównie </w:t>
      </w:r>
      <w:r w:rsidR="00EB301C" w:rsidRPr="00D64C86">
        <w:rPr>
          <w:rFonts w:asciiTheme="minorHAnsi" w:hAnsiTheme="minorHAnsi" w:cstheme="minorHAnsi"/>
          <w:color w:val="auto"/>
          <w:sz w:val="22"/>
          <w:szCs w:val="22"/>
        </w:rPr>
        <w:t>podejrzenie podłożenia ładunku wybuchowego, podejrzenie otrzymania podejrzanej przesyłki, włamanie do szkoły połączone z kradzieżą, agresywne zachowanie ucznia, wtargnięcie osoby posiadającej broń, wtargnięcie terrorysty do szkoły, zagrożenie wybuchem pożaru lub wybuch pożaru, zagrożenie wybuchem gazu lub wybuch gazu, zagrożenie niebezpiecznymi środkami chemicznymi lub biologicznymi, zagrożenie katastrofą budowlaną i zagrożenie siła żywiołową.</w:t>
      </w:r>
      <w:r w:rsidR="00EB301C" w:rsidRPr="00D64C86">
        <w:rPr>
          <w:rFonts w:asciiTheme="minorHAnsi" w:hAnsiTheme="minorHAnsi" w:cstheme="minorHAnsi"/>
          <w:b/>
          <w:bCs/>
          <w:color w:val="auto"/>
          <w:sz w:val="22"/>
          <w:szCs w:val="22"/>
        </w:rPr>
        <w:t xml:space="preserve"> </w:t>
      </w:r>
      <w:r w:rsidR="00EB301C" w:rsidRPr="00D64C86">
        <w:rPr>
          <w:rFonts w:asciiTheme="minorHAnsi" w:hAnsiTheme="minorHAnsi" w:cstheme="minorHAnsi"/>
          <w:bCs/>
          <w:color w:val="auto"/>
          <w:sz w:val="22"/>
          <w:szCs w:val="22"/>
        </w:rPr>
        <w:t>W każdym z tych przypadków należy ogłosić alarm i ewakuację</w:t>
      </w:r>
      <w:r w:rsidR="00B452DB" w:rsidRPr="00D64C86">
        <w:rPr>
          <w:rFonts w:asciiTheme="minorHAnsi" w:hAnsiTheme="minorHAnsi" w:cstheme="minorHAnsi"/>
          <w:bCs/>
          <w:color w:val="auto"/>
          <w:sz w:val="22"/>
          <w:szCs w:val="22"/>
        </w:rPr>
        <w:t>.</w:t>
      </w:r>
    </w:p>
    <w:p w:rsidR="00B452DB" w:rsidRPr="00D64C86" w:rsidRDefault="00B452DB" w:rsidP="00A935BE">
      <w:pPr>
        <w:pStyle w:val="Default"/>
        <w:spacing w:line="276" w:lineRule="auto"/>
        <w:jc w:val="both"/>
        <w:rPr>
          <w:rFonts w:asciiTheme="minorHAnsi" w:hAnsiTheme="minorHAnsi" w:cstheme="minorHAnsi"/>
          <w:b/>
          <w:bCs/>
          <w:color w:val="auto"/>
          <w:sz w:val="22"/>
          <w:szCs w:val="22"/>
        </w:rPr>
      </w:pPr>
    </w:p>
    <w:p w:rsidR="007F2719" w:rsidRPr="00D64C86" w:rsidRDefault="007F2719" w:rsidP="00326AD8">
      <w:pPr>
        <w:pStyle w:val="Default"/>
        <w:numPr>
          <w:ilvl w:val="0"/>
          <w:numId w:val="23"/>
        </w:numPr>
        <w:spacing w:line="276" w:lineRule="auto"/>
        <w:jc w:val="both"/>
        <w:rPr>
          <w:rFonts w:asciiTheme="minorHAnsi" w:hAnsiTheme="minorHAnsi" w:cstheme="minorHAnsi"/>
          <w:b/>
          <w:bCs/>
          <w:color w:val="auto"/>
          <w:sz w:val="22"/>
          <w:szCs w:val="22"/>
        </w:rPr>
      </w:pPr>
      <w:r w:rsidRPr="00D64C86">
        <w:rPr>
          <w:rFonts w:asciiTheme="minorHAnsi" w:hAnsiTheme="minorHAnsi" w:cstheme="minorHAnsi"/>
          <w:b/>
          <w:bCs/>
          <w:color w:val="auto"/>
          <w:sz w:val="22"/>
          <w:szCs w:val="22"/>
        </w:rPr>
        <w:t>Ewakuacja</w:t>
      </w:r>
    </w:p>
    <w:p w:rsidR="00644919" w:rsidRPr="00D64C86" w:rsidRDefault="00644919" w:rsidP="00644919">
      <w:pPr>
        <w:pStyle w:val="Default"/>
        <w:spacing w:line="276" w:lineRule="auto"/>
        <w:ind w:left="720"/>
        <w:jc w:val="both"/>
        <w:rPr>
          <w:rFonts w:asciiTheme="minorHAnsi" w:hAnsiTheme="minorHAnsi" w:cstheme="minorHAnsi"/>
          <w:b/>
          <w:bCs/>
          <w:color w:val="auto"/>
          <w:sz w:val="22"/>
          <w:szCs w:val="22"/>
        </w:rPr>
      </w:pPr>
    </w:p>
    <w:p w:rsidR="00EB301C" w:rsidRPr="00D64C86" w:rsidRDefault="00EB301C" w:rsidP="00326AD8">
      <w:pPr>
        <w:pStyle w:val="Default"/>
        <w:numPr>
          <w:ilvl w:val="1"/>
          <w:numId w:val="23"/>
        </w:numPr>
        <w:spacing w:line="276" w:lineRule="auto"/>
        <w:jc w:val="both"/>
        <w:rPr>
          <w:rFonts w:asciiTheme="minorHAnsi" w:hAnsiTheme="minorHAnsi" w:cstheme="minorHAnsi"/>
          <w:b/>
          <w:bCs/>
          <w:color w:val="auto"/>
          <w:sz w:val="22"/>
          <w:szCs w:val="22"/>
        </w:rPr>
      </w:pPr>
      <w:r w:rsidRPr="00D64C86">
        <w:rPr>
          <w:rFonts w:asciiTheme="minorHAnsi" w:hAnsiTheme="minorHAnsi" w:cstheme="minorHAnsi"/>
          <w:b/>
          <w:bCs/>
          <w:color w:val="auto"/>
          <w:kern w:val="1"/>
          <w:sz w:val="22"/>
          <w:szCs w:val="22"/>
          <w:lang w:eastAsia="zh-CN" w:bidi="hi-IN"/>
        </w:rPr>
        <w:t xml:space="preserve">Postępowanie w przypadku ewakuacji </w:t>
      </w:r>
      <w:r w:rsidRPr="00D64C86">
        <w:rPr>
          <w:rFonts w:asciiTheme="minorHAnsi" w:eastAsia="SimSun" w:hAnsiTheme="minorHAnsi" w:cstheme="minorHAnsi"/>
          <w:b/>
          <w:bCs/>
          <w:color w:val="auto"/>
          <w:kern w:val="1"/>
          <w:sz w:val="22"/>
          <w:szCs w:val="22"/>
          <w:lang w:eastAsia="zh-CN" w:bidi="hi-IN"/>
        </w:rPr>
        <w:t>szkoły</w:t>
      </w:r>
    </w:p>
    <w:p w:rsidR="00EB301C" w:rsidRPr="00D64C86" w:rsidRDefault="00EB301C" w:rsidP="00326AD8">
      <w:pPr>
        <w:pStyle w:val="Akapitzlist"/>
        <w:widowControl w:val="0"/>
        <w:numPr>
          <w:ilvl w:val="0"/>
          <w:numId w:val="24"/>
        </w:numPr>
        <w:autoSpaceDE w:val="0"/>
        <w:spacing w:line="276" w:lineRule="auto"/>
        <w:ind w:left="1020"/>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Decyzję o ewakuacji podejmuje dyrektor szkoły</w:t>
      </w:r>
      <w:r w:rsidR="00CF6BB8" w:rsidRPr="00D64C86">
        <w:rPr>
          <w:rFonts w:asciiTheme="minorHAnsi" w:eastAsia="SimSun" w:hAnsiTheme="minorHAnsi" w:cstheme="minorHAnsi"/>
          <w:bCs/>
          <w:kern w:val="1"/>
          <w:sz w:val="22"/>
          <w:szCs w:val="22"/>
          <w:lang w:eastAsia="zh-CN" w:bidi="hi-IN"/>
        </w:rPr>
        <w:t>;</w:t>
      </w:r>
    </w:p>
    <w:p w:rsidR="00EB301C" w:rsidRPr="00D64C86" w:rsidRDefault="00EB301C" w:rsidP="00326AD8">
      <w:pPr>
        <w:pStyle w:val="Akapitzlist"/>
        <w:widowControl w:val="0"/>
        <w:numPr>
          <w:ilvl w:val="0"/>
          <w:numId w:val="24"/>
        </w:numPr>
        <w:autoSpaceDE w:val="0"/>
        <w:spacing w:line="276" w:lineRule="auto"/>
        <w:ind w:left="1020"/>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Dyrektor niezwłocznie powiadamia wszystkich pracowników przebywających na terenie szkoły o ko</w:t>
      </w:r>
      <w:r w:rsidR="00CF6BB8" w:rsidRPr="00D64C86">
        <w:rPr>
          <w:rFonts w:asciiTheme="minorHAnsi" w:eastAsia="SimSun" w:hAnsiTheme="minorHAnsi" w:cstheme="minorHAnsi"/>
          <w:bCs/>
          <w:kern w:val="1"/>
          <w:sz w:val="22"/>
          <w:szCs w:val="22"/>
          <w:lang w:eastAsia="zh-CN" w:bidi="hi-IN"/>
        </w:rPr>
        <w:t>nieczności opuszczenia budynku;</w:t>
      </w:r>
    </w:p>
    <w:p w:rsidR="00EB301C" w:rsidRPr="00D64C86" w:rsidRDefault="00EB301C" w:rsidP="00326AD8">
      <w:pPr>
        <w:pStyle w:val="Akapitzlist"/>
        <w:widowControl w:val="0"/>
        <w:numPr>
          <w:ilvl w:val="0"/>
          <w:numId w:val="24"/>
        </w:numPr>
        <w:autoSpaceDE w:val="0"/>
        <w:spacing w:line="276" w:lineRule="auto"/>
        <w:ind w:left="1020"/>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 xml:space="preserve">Sygnał alarmowy to </w:t>
      </w:r>
      <w:r w:rsidRPr="00D64C86">
        <w:rPr>
          <w:rFonts w:asciiTheme="minorHAnsi" w:hAnsiTheme="minorHAnsi" w:cstheme="minorHAnsi"/>
          <w:sz w:val="22"/>
          <w:szCs w:val="22"/>
        </w:rPr>
        <w:t>trzy sygnały dzwonka, trwające około 10 sekund każdy, następujące bezpośrednio po sobie</w:t>
      </w:r>
      <w:r w:rsidR="00CF6BB8" w:rsidRPr="00D64C86">
        <w:rPr>
          <w:rFonts w:asciiTheme="minorHAnsi" w:hAnsiTheme="minorHAnsi" w:cstheme="minorHAnsi"/>
          <w:sz w:val="22"/>
          <w:szCs w:val="22"/>
        </w:rPr>
        <w:t>;</w:t>
      </w:r>
    </w:p>
    <w:p w:rsidR="00EB301C" w:rsidRPr="00D64C86" w:rsidRDefault="00EB301C" w:rsidP="00326AD8">
      <w:pPr>
        <w:pStyle w:val="Akapitzlist"/>
        <w:widowControl w:val="0"/>
        <w:numPr>
          <w:ilvl w:val="0"/>
          <w:numId w:val="24"/>
        </w:numPr>
        <w:autoSpaceDE w:val="0"/>
        <w:spacing w:line="276" w:lineRule="auto"/>
        <w:ind w:left="1020"/>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Ewakuacja odbywa się zgodnie z opracowaną</w:t>
      </w:r>
      <w:r w:rsidR="00CF6BB8" w:rsidRPr="00D64C86">
        <w:rPr>
          <w:rFonts w:asciiTheme="minorHAnsi" w:eastAsia="SimSun" w:hAnsiTheme="minorHAnsi" w:cstheme="minorHAnsi"/>
          <w:bCs/>
          <w:kern w:val="1"/>
          <w:sz w:val="22"/>
          <w:szCs w:val="22"/>
          <w:lang w:eastAsia="zh-CN" w:bidi="hi-IN"/>
        </w:rPr>
        <w:t xml:space="preserve"> instrukcją przebiegu ewakuacji;</w:t>
      </w:r>
    </w:p>
    <w:p w:rsidR="00EB301C" w:rsidRPr="00D64C86" w:rsidRDefault="00CF6BB8" w:rsidP="00326AD8">
      <w:pPr>
        <w:pStyle w:val="Akapitzlist"/>
        <w:widowControl w:val="0"/>
        <w:numPr>
          <w:ilvl w:val="0"/>
          <w:numId w:val="24"/>
        </w:numPr>
        <w:autoSpaceDE w:val="0"/>
        <w:spacing w:line="276" w:lineRule="auto"/>
        <w:ind w:left="1020"/>
        <w:jc w:val="both"/>
        <w:rPr>
          <w:rFonts w:asciiTheme="minorHAnsi" w:eastAsia="SimSun" w:hAnsiTheme="minorHAnsi" w:cstheme="minorHAnsi"/>
          <w:bCs/>
          <w:kern w:val="1"/>
          <w:sz w:val="22"/>
          <w:szCs w:val="22"/>
          <w:lang w:eastAsia="zh-CN" w:bidi="hi-IN"/>
        </w:rPr>
      </w:pPr>
      <w:r w:rsidRPr="00D64C86">
        <w:rPr>
          <w:rFonts w:asciiTheme="minorHAnsi" w:hAnsiTheme="minorHAnsi" w:cstheme="minorHAnsi"/>
          <w:sz w:val="22"/>
          <w:szCs w:val="22"/>
        </w:rPr>
        <w:t>Nauczyciele i uczniowie, którzy mają lekcje na wyższych kondygnacjach, schodzą po stwierdzeniu, że uczniowie niższych kondygnacji opuścili już budynek i drogi ewakuacyjne są już wolne</w:t>
      </w:r>
      <w:r w:rsidR="007F2719" w:rsidRPr="00D64C86">
        <w:rPr>
          <w:rFonts w:asciiTheme="minorHAnsi" w:hAnsiTheme="minorHAnsi" w:cstheme="minorHAnsi"/>
          <w:sz w:val="22"/>
          <w:szCs w:val="22"/>
        </w:rPr>
        <w:t>;</w:t>
      </w:r>
    </w:p>
    <w:p w:rsidR="00CF6BB8" w:rsidRPr="00D64C86" w:rsidRDefault="00CF6BB8" w:rsidP="00326AD8">
      <w:pPr>
        <w:pStyle w:val="Akapitzlist"/>
        <w:widowControl w:val="0"/>
        <w:numPr>
          <w:ilvl w:val="0"/>
          <w:numId w:val="24"/>
        </w:numPr>
        <w:autoSpaceDE w:val="0"/>
        <w:spacing w:line="276" w:lineRule="auto"/>
        <w:ind w:left="1020"/>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W przypadku</w:t>
      </w:r>
      <w:r w:rsidR="007F2719" w:rsidRPr="00D64C86">
        <w:rPr>
          <w:rFonts w:asciiTheme="minorHAnsi" w:eastAsia="SimSun" w:hAnsiTheme="minorHAnsi" w:cstheme="minorHAnsi"/>
          <w:bCs/>
          <w:kern w:val="1"/>
          <w:sz w:val="22"/>
          <w:szCs w:val="22"/>
          <w:lang w:eastAsia="zh-CN" w:bidi="hi-IN"/>
        </w:rPr>
        <w:t xml:space="preserve"> ogłoszenia</w:t>
      </w:r>
      <w:r w:rsidRPr="00D64C86">
        <w:rPr>
          <w:rFonts w:asciiTheme="minorHAnsi" w:eastAsia="SimSun" w:hAnsiTheme="minorHAnsi" w:cstheme="minorHAnsi"/>
          <w:bCs/>
          <w:kern w:val="1"/>
          <w:sz w:val="22"/>
          <w:szCs w:val="22"/>
          <w:lang w:eastAsia="zh-CN" w:bidi="hi-IN"/>
        </w:rPr>
        <w:t xml:space="preserve"> alarmu podczas przerwy </w:t>
      </w:r>
      <w:r w:rsidRPr="00D64C86">
        <w:rPr>
          <w:rFonts w:asciiTheme="minorHAnsi" w:hAnsiTheme="minorHAnsi" w:cstheme="minorHAnsi"/>
          <w:sz w:val="22"/>
          <w:szCs w:val="22"/>
        </w:rPr>
        <w:t xml:space="preserve">uczniowie powinni </w:t>
      </w:r>
      <w:r w:rsidR="007F2719" w:rsidRPr="00D64C86">
        <w:rPr>
          <w:rFonts w:asciiTheme="minorHAnsi" w:hAnsiTheme="minorHAnsi" w:cstheme="minorHAnsi"/>
          <w:sz w:val="22"/>
          <w:szCs w:val="22"/>
        </w:rPr>
        <w:t>natychmiast udać się pod salę, w której mają mieć zajęcia i stamtąd pod opieką nauczyciela biorą udział w ewakuacji</w:t>
      </w:r>
      <w:r w:rsidRPr="00D64C86">
        <w:rPr>
          <w:rFonts w:asciiTheme="minorHAnsi" w:hAnsiTheme="minorHAnsi" w:cstheme="minorHAnsi"/>
          <w:sz w:val="22"/>
          <w:szCs w:val="22"/>
        </w:rPr>
        <w:t>;</w:t>
      </w:r>
    </w:p>
    <w:p w:rsidR="00EB301C" w:rsidRPr="00D64C86" w:rsidRDefault="00EB301C" w:rsidP="00326AD8">
      <w:pPr>
        <w:pStyle w:val="Akapitzlist"/>
        <w:widowControl w:val="0"/>
        <w:numPr>
          <w:ilvl w:val="0"/>
          <w:numId w:val="24"/>
        </w:numPr>
        <w:autoSpaceDE w:val="0"/>
        <w:spacing w:line="276" w:lineRule="auto"/>
        <w:ind w:left="1020"/>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Nauczyciel powinien uporządkować uczniów w taki sposób, aby najsłabsze z nich zna</w:t>
      </w:r>
      <w:r w:rsidR="00CF6BB8" w:rsidRPr="00D64C86">
        <w:rPr>
          <w:rFonts w:asciiTheme="minorHAnsi" w:eastAsia="SimSun" w:hAnsiTheme="minorHAnsi" w:cstheme="minorHAnsi"/>
          <w:bCs/>
          <w:kern w:val="1"/>
          <w:sz w:val="22"/>
          <w:szCs w:val="22"/>
          <w:lang w:eastAsia="zh-CN" w:bidi="hi-IN"/>
        </w:rPr>
        <w:t>jdowały się bezpośrednio za nim;</w:t>
      </w:r>
      <w:r w:rsidRPr="00D64C86">
        <w:rPr>
          <w:rFonts w:asciiTheme="minorHAnsi" w:eastAsia="SimSun" w:hAnsiTheme="minorHAnsi" w:cstheme="minorHAnsi"/>
          <w:bCs/>
          <w:kern w:val="1"/>
          <w:sz w:val="22"/>
          <w:szCs w:val="22"/>
          <w:lang w:eastAsia="zh-CN" w:bidi="hi-IN"/>
        </w:rPr>
        <w:t xml:space="preserve"> </w:t>
      </w:r>
    </w:p>
    <w:p w:rsidR="00EB301C" w:rsidRPr="00D64C86" w:rsidRDefault="00EB301C" w:rsidP="00326AD8">
      <w:pPr>
        <w:pStyle w:val="Default"/>
        <w:numPr>
          <w:ilvl w:val="0"/>
          <w:numId w:val="24"/>
        </w:numPr>
        <w:spacing w:line="276" w:lineRule="auto"/>
        <w:ind w:left="1020"/>
        <w:jc w:val="both"/>
        <w:rPr>
          <w:rFonts w:asciiTheme="minorHAnsi" w:hAnsiTheme="minorHAnsi" w:cstheme="minorHAnsi"/>
          <w:color w:val="auto"/>
          <w:sz w:val="22"/>
          <w:szCs w:val="22"/>
        </w:rPr>
      </w:pPr>
      <w:r w:rsidRPr="00D64C86">
        <w:rPr>
          <w:rFonts w:asciiTheme="minorHAnsi" w:eastAsia="SimSun" w:hAnsiTheme="minorHAnsi" w:cstheme="minorHAnsi"/>
          <w:bCs/>
          <w:color w:val="auto"/>
          <w:kern w:val="1"/>
          <w:sz w:val="22"/>
          <w:szCs w:val="22"/>
          <w:lang w:eastAsia="zh-CN" w:bidi="hi-IN"/>
        </w:rPr>
        <w:t>Nie należy bez potrzeby otwierać okien i drzwi</w:t>
      </w:r>
      <w:r w:rsidR="00B452DB" w:rsidRPr="00D64C86">
        <w:rPr>
          <w:rFonts w:asciiTheme="minorHAnsi" w:eastAsia="SimSun" w:hAnsiTheme="minorHAnsi" w:cstheme="minorHAnsi"/>
          <w:bCs/>
          <w:color w:val="auto"/>
          <w:kern w:val="1"/>
          <w:sz w:val="22"/>
          <w:szCs w:val="22"/>
          <w:lang w:eastAsia="zh-CN" w:bidi="hi-IN"/>
        </w:rPr>
        <w:t>;</w:t>
      </w:r>
    </w:p>
    <w:p w:rsidR="00EB301C" w:rsidRPr="00D64C86" w:rsidRDefault="00EB301C" w:rsidP="00326AD8">
      <w:pPr>
        <w:pStyle w:val="Akapitzlist"/>
        <w:widowControl w:val="0"/>
        <w:numPr>
          <w:ilvl w:val="0"/>
          <w:numId w:val="24"/>
        </w:numPr>
        <w:autoSpaceDE w:val="0"/>
        <w:spacing w:line="276" w:lineRule="auto"/>
        <w:ind w:left="1020"/>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Opuszczane sale i pomieszczenia ni</w:t>
      </w:r>
      <w:r w:rsidR="00B452DB" w:rsidRPr="00D64C86">
        <w:rPr>
          <w:rFonts w:asciiTheme="minorHAnsi" w:eastAsia="SimSun" w:hAnsiTheme="minorHAnsi" w:cstheme="minorHAnsi"/>
          <w:bCs/>
          <w:kern w:val="1"/>
          <w:sz w:val="22"/>
          <w:szCs w:val="22"/>
          <w:lang w:eastAsia="zh-CN" w:bidi="hi-IN"/>
        </w:rPr>
        <w:t>e powinny być zamykane na klucz;</w:t>
      </w:r>
    </w:p>
    <w:p w:rsidR="00CF6BB8" w:rsidRPr="00D64C86" w:rsidRDefault="00CF6BB8" w:rsidP="00326AD8">
      <w:pPr>
        <w:pStyle w:val="Akapitzlist"/>
        <w:widowControl w:val="0"/>
        <w:numPr>
          <w:ilvl w:val="0"/>
          <w:numId w:val="24"/>
        </w:numPr>
        <w:autoSpaceDE w:val="0"/>
        <w:spacing w:line="276" w:lineRule="auto"/>
        <w:ind w:left="1020"/>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Pomieszczenia na parterze budynku w wyjątkowych okolicznościach mogą opuszczane być przez okno;</w:t>
      </w:r>
    </w:p>
    <w:p w:rsidR="007F2719" w:rsidRPr="00D64C86" w:rsidRDefault="007F2719" w:rsidP="00326AD8">
      <w:pPr>
        <w:pStyle w:val="Akapitzlist"/>
        <w:widowControl w:val="0"/>
        <w:numPr>
          <w:ilvl w:val="0"/>
          <w:numId w:val="24"/>
        </w:numPr>
        <w:autoSpaceDE w:val="0"/>
        <w:spacing w:line="276" w:lineRule="auto"/>
        <w:ind w:left="1020"/>
        <w:jc w:val="both"/>
        <w:rPr>
          <w:rFonts w:asciiTheme="minorHAnsi" w:eastAsia="SimSun" w:hAnsiTheme="minorHAnsi" w:cstheme="minorHAnsi"/>
          <w:bCs/>
          <w:kern w:val="1"/>
          <w:sz w:val="22"/>
          <w:szCs w:val="22"/>
          <w:lang w:eastAsia="zh-CN" w:bidi="hi-IN"/>
        </w:rPr>
      </w:pPr>
      <w:r w:rsidRPr="00D64C86">
        <w:rPr>
          <w:rFonts w:asciiTheme="minorHAnsi" w:hAnsiTheme="minorHAnsi" w:cstheme="minorHAnsi"/>
          <w:sz w:val="22"/>
          <w:szCs w:val="22"/>
        </w:rPr>
        <w:t>Po opuszczeniu budynku uczniowie wraz z nauczycielem udają się na miejsce zbiórki;</w:t>
      </w:r>
    </w:p>
    <w:p w:rsidR="007F2719" w:rsidRPr="00D64C86" w:rsidRDefault="007F2719" w:rsidP="00326AD8">
      <w:pPr>
        <w:pStyle w:val="Akapitzlist"/>
        <w:widowControl w:val="0"/>
        <w:numPr>
          <w:ilvl w:val="0"/>
          <w:numId w:val="24"/>
        </w:numPr>
        <w:autoSpaceDE w:val="0"/>
        <w:spacing w:line="276" w:lineRule="auto"/>
        <w:ind w:left="1020"/>
        <w:jc w:val="both"/>
        <w:rPr>
          <w:rFonts w:asciiTheme="minorHAnsi" w:eastAsia="SimSun" w:hAnsiTheme="minorHAnsi" w:cstheme="minorHAnsi"/>
          <w:bCs/>
          <w:kern w:val="1"/>
          <w:sz w:val="22"/>
          <w:szCs w:val="22"/>
          <w:lang w:eastAsia="zh-CN" w:bidi="hi-IN"/>
        </w:rPr>
      </w:pPr>
      <w:r w:rsidRPr="00D64C86">
        <w:rPr>
          <w:rFonts w:asciiTheme="minorHAnsi" w:hAnsiTheme="minorHAnsi" w:cstheme="minorHAnsi"/>
          <w:sz w:val="22"/>
          <w:szCs w:val="22"/>
        </w:rPr>
        <w:t>Na miejscu zbiórki nauczyciele sprawdzają obecność uczniów i ustalają osoby nieobecne;</w:t>
      </w:r>
    </w:p>
    <w:p w:rsidR="00EB301C" w:rsidRPr="00D64C86" w:rsidRDefault="00EB301C" w:rsidP="00326AD8">
      <w:pPr>
        <w:pStyle w:val="Akapitzlist"/>
        <w:widowControl w:val="0"/>
        <w:numPr>
          <w:ilvl w:val="0"/>
          <w:numId w:val="24"/>
        </w:numPr>
        <w:autoSpaceDE w:val="0"/>
        <w:spacing w:line="276" w:lineRule="auto"/>
        <w:ind w:left="1020"/>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Po zakończeniu ewakuacji nauczy</w:t>
      </w:r>
      <w:r w:rsidR="00B452DB" w:rsidRPr="00D64C86">
        <w:rPr>
          <w:rFonts w:asciiTheme="minorHAnsi" w:eastAsia="SimSun" w:hAnsiTheme="minorHAnsi" w:cstheme="minorHAnsi"/>
          <w:bCs/>
          <w:kern w:val="1"/>
          <w:sz w:val="22"/>
          <w:szCs w:val="22"/>
          <w:lang w:eastAsia="zh-CN" w:bidi="hi-IN"/>
        </w:rPr>
        <w:t>ciel sprawdza liczebność dzieci;</w:t>
      </w:r>
    </w:p>
    <w:p w:rsidR="00EB301C" w:rsidRPr="00D64C86" w:rsidRDefault="00EB301C" w:rsidP="00326AD8">
      <w:pPr>
        <w:pStyle w:val="Akapitzlist"/>
        <w:widowControl w:val="0"/>
        <w:numPr>
          <w:ilvl w:val="0"/>
          <w:numId w:val="24"/>
        </w:numPr>
        <w:autoSpaceDE w:val="0"/>
        <w:spacing w:line="276" w:lineRule="auto"/>
        <w:ind w:left="1020"/>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W razie podejrzenia, że dziecko bądź pracownik szkoły mógł pozostać w budynku przedszkola, należ</w:t>
      </w:r>
      <w:r w:rsidR="00B452DB" w:rsidRPr="00D64C86">
        <w:rPr>
          <w:rFonts w:asciiTheme="minorHAnsi" w:eastAsia="SimSun" w:hAnsiTheme="minorHAnsi" w:cstheme="minorHAnsi"/>
          <w:bCs/>
          <w:kern w:val="1"/>
          <w:sz w:val="22"/>
          <w:szCs w:val="22"/>
          <w:lang w:eastAsia="zh-CN" w:bidi="hi-IN"/>
        </w:rPr>
        <w:t>y powiadomić służby ratownicze;</w:t>
      </w:r>
    </w:p>
    <w:p w:rsidR="00EB301C" w:rsidRPr="00D64C86" w:rsidRDefault="00EB301C" w:rsidP="00326AD8">
      <w:pPr>
        <w:pStyle w:val="Akapitzlist"/>
        <w:widowControl w:val="0"/>
        <w:numPr>
          <w:ilvl w:val="0"/>
          <w:numId w:val="24"/>
        </w:numPr>
        <w:autoSpaceDE w:val="0"/>
        <w:spacing w:line="276" w:lineRule="auto"/>
        <w:ind w:left="1020"/>
        <w:jc w:val="both"/>
        <w:rPr>
          <w:rFonts w:asciiTheme="minorHAnsi" w:eastAsia="SimSun" w:hAnsiTheme="minorHAnsi" w:cstheme="minorHAnsi"/>
          <w:bCs/>
          <w:kern w:val="1"/>
          <w:sz w:val="22"/>
          <w:szCs w:val="22"/>
          <w:lang w:eastAsia="zh-CN" w:bidi="hi-IN"/>
        </w:rPr>
      </w:pPr>
      <w:r w:rsidRPr="00D64C86">
        <w:rPr>
          <w:rFonts w:asciiTheme="minorHAnsi" w:hAnsiTheme="minorHAnsi" w:cstheme="minorHAnsi"/>
          <w:sz w:val="22"/>
          <w:szCs w:val="22"/>
        </w:rPr>
        <w:t>Nauczyciele odpowiedzialni za opiekę nad osobami niepełnosprawnymi dbają o zachowanie się przez dzieci zgodnie z potrzebami danej sytuacji. W przypadku konieczności ewakuacji zapewniają pomoc zgodnie z wcześniejszymi ustaleniami.</w:t>
      </w:r>
    </w:p>
    <w:p w:rsidR="007F2719" w:rsidRPr="00D64C86" w:rsidRDefault="007F2719" w:rsidP="00326AD8">
      <w:pPr>
        <w:pStyle w:val="Akapitzlist"/>
        <w:widowControl w:val="0"/>
        <w:numPr>
          <w:ilvl w:val="1"/>
          <w:numId w:val="23"/>
        </w:numPr>
        <w:autoSpaceDE w:val="0"/>
        <w:jc w:val="both"/>
        <w:rPr>
          <w:rFonts w:asciiTheme="minorHAnsi" w:eastAsia="SimSun" w:hAnsiTheme="minorHAnsi" w:cstheme="minorHAnsi"/>
          <w:b/>
          <w:bCs/>
          <w:kern w:val="1"/>
          <w:sz w:val="22"/>
          <w:szCs w:val="22"/>
          <w:lang w:eastAsia="zh-CN" w:bidi="hi-IN"/>
        </w:rPr>
      </w:pPr>
      <w:r w:rsidRPr="00D64C86">
        <w:rPr>
          <w:rFonts w:asciiTheme="minorHAnsi" w:hAnsiTheme="minorHAnsi" w:cstheme="minorHAnsi"/>
          <w:b/>
          <w:bCs/>
          <w:sz w:val="22"/>
          <w:szCs w:val="22"/>
        </w:rPr>
        <w:lastRenderedPageBreak/>
        <w:t>Najważniejsze zasady, które powinien pamiętać i przestrzegać każdy uczeń z chwilą ogłoszenia alarmu w szkole:</w:t>
      </w:r>
    </w:p>
    <w:p w:rsidR="006B2EE4" w:rsidRPr="00D64C86" w:rsidRDefault="006B2EE4" w:rsidP="00326AD8">
      <w:pPr>
        <w:pStyle w:val="Default"/>
        <w:numPr>
          <w:ilvl w:val="0"/>
          <w:numId w:val="27"/>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słuchaj i wykonuj dokładnie polecenia nauczyciela;</w:t>
      </w:r>
    </w:p>
    <w:p w:rsidR="006B2EE4" w:rsidRPr="00D64C86" w:rsidRDefault="006B2EE4" w:rsidP="00326AD8">
      <w:pPr>
        <w:pStyle w:val="Default"/>
        <w:numPr>
          <w:ilvl w:val="0"/>
          <w:numId w:val="27"/>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bądź opanowany, nie ulegaj panice;</w:t>
      </w:r>
    </w:p>
    <w:p w:rsidR="006B2EE4" w:rsidRPr="00D64C86" w:rsidRDefault="006B2EE4" w:rsidP="00326AD8">
      <w:pPr>
        <w:pStyle w:val="Default"/>
        <w:numPr>
          <w:ilvl w:val="0"/>
          <w:numId w:val="27"/>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 po przerwaniu zajęć udaj się na miejsce zbiórki wraz z klasą drogą wskazywaną przez nauczyciela;</w:t>
      </w:r>
    </w:p>
    <w:p w:rsidR="006B2EE4" w:rsidRPr="00D64C86" w:rsidRDefault="006B2EE4" w:rsidP="00326AD8">
      <w:pPr>
        <w:pStyle w:val="Default"/>
        <w:numPr>
          <w:ilvl w:val="0"/>
          <w:numId w:val="27"/>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pomagaj osobom słabszym;</w:t>
      </w:r>
    </w:p>
    <w:p w:rsidR="006B2EE4" w:rsidRPr="00D64C86" w:rsidRDefault="006B2EE4" w:rsidP="00326AD8">
      <w:pPr>
        <w:pStyle w:val="Default"/>
        <w:numPr>
          <w:ilvl w:val="0"/>
          <w:numId w:val="27"/>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 bezwzględnie podporządkowuj się osobom funkcyjnym;</w:t>
      </w:r>
    </w:p>
    <w:p w:rsidR="006B2EE4" w:rsidRPr="00D64C86" w:rsidRDefault="006B2EE4" w:rsidP="00326AD8">
      <w:pPr>
        <w:pStyle w:val="Default"/>
        <w:numPr>
          <w:ilvl w:val="0"/>
          <w:numId w:val="27"/>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nie lekceważ zagrożenia, nawet wówczas, gdy nie zagraża ci bezpośrednio. </w:t>
      </w:r>
    </w:p>
    <w:p w:rsidR="006B2EE4" w:rsidRPr="00D64C86" w:rsidRDefault="006B2EE4" w:rsidP="00326AD8">
      <w:pPr>
        <w:pStyle w:val="Akapitzlist"/>
        <w:widowControl w:val="0"/>
        <w:numPr>
          <w:ilvl w:val="1"/>
          <w:numId w:val="23"/>
        </w:numPr>
        <w:autoSpaceDE w:val="0"/>
        <w:jc w:val="both"/>
        <w:rPr>
          <w:rFonts w:asciiTheme="minorHAnsi" w:eastAsia="SimSun" w:hAnsiTheme="minorHAnsi" w:cstheme="minorHAnsi"/>
          <w:b/>
          <w:bCs/>
          <w:kern w:val="1"/>
          <w:sz w:val="22"/>
          <w:szCs w:val="22"/>
          <w:lang w:eastAsia="zh-CN" w:bidi="hi-IN"/>
        </w:rPr>
      </w:pPr>
      <w:r w:rsidRPr="00D64C86">
        <w:rPr>
          <w:rFonts w:asciiTheme="minorHAnsi" w:hAnsiTheme="minorHAnsi" w:cstheme="minorHAnsi"/>
          <w:b/>
          <w:sz w:val="22"/>
          <w:szCs w:val="22"/>
        </w:rPr>
        <w:t>Przykłady technik ewakuacji osób z niepełnosprawnościami:</w:t>
      </w:r>
    </w:p>
    <w:p w:rsidR="006B2EE4" w:rsidRPr="00D64C86" w:rsidRDefault="006B2EE4" w:rsidP="00326AD8">
      <w:pPr>
        <w:pStyle w:val="Default"/>
        <w:numPr>
          <w:ilvl w:val="0"/>
          <w:numId w:val="28"/>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wykorzystanie krzesełka lub wózka inwalidzkiego - ratownicy sadzają na nim osobę wymagającą pomocy, a następnie chwytają za nóżki oraz oparcie;</w:t>
      </w:r>
    </w:p>
    <w:p w:rsidR="006B2EE4" w:rsidRPr="00D64C86" w:rsidRDefault="006B2EE4" w:rsidP="00326AD8">
      <w:pPr>
        <w:pStyle w:val="Default"/>
        <w:numPr>
          <w:ilvl w:val="0"/>
          <w:numId w:val="28"/>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chwyt strażacki - ratownik przekłada swoją rękę między nogami osoby ratowanej, zaciskając ją na nadgarstku zwisającej ręki ratowanego, kładzie go sobie na barkach. chwyt kończynowy - jeden ratownik staje za głową ratowanego i chwyta go pod pachy, drugi ratownik jest odwrócony do ratowanego plecami i chwyta go pod kolana;</w:t>
      </w:r>
    </w:p>
    <w:p w:rsidR="006B2EE4" w:rsidRPr="00D64C86" w:rsidRDefault="006B2EE4" w:rsidP="00326AD8">
      <w:pPr>
        <w:pStyle w:val="Default"/>
        <w:numPr>
          <w:ilvl w:val="0"/>
          <w:numId w:val="28"/>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 chwyt na barana - ratowany znajduje się na plecach ratownika, który podtrzymuje go obydwiema rękami za uda;</w:t>
      </w:r>
    </w:p>
    <w:p w:rsidR="006B2EE4" w:rsidRPr="00D64C86" w:rsidRDefault="006B2EE4" w:rsidP="00326AD8">
      <w:pPr>
        <w:pStyle w:val="Default"/>
        <w:numPr>
          <w:ilvl w:val="0"/>
          <w:numId w:val="28"/>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 chwyt kołyskowy - klasyczny sposób przenoszenia małych dzieci;</w:t>
      </w:r>
    </w:p>
    <w:p w:rsidR="006B2EE4" w:rsidRPr="00D64C86" w:rsidRDefault="006B2EE4" w:rsidP="00326AD8">
      <w:pPr>
        <w:pStyle w:val="Default"/>
        <w:numPr>
          <w:ilvl w:val="0"/>
          <w:numId w:val="28"/>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wykorzystanie koca lub innego podobnego rozmiarami materiału - koc owija się wokół rąk i głowy;</w:t>
      </w:r>
    </w:p>
    <w:p w:rsidR="006B2EE4" w:rsidRPr="00D64C86" w:rsidRDefault="006B2EE4" w:rsidP="00326AD8">
      <w:pPr>
        <w:pStyle w:val="Default"/>
        <w:numPr>
          <w:ilvl w:val="0"/>
          <w:numId w:val="28"/>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 ratowanie w ten sposób, by możliwe było ciągnięcie osoby po płaskiej równej powierzchni (szczególnie przydatne przy ewakuacji osób o dużej masie ciała, nieprzytomnych oraz w zadymieniu gdzie nie ma możliwości przyjęcia postawy wyprostowanej). </w:t>
      </w:r>
    </w:p>
    <w:p w:rsidR="00EB301C" w:rsidRPr="00D64C86" w:rsidRDefault="00CF6BB8" w:rsidP="00326AD8">
      <w:pPr>
        <w:pStyle w:val="Akapitzlist"/>
        <w:widowControl w:val="0"/>
        <w:numPr>
          <w:ilvl w:val="1"/>
          <w:numId w:val="23"/>
        </w:numPr>
        <w:autoSpaceDE w:val="0"/>
        <w:jc w:val="both"/>
        <w:rPr>
          <w:rFonts w:asciiTheme="minorHAnsi" w:eastAsia="SimSun" w:hAnsiTheme="minorHAnsi" w:cstheme="minorHAnsi"/>
          <w:b/>
          <w:bCs/>
          <w:kern w:val="1"/>
          <w:sz w:val="22"/>
          <w:szCs w:val="22"/>
          <w:lang w:eastAsia="zh-CN" w:bidi="hi-IN"/>
        </w:rPr>
      </w:pPr>
      <w:r w:rsidRPr="00D64C86">
        <w:rPr>
          <w:rFonts w:asciiTheme="minorHAnsi" w:eastAsia="SimSun" w:hAnsiTheme="minorHAnsi" w:cstheme="minorHAnsi"/>
          <w:b/>
          <w:bCs/>
          <w:kern w:val="1"/>
          <w:sz w:val="22"/>
          <w:szCs w:val="22"/>
          <w:lang w:eastAsia="zh-CN" w:bidi="hi-IN"/>
        </w:rPr>
        <w:t>Informacje podawane p</w:t>
      </w:r>
      <w:r w:rsidR="00EB301C" w:rsidRPr="00D64C86">
        <w:rPr>
          <w:rFonts w:asciiTheme="minorHAnsi" w:eastAsia="SimSun" w:hAnsiTheme="minorHAnsi" w:cstheme="minorHAnsi"/>
          <w:b/>
          <w:bCs/>
          <w:kern w:val="1"/>
          <w:sz w:val="22"/>
          <w:szCs w:val="22"/>
          <w:lang w:eastAsia="zh-CN" w:bidi="hi-IN"/>
        </w:rPr>
        <w:t>rzy powiadamianiu służb</w:t>
      </w:r>
      <w:r w:rsidR="00EB301C" w:rsidRPr="00D64C86">
        <w:rPr>
          <w:rFonts w:asciiTheme="minorHAnsi" w:hAnsiTheme="minorHAnsi" w:cstheme="minorHAnsi"/>
          <w:b/>
          <w:sz w:val="22"/>
          <w:szCs w:val="22"/>
        </w:rPr>
        <w:t xml:space="preserve">: </w:t>
      </w:r>
    </w:p>
    <w:p w:rsidR="00EB301C" w:rsidRPr="00D64C86" w:rsidRDefault="00EB301C" w:rsidP="00326AD8">
      <w:pPr>
        <w:pStyle w:val="Default"/>
        <w:numPr>
          <w:ilvl w:val="0"/>
          <w:numId w:val="25"/>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nazwę i adres szkoły </w:t>
      </w:r>
    </w:p>
    <w:p w:rsidR="00EB301C" w:rsidRPr="00D64C86" w:rsidRDefault="00EB301C" w:rsidP="00326AD8">
      <w:pPr>
        <w:pStyle w:val="Default"/>
        <w:numPr>
          <w:ilvl w:val="0"/>
          <w:numId w:val="25"/>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rodzaj stwierdzonego zagrożenia </w:t>
      </w:r>
    </w:p>
    <w:p w:rsidR="00EB301C" w:rsidRPr="00D64C86" w:rsidRDefault="00EB301C" w:rsidP="00326AD8">
      <w:pPr>
        <w:pStyle w:val="Default"/>
        <w:numPr>
          <w:ilvl w:val="0"/>
          <w:numId w:val="25"/>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imię i nazwisko oraz pełnioną funkcję </w:t>
      </w:r>
    </w:p>
    <w:p w:rsidR="00EB301C" w:rsidRPr="00D64C86" w:rsidRDefault="00EB301C" w:rsidP="00326AD8">
      <w:pPr>
        <w:pStyle w:val="Default"/>
        <w:numPr>
          <w:ilvl w:val="0"/>
          <w:numId w:val="25"/>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telefon kontaktowy </w:t>
      </w:r>
    </w:p>
    <w:p w:rsidR="00EB301C" w:rsidRPr="00D64C86" w:rsidRDefault="00EB301C" w:rsidP="00326AD8">
      <w:pPr>
        <w:pStyle w:val="Default"/>
        <w:numPr>
          <w:ilvl w:val="0"/>
          <w:numId w:val="25"/>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zrealizowane przedsięwzięcia </w:t>
      </w:r>
    </w:p>
    <w:p w:rsidR="00CF6BB8" w:rsidRPr="00D64C86" w:rsidRDefault="00EB301C" w:rsidP="00326AD8">
      <w:pPr>
        <w:pStyle w:val="Default"/>
        <w:numPr>
          <w:ilvl w:val="0"/>
          <w:numId w:val="25"/>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potwierdź przyjęcie zgłoszenia i zapisz dane przyjmującego zgłoszenie.</w:t>
      </w:r>
    </w:p>
    <w:p w:rsidR="00CF6BB8" w:rsidRPr="00D64C86" w:rsidRDefault="00CF6BB8" w:rsidP="00326AD8">
      <w:pPr>
        <w:pStyle w:val="Default"/>
        <w:numPr>
          <w:ilvl w:val="1"/>
          <w:numId w:val="23"/>
        </w:numPr>
        <w:spacing w:line="276" w:lineRule="auto"/>
        <w:jc w:val="both"/>
        <w:rPr>
          <w:rFonts w:asciiTheme="minorHAnsi" w:hAnsiTheme="minorHAnsi" w:cstheme="minorHAnsi"/>
          <w:b/>
          <w:color w:val="auto"/>
          <w:sz w:val="22"/>
          <w:szCs w:val="22"/>
        </w:rPr>
      </w:pPr>
      <w:r w:rsidRPr="00D64C86">
        <w:rPr>
          <w:rFonts w:asciiTheme="minorHAnsi" w:hAnsiTheme="minorHAnsi" w:cstheme="minorHAnsi"/>
          <w:b/>
          <w:color w:val="auto"/>
          <w:sz w:val="22"/>
          <w:szCs w:val="22"/>
        </w:rPr>
        <w:t>Numery alarmowe:</w:t>
      </w:r>
    </w:p>
    <w:p w:rsidR="00CF6BB8" w:rsidRPr="00D64C86" w:rsidRDefault="00CF6BB8" w:rsidP="00326AD8">
      <w:pPr>
        <w:pStyle w:val="Default"/>
        <w:numPr>
          <w:ilvl w:val="0"/>
          <w:numId w:val="26"/>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Policja 997</w:t>
      </w:r>
    </w:p>
    <w:p w:rsidR="00CF6BB8" w:rsidRPr="00D64C86" w:rsidRDefault="00CF6BB8" w:rsidP="00326AD8">
      <w:pPr>
        <w:pStyle w:val="Default"/>
        <w:numPr>
          <w:ilvl w:val="0"/>
          <w:numId w:val="26"/>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Straż Pożarna 998</w:t>
      </w:r>
    </w:p>
    <w:p w:rsidR="00CF6BB8" w:rsidRPr="00D64C86" w:rsidRDefault="00CF6BB8" w:rsidP="00326AD8">
      <w:pPr>
        <w:pStyle w:val="Default"/>
        <w:numPr>
          <w:ilvl w:val="0"/>
          <w:numId w:val="26"/>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Pogotowie Ratunkowe 999</w:t>
      </w:r>
    </w:p>
    <w:p w:rsidR="00CF6BB8" w:rsidRPr="00D64C86" w:rsidRDefault="00CF6BB8" w:rsidP="00326AD8">
      <w:pPr>
        <w:pStyle w:val="Default"/>
        <w:numPr>
          <w:ilvl w:val="0"/>
          <w:numId w:val="26"/>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Europejski Telefon Alarmowy obowiązującym na terenie całej Unii Europejskiej 112</w:t>
      </w:r>
    </w:p>
    <w:p w:rsidR="00CF6BB8" w:rsidRPr="00D64C86" w:rsidRDefault="00CF6BB8" w:rsidP="00326AD8">
      <w:pPr>
        <w:pStyle w:val="Default"/>
        <w:numPr>
          <w:ilvl w:val="0"/>
          <w:numId w:val="26"/>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Pogotowie Energetyczne 991</w:t>
      </w:r>
    </w:p>
    <w:p w:rsidR="00CF6BB8" w:rsidRPr="00D64C86" w:rsidRDefault="00CF6BB8" w:rsidP="00326AD8">
      <w:pPr>
        <w:pStyle w:val="Default"/>
        <w:numPr>
          <w:ilvl w:val="0"/>
          <w:numId w:val="26"/>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Pogotowie Gazowe 992</w:t>
      </w:r>
    </w:p>
    <w:p w:rsidR="00CF6BB8" w:rsidRPr="00D64C86" w:rsidRDefault="00CF6BB8" w:rsidP="00326AD8">
      <w:pPr>
        <w:pStyle w:val="Default"/>
        <w:numPr>
          <w:ilvl w:val="0"/>
          <w:numId w:val="26"/>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Pogotowie Ciepłownicze 993</w:t>
      </w:r>
    </w:p>
    <w:p w:rsidR="00CF6BB8" w:rsidRPr="00D64C86" w:rsidRDefault="00CF6BB8" w:rsidP="00326AD8">
      <w:pPr>
        <w:pStyle w:val="Default"/>
        <w:numPr>
          <w:ilvl w:val="0"/>
          <w:numId w:val="26"/>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Pogotowie Wodno-Kanalizacyjne 994</w:t>
      </w:r>
    </w:p>
    <w:p w:rsidR="00CF6BB8" w:rsidRPr="00D64C86" w:rsidRDefault="00CF6BB8" w:rsidP="00326AD8">
      <w:pPr>
        <w:pStyle w:val="Default"/>
        <w:numPr>
          <w:ilvl w:val="0"/>
          <w:numId w:val="26"/>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Wojewódzkie Centrum Zarządzania Kryzysowego 987</w:t>
      </w:r>
    </w:p>
    <w:p w:rsidR="00CF6BB8" w:rsidRPr="00D64C86" w:rsidRDefault="00CF6BB8" w:rsidP="00326AD8">
      <w:pPr>
        <w:pStyle w:val="Default"/>
        <w:numPr>
          <w:ilvl w:val="0"/>
          <w:numId w:val="26"/>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Infolinia Policji (połączenie bezpłatne) 800 120</w:t>
      </w:r>
      <w:r w:rsidR="00B452DB" w:rsidRPr="00D64C86">
        <w:rPr>
          <w:rFonts w:asciiTheme="minorHAnsi" w:hAnsiTheme="minorHAnsi" w:cstheme="minorHAnsi"/>
          <w:color w:val="auto"/>
          <w:sz w:val="22"/>
          <w:szCs w:val="22"/>
        </w:rPr>
        <w:t> </w:t>
      </w:r>
      <w:r w:rsidRPr="00D64C86">
        <w:rPr>
          <w:rFonts w:asciiTheme="minorHAnsi" w:hAnsiTheme="minorHAnsi" w:cstheme="minorHAnsi"/>
          <w:color w:val="auto"/>
          <w:sz w:val="22"/>
          <w:szCs w:val="22"/>
        </w:rPr>
        <w:t>226.</w:t>
      </w:r>
    </w:p>
    <w:p w:rsidR="00B452DB" w:rsidRPr="00D64C86" w:rsidRDefault="00B452DB" w:rsidP="00B452DB">
      <w:pPr>
        <w:pStyle w:val="Default"/>
        <w:spacing w:line="276" w:lineRule="auto"/>
        <w:ind w:left="1069"/>
        <w:jc w:val="both"/>
        <w:rPr>
          <w:rFonts w:asciiTheme="minorHAnsi" w:hAnsiTheme="minorHAnsi" w:cstheme="minorHAnsi"/>
          <w:color w:val="auto"/>
          <w:sz w:val="22"/>
          <w:szCs w:val="22"/>
        </w:rPr>
      </w:pPr>
    </w:p>
    <w:p w:rsidR="00B452DB" w:rsidRPr="00D64C86" w:rsidRDefault="00B452DB" w:rsidP="00B452DB">
      <w:pPr>
        <w:pStyle w:val="Default"/>
        <w:spacing w:line="276" w:lineRule="auto"/>
        <w:ind w:left="1069"/>
        <w:jc w:val="both"/>
        <w:rPr>
          <w:rFonts w:asciiTheme="minorHAnsi" w:hAnsiTheme="minorHAnsi" w:cstheme="minorHAnsi"/>
          <w:color w:val="auto"/>
          <w:sz w:val="22"/>
          <w:szCs w:val="22"/>
        </w:rPr>
      </w:pPr>
    </w:p>
    <w:p w:rsidR="00CF6BB8" w:rsidRPr="00D64C86" w:rsidRDefault="0054366E" w:rsidP="00326AD8">
      <w:pPr>
        <w:pStyle w:val="Default"/>
        <w:numPr>
          <w:ilvl w:val="0"/>
          <w:numId w:val="22"/>
        </w:numPr>
        <w:spacing w:line="276" w:lineRule="auto"/>
        <w:jc w:val="both"/>
        <w:rPr>
          <w:rFonts w:asciiTheme="minorHAnsi" w:hAnsiTheme="minorHAnsi" w:cstheme="minorHAnsi"/>
          <w:color w:val="auto"/>
          <w:sz w:val="22"/>
          <w:szCs w:val="22"/>
        </w:rPr>
      </w:pPr>
      <w:r w:rsidRPr="00D64C86">
        <w:rPr>
          <w:rFonts w:asciiTheme="minorHAnsi" w:hAnsiTheme="minorHAnsi" w:cstheme="minorHAnsi"/>
          <w:b/>
          <w:color w:val="auto"/>
          <w:sz w:val="22"/>
          <w:szCs w:val="22"/>
        </w:rPr>
        <w:lastRenderedPageBreak/>
        <w:t xml:space="preserve">PROCEDURY POSTĘPOWANIA W PRZYPADKU ZAGROŻEŃ ZEWNĘTRZNYCH </w:t>
      </w:r>
    </w:p>
    <w:p w:rsidR="00644919" w:rsidRPr="00D64C86" w:rsidRDefault="00644919" w:rsidP="00644919">
      <w:pPr>
        <w:pStyle w:val="Akapitzlist"/>
        <w:widowControl w:val="0"/>
        <w:spacing w:line="276" w:lineRule="auto"/>
        <w:ind w:left="360"/>
        <w:jc w:val="both"/>
        <w:rPr>
          <w:rFonts w:asciiTheme="minorHAnsi" w:hAnsiTheme="minorHAnsi" w:cstheme="minorHAnsi"/>
          <w:b/>
          <w:bCs/>
          <w:kern w:val="1"/>
          <w:sz w:val="22"/>
          <w:szCs w:val="22"/>
          <w:lang w:eastAsia="zh-CN" w:bidi="hi-IN"/>
        </w:rPr>
      </w:pPr>
    </w:p>
    <w:p w:rsidR="00B60A9F" w:rsidRPr="00D64C86" w:rsidRDefault="00B60A9F" w:rsidP="00326AD8">
      <w:pPr>
        <w:pStyle w:val="Akapitzlist"/>
        <w:widowControl w:val="0"/>
        <w:numPr>
          <w:ilvl w:val="0"/>
          <w:numId w:val="166"/>
        </w:numPr>
        <w:spacing w:line="276" w:lineRule="auto"/>
        <w:jc w:val="both"/>
        <w:rPr>
          <w:rFonts w:asciiTheme="minorHAnsi" w:hAnsiTheme="minorHAnsi" w:cstheme="minorHAnsi"/>
          <w:b/>
          <w:bCs/>
          <w:kern w:val="1"/>
          <w:sz w:val="22"/>
          <w:szCs w:val="22"/>
          <w:lang w:eastAsia="zh-CN" w:bidi="hi-IN"/>
        </w:rPr>
      </w:pPr>
      <w:r w:rsidRPr="00D64C86">
        <w:rPr>
          <w:rFonts w:asciiTheme="minorHAnsi" w:hAnsiTheme="minorHAnsi" w:cstheme="minorHAnsi"/>
          <w:b/>
          <w:bCs/>
          <w:kern w:val="1"/>
          <w:sz w:val="22"/>
          <w:szCs w:val="22"/>
          <w:lang w:eastAsia="zh-CN" w:bidi="hi-IN"/>
        </w:rPr>
        <w:t xml:space="preserve">Zasady postępowania w przypadku pożaru w </w:t>
      </w:r>
      <w:r w:rsidRPr="00D64C86">
        <w:rPr>
          <w:rFonts w:asciiTheme="minorHAnsi" w:eastAsia="SimSun" w:hAnsiTheme="minorHAnsi" w:cstheme="minorHAnsi"/>
          <w:b/>
          <w:bCs/>
          <w:kern w:val="1"/>
          <w:sz w:val="22"/>
          <w:szCs w:val="22"/>
          <w:lang w:eastAsia="zh-CN" w:bidi="hi-IN"/>
        </w:rPr>
        <w:t>szkole</w:t>
      </w:r>
    </w:p>
    <w:p w:rsidR="00B60A9F" w:rsidRPr="00D64C86" w:rsidRDefault="00B60A9F" w:rsidP="00326AD8">
      <w:pPr>
        <w:pStyle w:val="Akapitzlist"/>
        <w:widowControl w:val="0"/>
        <w:numPr>
          <w:ilvl w:val="0"/>
          <w:numId w:val="29"/>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 xml:space="preserve">zachować spokój, ocenić sytuację i postępować zgodnie z zapisami procedury; </w:t>
      </w:r>
    </w:p>
    <w:p w:rsidR="00B60A9F" w:rsidRPr="00D64C86" w:rsidRDefault="00B60A9F" w:rsidP="00326AD8">
      <w:pPr>
        <w:pStyle w:val="Akapitzlist"/>
        <w:widowControl w:val="0"/>
        <w:numPr>
          <w:ilvl w:val="0"/>
          <w:numId w:val="29"/>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w przypadku zauważenia pożaru lub otrzymania informacji o pożarze, zaalarmować wszystkie osoby znajdujące się w szkole oraz poinformować straż pożarną lub zadzwonić na alarmowy nr 112.</w:t>
      </w:r>
    </w:p>
    <w:p w:rsidR="00B60A9F" w:rsidRPr="00D64C86" w:rsidRDefault="00B60A9F" w:rsidP="00326AD8">
      <w:pPr>
        <w:pStyle w:val="Akapitzlist"/>
        <w:widowControl w:val="0"/>
        <w:numPr>
          <w:ilvl w:val="0"/>
          <w:numId w:val="29"/>
        </w:numPr>
        <w:autoSpaceDE w:val="0"/>
        <w:spacing w:line="276" w:lineRule="auto"/>
        <w:jc w:val="both"/>
        <w:rPr>
          <w:rFonts w:asciiTheme="minorHAnsi" w:eastAsia="SimSun" w:hAnsiTheme="minorHAnsi" w:cstheme="minorHAnsi"/>
          <w:bCs/>
          <w:kern w:val="1"/>
          <w:sz w:val="22"/>
          <w:szCs w:val="22"/>
          <w:lang w:eastAsia="zh-CN" w:bidi="hi-IN"/>
        </w:rPr>
      </w:pPr>
      <w:bookmarkStart w:id="0" w:name="_GoBack"/>
      <w:bookmarkEnd w:id="0"/>
      <w:r w:rsidRPr="00D64C86">
        <w:rPr>
          <w:rFonts w:asciiTheme="minorHAnsi" w:eastAsia="SimSun" w:hAnsiTheme="minorHAnsi" w:cstheme="minorHAnsi"/>
          <w:bCs/>
          <w:kern w:val="1"/>
          <w:sz w:val="22"/>
          <w:szCs w:val="22"/>
          <w:lang w:eastAsia="zh-CN" w:bidi="hi-IN"/>
        </w:rPr>
        <w:t>o zdarzeniu natychmiast poinformować dyrektora szkoły;</w:t>
      </w:r>
    </w:p>
    <w:p w:rsidR="00B60A9F" w:rsidRPr="00D64C86" w:rsidRDefault="00B60A9F" w:rsidP="00326AD8">
      <w:pPr>
        <w:pStyle w:val="Akapitzlist"/>
        <w:widowControl w:val="0"/>
        <w:numPr>
          <w:ilvl w:val="0"/>
          <w:numId w:val="29"/>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bezzwłocznie przystąpić do gaszenia pożaru przy pomocy sprzętu gaśniczego znajdującego się na wyposażeniu budynku;</w:t>
      </w:r>
    </w:p>
    <w:p w:rsidR="00B60A9F" w:rsidRPr="00D64C86" w:rsidRDefault="00B60A9F" w:rsidP="00326AD8">
      <w:pPr>
        <w:pStyle w:val="Akapitzlist"/>
        <w:widowControl w:val="0"/>
        <w:numPr>
          <w:ilvl w:val="0"/>
          <w:numId w:val="29"/>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nie gasić ognia, którego nie jesteśmy w stanie opanować samodzielnie;</w:t>
      </w:r>
    </w:p>
    <w:p w:rsidR="00B60A9F" w:rsidRPr="00D64C86" w:rsidRDefault="00B60A9F" w:rsidP="00326AD8">
      <w:pPr>
        <w:pStyle w:val="Akapitzlist"/>
        <w:widowControl w:val="0"/>
        <w:numPr>
          <w:ilvl w:val="0"/>
          <w:numId w:val="29"/>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nie gasić wodą urządzeń pod napięciem oraz cieczy łatwopalnych;</w:t>
      </w:r>
    </w:p>
    <w:p w:rsidR="00B60A9F" w:rsidRPr="00D64C86" w:rsidRDefault="00B60A9F" w:rsidP="00326AD8">
      <w:pPr>
        <w:pStyle w:val="Akapitzlist"/>
        <w:widowControl w:val="0"/>
        <w:numPr>
          <w:ilvl w:val="0"/>
          <w:numId w:val="29"/>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dyrektor zarządza ewakuację i koordynuje nią do czasu przybycia straży pożarnej;</w:t>
      </w:r>
    </w:p>
    <w:p w:rsidR="00B60A9F" w:rsidRPr="00D64C86" w:rsidRDefault="00B60A9F" w:rsidP="00326AD8">
      <w:pPr>
        <w:pStyle w:val="Akapitzlist"/>
        <w:widowControl w:val="0"/>
        <w:numPr>
          <w:ilvl w:val="0"/>
          <w:numId w:val="29"/>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pracownicy, dzieci i rodzice mają obowiązek podporządkowania się dyrektorowi jako osobie kierującej akcją;</w:t>
      </w:r>
    </w:p>
    <w:p w:rsidR="00B60A9F" w:rsidRPr="00D64C86" w:rsidRDefault="00B60A9F" w:rsidP="00326AD8">
      <w:pPr>
        <w:pStyle w:val="Akapitzlist"/>
        <w:widowControl w:val="0"/>
        <w:numPr>
          <w:ilvl w:val="0"/>
          <w:numId w:val="29"/>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w miarę możliwości dyrektor zleca wyłączenie dopływu gazu;</w:t>
      </w:r>
    </w:p>
    <w:p w:rsidR="00B60A9F" w:rsidRPr="00D64C86" w:rsidRDefault="00B60A9F" w:rsidP="00326AD8">
      <w:pPr>
        <w:pStyle w:val="Akapitzlist"/>
        <w:widowControl w:val="0"/>
        <w:numPr>
          <w:ilvl w:val="0"/>
          <w:numId w:val="29"/>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jeśli to możliwe, dyrektor zleca usunięcie z miejsca pożaru materiałów łatwopalnych, wybuchowych, toksycznych, a także cennego sprzętu, dokumentów i nośników informacji;</w:t>
      </w:r>
    </w:p>
    <w:p w:rsidR="00B60A9F" w:rsidRPr="00D64C86" w:rsidRDefault="00B60A9F" w:rsidP="00326AD8">
      <w:pPr>
        <w:pStyle w:val="Akapitzlist"/>
        <w:widowControl w:val="0"/>
        <w:numPr>
          <w:ilvl w:val="0"/>
          <w:numId w:val="29"/>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nie otwierać bez potrzeby drzwi i okien w pomieszczeniu objętym pożarem;</w:t>
      </w:r>
    </w:p>
    <w:p w:rsidR="00B60A9F" w:rsidRPr="00D64C86" w:rsidRDefault="00B60A9F" w:rsidP="00326AD8">
      <w:pPr>
        <w:pStyle w:val="Akapitzlist"/>
        <w:widowControl w:val="0"/>
        <w:numPr>
          <w:ilvl w:val="0"/>
          <w:numId w:val="29"/>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po przybyciu straży pożarnej, stosować się do poleceń przez nich wydawanych;</w:t>
      </w:r>
    </w:p>
    <w:p w:rsidR="00B60A9F" w:rsidRPr="00D64C86" w:rsidRDefault="00B60A9F" w:rsidP="00326AD8">
      <w:pPr>
        <w:pStyle w:val="Akapitzlist"/>
        <w:widowControl w:val="0"/>
        <w:numPr>
          <w:ilvl w:val="0"/>
          <w:numId w:val="29"/>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 xml:space="preserve">w razie konieczności wejścia do pomieszczenia objętego pożarem, należy pamiętać </w:t>
      </w:r>
      <w:r w:rsidRPr="00D64C86">
        <w:rPr>
          <w:rFonts w:asciiTheme="minorHAnsi" w:eastAsia="SimSun" w:hAnsiTheme="minorHAnsi" w:cstheme="minorHAnsi"/>
          <w:bCs/>
          <w:kern w:val="1"/>
          <w:sz w:val="22"/>
          <w:szCs w:val="22"/>
          <w:lang w:eastAsia="zh-CN" w:bidi="hi-IN"/>
        </w:rPr>
        <w:br/>
        <w:t>o poruszaniu się w pozycji pochylonej lub na czworaka, blisko posadzki, wzdłuż ściany z zasłoniętą wilgotną chustką ustami;</w:t>
      </w:r>
    </w:p>
    <w:p w:rsidR="006D3B24" w:rsidRPr="00D64C86" w:rsidRDefault="00B60A9F" w:rsidP="00326AD8">
      <w:pPr>
        <w:pStyle w:val="Akapitzlist"/>
        <w:widowControl w:val="0"/>
        <w:numPr>
          <w:ilvl w:val="0"/>
          <w:numId w:val="29"/>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dowódcę przybyłych służb ratunkowych powiadomić o sytuacji i podjętych dotychczas działaniach.</w:t>
      </w:r>
    </w:p>
    <w:p w:rsidR="00644919" w:rsidRPr="00D64C86" w:rsidRDefault="00644919" w:rsidP="00644919">
      <w:pPr>
        <w:pStyle w:val="Akapitzlist"/>
        <w:widowControl w:val="0"/>
        <w:spacing w:line="276" w:lineRule="auto"/>
        <w:ind w:left="360"/>
        <w:jc w:val="both"/>
        <w:rPr>
          <w:rFonts w:asciiTheme="minorHAnsi" w:hAnsiTheme="minorHAnsi" w:cstheme="minorHAnsi"/>
          <w:b/>
          <w:bCs/>
          <w:kern w:val="1"/>
          <w:sz w:val="22"/>
          <w:szCs w:val="22"/>
          <w:lang w:eastAsia="zh-CN" w:bidi="hi-IN"/>
        </w:rPr>
      </w:pPr>
    </w:p>
    <w:p w:rsidR="00B60A9F" w:rsidRPr="00D64C86" w:rsidRDefault="00B60A9F" w:rsidP="00326AD8">
      <w:pPr>
        <w:pStyle w:val="Akapitzlist"/>
        <w:widowControl w:val="0"/>
        <w:numPr>
          <w:ilvl w:val="0"/>
          <w:numId w:val="166"/>
        </w:numPr>
        <w:spacing w:line="276" w:lineRule="auto"/>
        <w:jc w:val="both"/>
        <w:rPr>
          <w:rFonts w:asciiTheme="minorHAnsi" w:hAnsiTheme="minorHAnsi" w:cstheme="minorHAnsi"/>
          <w:b/>
          <w:bCs/>
          <w:kern w:val="1"/>
          <w:sz w:val="22"/>
          <w:szCs w:val="22"/>
          <w:lang w:eastAsia="zh-CN" w:bidi="hi-IN"/>
        </w:rPr>
      </w:pPr>
      <w:r w:rsidRPr="00D64C86">
        <w:rPr>
          <w:rFonts w:asciiTheme="minorHAnsi" w:hAnsiTheme="minorHAnsi" w:cstheme="minorHAnsi"/>
          <w:b/>
          <w:bCs/>
          <w:kern w:val="1"/>
          <w:sz w:val="22"/>
          <w:szCs w:val="22"/>
          <w:lang w:eastAsia="zh-CN" w:bidi="hi-IN"/>
        </w:rPr>
        <w:t>Wtargnięcie napastnika</w:t>
      </w:r>
    </w:p>
    <w:p w:rsidR="00084A13" w:rsidRPr="00D64C86" w:rsidRDefault="00B318E7" w:rsidP="00326AD8">
      <w:pPr>
        <w:pStyle w:val="Default"/>
        <w:numPr>
          <w:ilvl w:val="1"/>
          <w:numId w:val="166"/>
        </w:numPr>
        <w:spacing w:line="276" w:lineRule="auto"/>
        <w:jc w:val="both"/>
        <w:rPr>
          <w:rFonts w:asciiTheme="minorHAnsi" w:hAnsiTheme="minorHAnsi" w:cstheme="minorHAnsi"/>
          <w:color w:val="auto"/>
          <w:sz w:val="22"/>
          <w:szCs w:val="22"/>
        </w:rPr>
      </w:pPr>
      <w:r w:rsidRPr="00D64C86">
        <w:rPr>
          <w:rFonts w:asciiTheme="minorHAnsi" w:eastAsia="SimSun" w:hAnsiTheme="minorHAnsi" w:cstheme="minorHAnsi"/>
          <w:bCs/>
          <w:color w:val="auto"/>
          <w:kern w:val="1"/>
          <w:sz w:val="22"/>
          <w:szCs w:val="22"/>
          <w:lang w:eastAsia="zh-CN" w:bidi="hi-IN"/>
        </w:rPr>
        <w:t>W przypadku braku możliwości bezpiecznej ewakuacji</w:t>
      </w:r>
      <w:r w:rsidR="00791681" w:rsidRPr="00D64C86">
        <w:rPr>
          <w:rFonts w:asciiTheme="minorHAnsi" w:eastAsia="SimSun" w:hAnsiTheme="minorHAnsi" w:cstheme="minorHAnsi"/>
          <w:bCs/>
          <w:color w:val="auto"/>
          <w:kern w:val="1"/>
          <w:sz w:val="22"/>
          <w:szCs w:val="22"/>
          <w:lang w:eastAsia="zh-CN" w:bidi="hi-IN"/>
        </w:rPr>
        <w:t>:</w:t>
      </w:r>
    </w:p>
    <w:p w:rsidR="00791681" w:rsidRPr="00D64C86" w:rsidRDefault="00791681" w:rsidP="00326AD8">
      <w:pPr>
        <w:pStyle w:val="Default"/>
        <w:numPr>
          <w:ilvl w:val="0"/>
          <w:numId w:val="30"/>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ukryj się, zamknij drzwi na klucz;</w:t>
      </w:r>
    </w:p>
    <w:p w:rsidR="00084A13" w:rsidRPr="00D64C86" w:rsidRDefault="00084A13" w:rsidP="00326AD8">
      <w:pPr>
        <w:pStyle w:val="Default"/>
        <w:numPr>
          <w:ilvl w:val="0"/>
          <w:numId w:val="30"/>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Wycisz i uspokój uczniów</w:t>
      </w:r>
      <w:r w:rsidR="0048691E" w:rsidRPr="00D64C86">
        <w:rPr>
          <w:rFonts w:asciiTheme="minorHAnsi" w:hAnsiTheme="minorHAnsi" w:cstheme="minorHAnsi"/>
          <w:bCs/>
          <w:color w:val="auto"/>
          <w:sz w:val="22"/>
          <w:szCs w:val="22"/>
        </w:rPr>
        <w:t>;</w:t>
      </w:r>
    </w:p>
    <w:p w:rsidR="0048691E" w:rsidRPr="00D64C86" w:rsidRDefault="00084A13" w:rsidP="00326AD8">
      <w:pPr>
        <w:pStyle w:val="Default"/>
        <w:numPr>
          <w:ilvl w:val="0"/>
          <w:numId w:val="30"/>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Zaopiekuj się uczniami ze SPE13 i uczniami, którzy potrzebują pomocy</w:t>
      </w:r>
      <w:r w:rsidR="0048691E" w:rsidRPr="00D64C86">
        <w:rPr>
          <w:rFonts w:asciiTheme="minorHAnsi" w:hAnsiTheme="minorHAnsi" w:cstheme="minorHAnsi"/>
          <w:bCs/>
          <w:color w:val="auto"/>
          <w:sz w:val="22"/>
          <w:szCs w:val="22"/>
        </w:rPr>
        <w:t>;</w:t>
      </w:r>
    </w:p>
    <w:p w:rsidR="00084A13" w:rsidRPr="00D64C86" w:rsidRDefault="00084A13" w:rsidP="00326AD8">
      <w:pPr>
        <w:pStyle w:val="Default"/>
        <w:numPr>
          <w:ilvl w:val="0"/>
          <w:numId w:val="30"/>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 xml:space="preserve"> Każ bezwzględnie wyciszyć, wyłączyć telefony</w:t>
      </w:r>
      <w:r w:rsidR="0048691E" w:rsidRPr="00D64C86">
        <w:rPr>
          <w:rFonts w:asciiTheme="minorHAnsi" w:hAnsiTheme="minorHAnsi" w:cstheme="minorHAnsi"/>
          <w:bCs/>
          <w:color w:val="auto"/>
          <w:sz w:val="22"/>
          <w:szCs w:val="22"/>
        </w:rPr>
        <w:t>;</w:t>
      </w:r>
    </w:p>
    <w:p w:rsidR="00084A13" w:rsidRPr="00D64C86" w:rsidRDefault="00084A13" w:rsidP="00326AD8">
      <w:pPr>
        <w:pStyle w:val="Default"/>
        <w:numPr>
          <w:ilvl w:val="0"/>
          <w:numId w:val="30"/>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Poinformuj policję wysyłając informację tekstową - SMS o zaistniałej sytuacji</w:t>
      </w:r>
      <w:r w:rsidR="0048691E" w:rsidRPr="00D64C86">
        <w:rPr>
          <w:rFonts w:asciiTheme="minorHAnsi" w:hAnsiTheme="minorHAnsi" w:cstheme="minorHAnsi"/>
          <w:bCs/>
          <w:color w:val="auto"/>
          <w:sz w:val="22"/>
          <w:szCs w:val="22"/>
        </w:rPr>
        <w:t>;</w:t>
      </w:r>
    </w:p>
    <w:p w:rsidR="0048691E" w:rsidRPr="00D64C86" w:rsidRDefault="0048691E" w:rsidP="00326AD8">
      <w:pPr>
        <w:pStyle w:val="Default"/>
        <w:numPr>
          <w:ilvl w:val="0"/>
          <w:numId w:val="30"/>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Zasłoń okno, zgaś światło;</w:t>
      </w:r>
    </w:p>
    <w:p w:rsidR="0048691E" w:rsidRPr="00D64C86" w:rsidRDefault="0048691E" w:rsidP="00326AD8">
      <w:pPr>
        <w:pStyle w:val="Default"/>
        <w:numPr>
          <w:ilvl w:val="0"/>
          <w:numId w:val="30"/>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 xml:space="preserve"> Nie przemieszczaj się;</w:t>
      </w:r>
    </w:p>
    <w:p w:rsidR="0048691E" w:rsidRPr="00D64C86" w:rsidRDefault="0048691E" w:rsidP="00326AD8">
      <w:pPr>
        <w:pStyle w:val="Default"/>
        <w:numPr>
          <w:ilvl w:val="0"/>
          <w:numId w:val="30"/>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Stań poniżej linii okien, zejdź ze światła drzwi;</w:t>
      </w:r>
    </w:p>
    <w:p w:rsidR="0048691E" w:rsidRPr="00D64C86" w:rsidRDefault="0048691E" w:rsidP="00326AD8">
      <w:pPr>
        <w:pStyle w:val="Default"/>
        <w:numPr>
          <w:ilvl w:val="0"/>
          <w:numId w:val="30"/>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 xml:space="preserve"> Zejdź z linii strzału, połóż się na podłodze;</w:t>
      </w:r>
    </w:p>
    <w:p w:rsidR="0048691E" w:rsidRPr="00D64C86" w:rsidRDefault="0048691E" w:rsidP="00326AD8">
      <w:pPr>
        <w:pStyle w:val="Default"/>
        <w:numPr>
          <w:ilvl w:val="0"/>
          <w:numId w:val="30"/>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 xml:space="preserve"> Jeżeli padną strzały, nie krzycz;</w:t>
      </w:r>
    </w:p>
    <w:p w:rsidR="0048691E" w:rsidRPr="00D64C86" w:rsidRDefault="0048691E" w:rsidP="00326AD8">
      <w:pPr>
        <w:pStyle w:val="Default"/>
        <w:numPr>
          <w:ilvl w:val="0"/>
          <w:numId w:val="30"/>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 xml:space="preserve"> Nie otwieraj nikomu drzwi;</w:t>
      </w:r>
    </w:p>
    <w:p w:rsidR="0048691E" w:rsidRPr="00D64C86" w:rsidRDefault="0048691E" w:rsidP="00326AD8">
      <w:pPr>
        <w:pStyle w:val="Default"/>
        <w:numPr>
          <w:ilvl w:val="0"/>
          <w:numId w:val="30"/>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 xml:space="preserve"> W przypadku wtargnięcia napastnika do pomieszczenia podejmij walkę, która może być ostatnią szansą na uratowanie życi</w:t>
      </w:r>
      <w:r w:rsidR="00A77C1B" w:rsidRPr="00D64C86">
        <w:rPr>
          <w:rFonts w:asciiTheme="minorHAnsi" w:hAnsiTheme="minorHAnsi" w:cstheme="minorHAnsi"/>
          <w:bCs/>
          <w:color w:val="auto"/>
          <w:sz w:val="22"/>
          <w:szCs w:val="22"/>
        </w:rPr>
        <w:t>a.</w:t>
      </w:r>
      <w:r w:rsidRPr="00D64C86">
        <w:rPr>
          <w:rFonts w:asciiTheme="minorHAnsi" w:hAnsiTheme="minorHAnsi" w:cstheme="minorHAnsi"/>
          <w:bCs/>
          <w:color w:val="auto"/>
          <w:sz w:val="22"/>
          <w:szCs w:val="22"/>
        </w:rPr>
        <w:t xml:space="preserve"> </w:t>
      </w:r>
    </w:p>
    <w:p w:rsidR="00084A13" w:rsidRPr="00D64C86" w:rsidRDefault="0048691E" w:rsidP="00326AD8">
      <w:pPr>
        <w:pStyle w:val="Default"/>
        <w:numPr>
          <w:ilvl w:val="1"/>
          <w:numId w:val="166"/>
        </w:numPr>
        <w:spacing w:line="276" w:lineRule="auto"/>
        <w:jc w:val="both"/>
        <w:rPr>
          <w:rFonts w:asciiTheme="minorHAnsi" w:hAnsiTheme="minorHAnsi" w:cstheme="minorHAnsi"/>
          <w:color w:val="auto"/>
          <w:sz w:val="22"/>
          <w:szCs w:val="22"/>
        </w:rPr>
      </w:pPr>
      <w:r w:rsidRPr="00D64C86">
        <w:rPr>
          <w:rFonts w:asciiTheme="minorHAnsi" w:eastAsia="SimSun" w:hAnsiTheme="minorHAnsi" w:cstheme="minorHAnsi"/>
          <w:bCs/>
          <w:color w:val="auto"/>
          <w:kern w:val="1"/>
          <w:sz w:val="22"/>
          <w:szCs w:val="22"/>
          <w:lang w:eastAsia="zh-CN" w:bidi="hi-IN"/>
        </w:rPr>
        <w:t>W przypadku braku możliwości bezpiecznej ewakuacji bądź możliwości zabarykadowania się w bezpiecznym pomieszczeniu</w:t>
      </w:r>
      <w:r w:rsidR="00B318E7" w:rsidRPr="00D64C86">
        <w:rPr>
          <w:rFonts w:asciiTheme="minorHAnsi" w:eastAsia="SimSun" w:hAnsiTheme="minorHAnsi" w:cstheme="minorHAnsi"/>
          <w:bCs/>
          <w:color w:val="auto"/>
          <w:kern w:val="1"/>
          <w:sz w:val="22"/>
          <w:szCs w:val="22"/>
          <w:lang w:eastAsia="zh-CN" w:bidi="hi-IN"/>
        </w:rPr>
        <w:t>:</w:t>
      </w:r>
    </w:p>
    <w:p w:rsidR="00B318E7" w:rsidRPr="00D64C86" w:rsidRDefault="00B318E7" w:rsidP="00326AD8">
      <w:pPr>
        <w:pStyle w:val="Default"/>
        <w:numPr>
          <w:ilvl w:val="0"/>
          <w:numId w:val="32"/>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Wykonuj bezwzględnie polecenia napastnika;</w:t>
      </w:r>
    </w:p>
    <w:p w:rsidR="00B318E7" w:rsidRPr="00D64C86" w:rsidRDefault="00B318E7" w:rsidP="00326AD8">
      <w:pPr>
        <w:pStyle w:val="Default"/>
        <w:numPr>
          <w:ilvl w:val="0"/>
          <w:numId w:val="32"/>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Poinformuj, że nie możesz wykonać jakiegoś polecenia;</w:t>
      </w:r>
    </w:p>
    <w:p w:rsidR="00B318E7" w:rsidRPr="00D64C86" w:rsidRDefault="00B318E7" w:rsidP="00326AD8">
      <w:pPr>
        <w:pStyle w:val="Default"/>
        <w:numPr>
          <w:ilvl w:val="0"/>
          <w:numId w:val="32"/>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lastRenderedPageBreak/>
        <w:t xml:space="preserve">Nie patrz terrorystom w oczy, unikaj kontaktu wzrokowego; </w:t>
      </w:r>
    </w:p>
    <w:p w:rsidR="00B318E7" w:rsidRPr="00D64C86" w:rsidRDefault="00B318E7" w:rsidP="00326AD8">
      <w:pPr>
        <w:pStyle w:val="Default"/>
        <w:numPr>
          <w:ilvl w:val="0"/>
          <w:numId w:val="32"/>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 xml:space="preserve">Nigdy nie odwracaj się plecami do napastnika; </w:t>
      </w:r>
    </w:p>
    <w:p w:rsidR="00B318E7" w:rsidRPr="00D64C86" w:rsidRDefault="00B318E7" w:rsidP="00326AD8">
      <w:pPr>
        <w:pStyle w:val="Default"/>
        <w:numPr>
          <w:ilvl w:val="0"/>
          <w:numId w:val="32"/>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Nie zwracaj na siebie uwagi;</w:t>
      </w:r>
    </w:p>
    <w:p w:rsidR="00B318E7" w:rsidRPr="00D64C86" w:rsidRDefault="00B318E7" w:rsidP="00326AD8">
      <w:pPr>
        <w:pStyle w:val="Default"/>
        <w:numPr>
          <w:ilvl w:val="0"/>
          <w:numId w:val="32"/>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 xml:space="preserve">Nie lekceważ napastnika i nie bądź agresywny; </w:t>
      </w:r>
    </w:p>
    <w:p w:rsidR="00B318E7" w:rsidRPr="00D64C86" w:rsidRDefault="00B318E7" w:rsidP="00326AD8">
      <w:pPr>
        <w:pStyle w:val="Default"/>
        <w:numPr>
          <w:ilvl w:val="0"/>
          <w:numId w:val="32"/>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 xml:space="preserve">Nie oszukuj terrorysty; </w:t>
      </w:r>
    </w:p>
    <w:p w:rsidR="00B318E7" w:rsidRPr="00D64C86" w:rsidRDefault="00B318E7" w:rsidP="00326AD8">
      <w:pPr>
        <w:pStyle w:val="Default"/>
        <w:numPr>
          <w:ilvl w:val="0"/>
          <w:numId w:val="32"/>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Uspokój uczniów, zawsze zwracaj się do nich po imieniu;</w:t>
      </w:r>
    </w:p>
    <w:p w:rsidR="00B318E7" w:rsidRPr="00D64C86" w:rsidRDefault="00B318E7" w:rsidP="00326AD8">
      <w:pPr>
        <w:pStyle w:val="Default"/>
        <w:numPr>
          <w:ilvl w:val="0"/>
          <w:numId w:val="32"/>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 xml:space="preserve">Poinformuj napastnika o uczniach ze schorzeniami; </w:t>
      </w:r>
    </w:p>
    <w:p w:rsidR="00B318E7" w:rsidRPr="00D64C86" w:rsidRDefault="00B318E7" w:rsidP="00326AD8">
      <w:pPr>
        <w:pStyle w:val="Default"/>
        <w:numPr>
          <w:ilvl w:val="0"/>
          <w:numId w:val="32"/>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 xml:space="preserve">Pytaj zawsze o pozwolenie, np. gdy chcesz się zwrócić do uczniów; </w:t>
      </w:r>
    </w:p>
    <w:p w:rsidR="00A315C7" w:rsidRPr="00D64C86" w:rsidRDefault="00B318E7" w:rsidP="00326AD8">
      <w:pPr>
        <w:pStyle w:val="Default"/>
        <w:numPr>
          <w:ilvl w:val="0"/>
          <w:numId w:val="32"/>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Zawsze korzystaj z dobrej woli terrorysty</w:t>
      </w:r>
      <w:r w:rsidR="00A315C7" w:rsidRPr="00D64C86">
        <w:rPr>
          <w:rFonts w:asciiTheme="minorHAnsi" w:hAnsiTheme="minorHAnsi" w:cstheme="minorHAnsi"/>
          <w:bCs/>
          <w:color w:val="auto"/>
          <w:sz w:val="22"/>
          <w:szCs w:val="22"/>
        </w:rPr>
        <w:t>;</w:t>
      </w:r>
    </w:p>
    <w:p w:rsidR="00B318E7" w:rsidRPr="00D64C86" w:rsidRDefault="00B318E7" w:rsidP="00326AD8">
      <w:pPr>
        <w:pStyle w:val="Default"/>
        <w:numPr>
          <w:ilvl w:val="0"/>
          <w:numId w:val="32"/>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 xml:space="preserve"> </w:t>
      </w:r>
      <w:r w:rsidR="00A315C7" w:rsidRPr="00D64C86">
        <w:rPr>
          <w:rFonts w:asciiTheme="minorHAnsi" w:eastAsia="SimSun" w:hAnsiTheme="minorHAnsi" w:cstheme="minorHAnsi"/>
          <w:bCs/>
          <w:color w:val="auto"/>
          <w:kern w:val="1"/>
          <w:sz w:val="22"/>
          <w:szCs w:val="22"/>
          <w:lang w:eastAsia="zh-CN" w:bidi="hi-IN"/>
        </w:rPr>
        <w:t>staraj się zapamiętać jak najwięcej szczegółów dotyczących napastników</w:t>
      </w:r>
      <w:r w:rsidR="00D10550" w:rsidRPr="00D64C86">
        <w:rPr>
          <w:rFonts w:asciiTheme="minorHAnsi" w:eastAsia="SimSun" w:hAnsiTheme="minorHAnsi" w:cstheme="minorHAnsi"/>
          <w:bCs/>
          <w:color w:val="auto"/>
          <w:kern w:val="1"/>
          <w:sz w:val="22"/>
          <w:szCs w:val="22"/>
          <w:lang w:eastAsia="zh-CN" w:bidi="hi-IN"/>
        </w:rPr>
        <w:t>.</w:t>
      </w:r>
    </w:p>
    <w:p w:rsidR="00B318E7" w:rsidRPr="00D64C86" w:rsidRDefault="00A315C7" w:rsidP="00326AD8">
      <w:pPr>
        <w:pStyle w:val="Default"/>
        <w:numPr>
          <w:ilvl w:val="1"/>
          <w:numId w:val="166"/>
        </w:numPr>
        <w:spacing w:line="276" w:lineRule="auto"/>
        <w:jc w:val="both"/>
        <w:rPr>
          <w:rFonts w:asciiTheme="minorHAnsi" w:hAnsiTheme="minorHAnsi" w:cstheme="minorHAnsi"/>
          <w:color w:val="auto"/>
          <w:sz w:val="22"/>
          <w:szCs w:val="22"/>
        </w:rPr>
      </w:pPr>
      <w:r w:rsidRPr="00D64C86">
        <w:rPr>
          <w:rFonts w:asciiTheme="minorHAnsi" w:eastAsia="SimSun" w:hAnsiTheme="minorHAnsi" w:cstheme="minorHAnsi"/>
          <w:bCs/>
          <w:color w:val="auto"/>
          <w:kern w:val="1"/>
          <w:sz w:val="22"/>
          <w:szCs w:val="22"/>
          <w:lang w:eastAsia="zh-CN" w:bidi="hi-IN"/>
        </w:rPr>
        <w:t>W chwili podjęcia działań przez grupę antyterrorystyczną:.</w:t>
      </w:r>
    </w:p>
    <w:p w:rsidR="00B318E7" w:rsidRPr="00D64C86" w:rsidRDefault="00A315C7" w:rsidP="00326AD8">
      <w:pPr>
        <w:pStyle w:val="Default"/>
        <w:numPr>
          <w:ilvl w:val="0"/>
          <w:numId w:val="31"/>
        </w:numPr>
        <w:spacing w:line="276" w:lineRule="auto"/>
        <w:jc w:val="both"/>
        <w:rPr>
          <w:rFonts w:asciiTheme="minorHAnsi" w:hAnsiTheme="minorHAnsi" w:cstheme="minorHAnsi"/>
          <w:color w:val="auto"/>
          <w:sz w:val="22"/>
          <w:szCs w:val="22"/>
        </w:rPr>
      </w:pPr>
      <w:r w:rsidRPr="00D64C86">
        <w:rPr>
          <w:rFonts w:asciiTheme="minorHAnsi" w:eastAsia="SimSun" w:hAnsiTheme="minorHAnsi" w:cstheme="minorHAnsi"/>
          <w:bCs/>
          <w:color w:val="auto"/>
          <w:kern w:val="1"/>
          <w:sz w:val="22"/>
          <w:szCs w:val="22"/>
          <w:lang w:eastAsia="zh-CN" w:bidi="hi-IN"/>
        </w:rPr>
        <w:t>bezwzględnie wykonuj polecenia grupy antyterrorystycznej;</w:t>
      </w:r>
    </w:p>
    <w:p w:rsidR="00A315C7" w:rsidRPr="00D64C86" w:rsidRDefault="00A315C7" w:rsidP="00326AD8">
      <w:pPr>
        <w:pStyle w:val="Default"/>
        <w:numPr>
          <w:ilvl w:val="0"/>
          <w:numId w:val="31"/>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Nie próbuj pomagać służbom ratowniczym, dyskutować z nimi;</w:t>
      </w:r>
    </w:p>
    <w:p w:rsidR="00A315C7" w:rsidRPr="00D64C86" w:rsidRDefault="00A315C7" w:rsidP="00326AD8">
      <w:pPr>
        <w:pStyle w:val="Default"/>
        <w:numPr>
          <w:ilvl w:val="0"/>
          <w:numId w:val="31"/>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Nie trzyj oczu w przypadku użycia gazów łzawiących;</w:t>
      </w:r>
    </w:p>
    <w:p w:rsidR="00A315C7" w:rsidRPr="00D64C86" w:rsidRDefault="00A315C7" w:rsidP="00326AD8">
      <w:pPr>
        <w:pStyle w:val="Default"/>
        <w:numPr>
          <w:ilvl w:val="0"/>
          <w:numId w:val="31"/>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Pytaj o pozwolenie zaopiekowania się swoimi uczniami;</w:t>
      </w:r>
    </w:p>
    <w:p w:rsidR="00A315C7" w:rsidRPr="00D64C86" w:rsidRDefault="00A315C7" w:rsidP="00326AD8">
      <w:pPr>
        <w:pStyle w:val="Default"/>
        <w:numPr>
          <w:ilvl w:val="0"/>
          <w:numId w:val="31"/>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Bądź przygotowany na traktowanie ciebie jako potencjalnego terrorysty dopóki twoja tożsamość nie zostanie potwierdzona;</w:t>
      </w:r>
    </w:p>
    <w:p w:rsidR="00A315C7" w:rsidRPr="00D64C86" w:rsidRDefault="00644919" w:rsidP="00326AD8">
      <w:pPr>
        <w:pStyle w:val="Akapitzlist"/>
        <w:widowControl w:val="0"/>
        <w:numPr>
          <w:ilvl w:val="1"/>
          <w:numId w:val="166"/>
        </w:numPr>
        <w:autoSpaceDE w:val="0"/>
        <w:jc w:val="both"/>
        <w:rPr>
          <w:rFonts w:eastAsia="SimSun" w:cstheme="minorHAnsi"/>
          <w:bCs/>
          <w:kern w:val="1"/>
          <w:lang w:eastAsia="zh-CN" w:bidi="hi-IN"/>
        </w:rPr>
      </w:pPr>
      <w:r w:rsidRPr="00D64C86">
        <w:rPr>
          <w:rFonts w:eastAsia="SimSun" w:cstheme="minorHAnsi"/>
          <w:bCs/>
          <w:kern w:val="1"/>
          <w:lang w:eastAsia="zh-CN" w:bidi="hi-IN"/>
        </w:rPr>
        <w:t xml:space="preserve"> </w:t>
      </w:r>
      <w:r w:rsidR="00A315C7" w:rsidRPr="00D64C86">
        <w:rPr>
          <w:rFonts w:eastAsia="SimSun" w:cstheme="minorHAnsi"/>
          <w:bCs/>
          <w:kern w:val="1"/>
          <w:lang w:eastAsia="zh-CN" w:bidi="hi-IN"/>
        </w:rPr>
        <w:t>Po zakończeniu akcji nauczyciel powinien:</w:t>
      </w:r>
    </w:p>
    <w:p w:rsidR="00A315C7" w:rsidRPr="00D64C86" w:rsidRDefault="00A315C7" w:rsidP="00326AD8">
      <w:pPr>
        <w:pStyle w:val="Akapitzlist"/>
        <w:widowControl w:val="0"/>
        <w:numPr>
          <w:ilvl w:val="0"/>
          <w:numId w:val="33"/>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sprawdzić czy wszystkie dzieci są obecne i bezpieczne, a w przypadku braku dziecka zgłosić to policji;</w:t>
      </w:r>
    </w:p>
    <w:p w:rsidR="00A315C7" w:rsidRPr="00D64C86" w:rsidRDefault="00A315C7" w:rsidP="00326AD8">
      <w:pPr>
        <w:pStyle w:val="Akapitzlist"/>
        <w:widowControl w:val="0"/>
        <w:numPr>
          <w:ilvl w:val="0"/>
          <w:numId w:val="33"/>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zabronić oddaleniu się dziecka od terenu szkoły;</w:t>
      </w:r>
    </w:p>
    <w:p w:rsidR="00A315C7" w:rsidRPr="00D64C86" w:rsidRDefault="00A315C7" w:rsidP="00326AD8">
      <w:pPr>
        <w:pStyle w:val="Akapitzlist"/>
        <w:widowControl w:val="0"/>
        <w:numPr>
          <w:ilvl w:val="0"/>
          <w:numId w:val="33"/>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prowadzić ewidencję dzieci odbieranych przez rodziców/osoby upoważnione;</w:t>
      </w:r>
    </w:p>
    <w:p w:rsidR="00A315C7" w:rsidRPr="00D64C86" w:rsidRDefault="00A315C7" w:rsidP="00326AD8">
      <w:pPr>
        <w:pStyle w:val="Akapitzlist"/>
        <w:widowControl w:val="0"/>
        <w:numPr>
          <w:ilvl w:val="0"/>
          <w:numId w:val="33"/>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w przypadku stwierdzenia uszczerbku na zdrowiu udzielić pomocy poszkodowanym, a następnie poinformować odpowiednie służby ratunkowe;</w:t>
      </w:r>
    </w:p>
    <w:p w:rsidR="00A315C7" w:rsidRPr="00D64C86" w:rsidRDefault="00A315C7" w:rsidP="00326AD8">
      <w:pPr>
        <w:pStyle w:val="Akapitzlist"/>
        <w:widowControl w:val="0"/>
        <w:numPr>
          <w:ilvl w:val="0"/>
          <w:numId w:val="33"/>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być przygotowanym, że do momentu jego identyfikacji może być uważany za napastnika;</w:t>
      </w:r>
    </w:p>
    <w:p w:rsidR="00A315C7" w:rsidRPr="00D64C86" w:rsidRDefault="00A315C7" w:rsidP="00326AD8">
      <w:pPr>
        <w:pStyle w:val="Akapitzlist"/>
        <w:widowControl w:val="0"/>
        <w:numPr>
          <w:ilvl w:val="0"/>
          <w:numId w:val="33"/>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 xml:space="preserve">w miarę możliwości zapewnić pomoc psychologiczną poszkodowanym. </w:t>
      </w:r>
    </w:p>
    <w:p w:rsidR="00644919" w:rsidRPr="00D64C86" w:rsidRDefault="00644919" w:rsidP="00644919">
      <w:pPr>
        <w:pStyle w:val="Akapitzlist"/>
        <w:widowControl w:val="0"/>
        <w:autoSpaceDE w:val="0"/>
        <w:spacing w:line="276" w:lineRule="auto"/>
        <w:ind w:left="1068"/>
        <w:jc w:val="both"/>
        <w:rPr>
          <w:rFonts w:asciiTheme="minorHAnsi" w:eastAsia="SimSun" w:hAnsiTheme="minorHAnsi" w:cstheme="minorHAnsi"/>
          <w:bCs/>
          <w:kern w:val="1"/>
          <w:sz w:val="22"/>
          <w:szCs w:val="22"/>
          <w:lang w:eastAsia="zh-CN" w:bidi="hi-IN"/>
        </w:rPr>
      </w:pPr>
    </w:p>
    <w:p w:rsidR="00A315C7" w:rsidRPr="00D64C86" w:rsidRDefault="00A315C7" w:rsidP="00326AD8">
      <w:pPr>
        <w:pStyle w:val="Default"/>
        <w:numPr>
          <w:ilvl w:val="0"/>
          <w:numId w:val="166"/>
        </w:numPr>
        <w:spacing w:line="276" w:lineRule="auto"/>
        <w:ind w:left="426" w:hanging="426"/>
        <w:jc w:val="both"/>
        <w:rPr>
          <w:rFonts w:asciiTheme="minorHAnsi" w:hAnsiTheme="minorHAnsi" w:cstheme="minorHAnsi"/>
          <w:color w:val="auto"/>
          <w:sz w:val="22"/>
          <w:szCs w:val="22"/>
        </w:rPr>
      </w:pPr>
      <w:r w:rsidRPr="00D64C86">
        <w:rPr>
          <w:rFonts w:asciiTheme="minorHAnsi" w:hAnsiTheme="minorHAnsi" w:cstheme="minorHAnsi"/>
          <w:b/>
          <w:bCs/>
          <w:color w:val="auto"/>
          <w:kern w:val="1"/>
          <w:sz w:val="22"/>
          <w:szCs w:val="22"/>
          <w:lang w:eastAsia="zh-CN" w:bidi="hi-IN"/>
        </w:rPr>
        <w:t xml:space="preserve">Postępowanie w przypadku użycia broni palnej na terenie </w:t>
      </w:r>
      <w:r w:rsidRPr="00D64C86">
        <w:rPr>
          <w:rFonts w:asciiTheme="minorHAnsi" w:eastAsia="SimSun" w:hAnsiTheme="minorHAnsi" w:cstheme="minorHAnsi"/>
          <w:b/>
          <w:bCs/>
          <w:color w:val="auto"/>
          <w:kern w:val="1"/>
          <w:sz w:val="22"/>
          <w:szCs w:val="22"/>
          <w:lang w:eastAsia="zh-CN" w:bidi="hi-IN"/>
        </w:rPr>
        <w:t>szkoły</w:t>
      </w:r>
    </w:p>
    <w:p w:rsidR="00A315C7" w:rsidRPr="00D64C86" w:rsidRDefault="00A315C7" w:rsidP="00326AD8">
      <w:pPr>
        <w:pStyle w:val="Akapitzlist"/>
        <w:widowControl w:val="0"/>
        <w:numPr>
          <w:ilvl w:val="0"/>
          <w:numId w:val="34"/>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W przypadku bezpośredniego kontaktu z napastnikiem i brakiem możliwości bezpiecznej ewakuacji lub zabarykadowania, wszyscy pracownicy szkoły powinni:</w:t>
      </w:r>
    </w:p>
    <w:p w:rsidR="00A315C7" w:rsidRPr="00D64C86" w:rsidRDefault="00A315C7" w:rsidP="00326AD8">
      <w:pPr>
        <w:pStyle w:val="Akapitzlist"/>
        <w:widowControl w:val="0"/>
        <w:numPr>
          <w:ilvl w:val="0"/>
          <w:numId w:val="35"/>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nakazać dzieciom położenie się na podłodze;</w:t>
      </w:r>
    </w:p>
    <w:p w:rsidR="00A315C7" w:rsidRPr="00D64C86" w:rsidRDefault="00A315C7" w:rsidP="00326AD8">
      <w:pPr>
        <w:pStyle w:val="Akapitzlist"/>
        <w:widowControl w:val="0"/>
        <w:numPr>
          <w:ilvl w:val="0"/>
          <w:numId w:val="35"/>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starać się uspokoić dzieci;</w:t>
      </w:r>
    </w:p>
    <w:p w:rsidR="00A315C7" w:rsidRPr="00D64C86" w:rsidRDefault="00A315C7" w:rsidP="00326AD8">
      <w:pPr>
        <w:pStyle w:val="Akapitzlist"/>
        <w:widowControl w:val="0"/>
        <w:numPr>
          <w:ilvl w:val="0"/>
          <w:numId w:val="35"/>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pilnować, żeby dzieci nie odwracały się tyłem do napastników w przypadku polecenia przemieszczania się;</w:t>
      </w:r>
    </w:p>
    <w:p w:rsidR="00A315C7" w:rsidRPr="00D64C86" w:rsidRDefault="00A315C7" w:rsidP="00326AD8">
      <w:pPr>
        <w:pStyle w:val="Akapitzlist"/>
        <w:widowControl w:val="0"/>
        <w:numPr>
          <w:ilvl w:val="0"/>
          <w:numId w:val="35"/>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wytłumaczyć dzieciom, aby wykonywały polecenia napastników w miarę możliwości spokojnie i bez gwałtownych ruchów;</w:t>
      </w:r>
    </w:p>
    <w:p w:rsidR="00A315C7" w:rsidRPr="00D64C86" w:rsidRDefault="00A315C7" w:rsidP="00326AD8">
      <w:pPr>
        <w:pStyle w:val="Akapitzlist"/>
        <w:widowControl w:val="0"/>
        <w:numPr>
          <w:ilvl w:val="0"/>
          <w:numId w:val="35"/>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 xml:space="preserve">jeśli jest możliwość zadzwonić pod nr alarmowy 112 i starać się, aby połączenie nie było przerwane. </w:t>
      </w:r>
    </w:p>
    <w:p w:rsidR="00A315C7" w:rsidRPr="00D64C86" w:rsidRDefault="00A315C7" w:rsidP="00326AD8">
      <w:pPr>
        <w:pStyle w:val="Akapitzlist"/>
        <w:widowControl w:val="0"/>
        <w:numPr>
          <w:ilvl w:val="0"/>
          <w:numId w:val="34"/>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Po opanowaniu sytuacji nauczyciel, dyrektor, pracownik bądź inna osoba dorosła powinna:</w:t>
      </w:r>
    </w:p>
    <w:p w:rsidR="00A315C7" w:rsidRPr="00D64C86" w:rsidRDefault="00A315C7" w:rsidP="00326AD8">
      <w:pPr>
        <w:pStyle w:val="Akapitzlist"/>
        <w:widowControl w:val="0"/>
        <w:numPr>
          <w:ilvl w:val="0"/>
          <w:numId w:val="36"/>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upewnić się o liczbie poszkodowanych i sprawdzić czy strzały nie spowodowały innego zagrożenia, np. pożaru;</w:t>
      </w:r>
    </w:p>
    <w:p w:rsidR="00A315C7" w:rsidRPr="00D64C86" w:rsidRDefault="00A315C7" w:rsidP="00326AD8">
      <w:pPr>
        <w:pStyle w:val="Akapitzlist"/>
        <w:widowControl w:val="0"/>
        <w:numPr>
          <w:ilvl w:val="0"/>
          <w:numId w:val="36"/>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jeśli wcześniej nie został wykonany telefon, zadzwonić pod nr alarmowy;</w:t>
      </w:r>
    </w:p>
    <w:p w:rsidR="00A315C7" w:rsidRPr="00D64C86" w:rsidRDefault="00A315C7" w:rsidP="00326AD8">
      <w:pPr>
        <w:pStyle w:val="Akapitzlist"/>
        <w:widowControl w:val="0"/>
        <w:numPr>
          <w:ilvl w:val="0"/>
          <w:numId w:val="36"/>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udzielić pierwszej pomocy osobom najbardziej potrzebującym;</w:t>
      </w:r>
    </w:p>
    <w:p w:rsidR="00A315C7" w:rsidRPr="00D64C86" w:rsidRDefault="00A315C7" w:rsidP="00326AD8">
      <w:pPr>
        <w:pStyle w:val="Akapitzlist"/>
        <w:widowControl w:val="0"/>
        <w:numPr>
          <w:ilvl w:val="0"/>
          <w:numId w:val="36"/>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w przypadku innych zagrożeń podjąć odpowiednie do sytuacji działania;</w:t>
      </w:r>
    </w:p>
    <w:p w:rsidR="00A315C7" w:rsidRPr="00D64C86" w:rsidRDefault="00A315C7" w:rsidP="00326AD8">
      <w:pPr>
        <w:pStyle w:val="Akapitzlist"/>
        <w:widowControl w:val="0"/>
        <w:numPr>
          <w:ilvl w:val="0"/>
          <w:numId w:val="36"/>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 xml:space="preserve">w miarę możliwości zapewnić pomoc psychologiczną poszkodowanym. </w:t>
      </w:r>
    </w:p>
    <w:p w:rsidR="00CF6BB8" w:rsidRPr="00D64C86" w:rsidRDefault="00895D06" w:rsidP="00326AD8">
      <w:pPr>
        <w:pStyle w:val="Default"/>
        <w:numPr>
          <w:ilvl w:val="0"/>
          <w:numId w:val="166"/>
        </w:numPr>
        <w:spacing w:line="276" w:lineRule="auto"/>
        <w:jc w:val="both"/>
        <w:rPr>
          <w:rFonts w:asciiTheme="minorHAnsi" w:hAnsiTheme="minorHAnsi" w:cstheme="minorHAnsi"/>
          <w:color w:val="auto"/>
          <w:sz w:val="22"/>
          <w:szCs w:val="22"/>
        </w:rPr>
      </w:pPr>
      <w:r w:rsidRPr="00D64C86">
        <w:rPr>
          <w:rFonts w:asciiTheme="minorHAnsi" w:hAnsiTheme="minorHAnsi" w:cstheme="minorHAnsi"/>
          <w:b/>
          <w:bCs/>
          <w:color w:val="auto"/>
          <w:kern w:val="1"/>
          <w:sz w:val="22"/>
          <w:szCs w:val="22"/>
          <w:lang w:eastAsia="zh-CN" w:bidi="hi-IN"/>
        </w:rPr>
        <w:lastRenderedPageBreak/>
        <w:t>Postępowanie w przypadku zagrożenia atakiem bombowym</w:t>
      </w:r>
    </w:p>
    <w:p w:rsidR="00895D06" w:rsidRPr="00D64C86" w:rsidRDefault="00895D06" w:rsidP="00326AD8">
      <w:pPr>
        <w:pStyle w:val="Akapitzlist"/>
        <w:widowControl w:val="0"/>
        <w:numPr>
          <w:ilvl w:val="0"/>
          <w:numId w:val="37"/>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Postępowanie w sytuacji otrzymania informacji o podłożeniu ładunku wybuchowego:</w:t>
      </w:r>
    </w:p>
    <w:p w:rsidR="00895D06" w:rsidRPr="00D64C86" w:rsidRDefault="00895D06" w:rsidP="00326AD8">
      <w:pPr>
        <w:pStyle w:val="Akapitzlist"/>
        <w:widowControl w:val="0"/>
        <w:numPr>
          <w:ilvl w:val="0"/>
          <w:numId w:val="38"/>
        </w:numPr>
        <w:autoSpaceDE w:val="0"/>
        <w:spacing w:line="276" w:lineRule="auto"/>
        <w:ind w:left="1077" w:hanging="357"/>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dyrektor, nauczyciel bądź inny pracownik, który przyjął zgłoszenie, iż na terenie szkoły znajduje się ładunek wybuchowy lub też znalazł przedmiot niewiadomego pochodzenia, co do którego istnieje podejrzenie, że może on stanowić zagrożenie, powinien niezwłocznie zawiadomić o tym fakcie odpowiednie służby;</w:t>
      </w:r>
    </w:p>
    <w:p w:rsidR="00895D06" w:rsidRPr="00D64C86" w:rsidRDefault="00895D06" w:rsidP="00326AD8">
      <w:pPr>
        <w:pStyle w:val="Akapitzlist"/>
        <w:widowControl w:val="0"/>
        <w:numPr>
          <w:ilvl w:val="0"/>
          <w:numId w:val="38"/>
        </w:numPr>
        <w:autoSpaceDE w:val="0"/>
        <w:spacing w:line="276" w:lineRule="auto"/>
        <w:ind w:left="1077" w:hanging="357"/>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dyrektor podejmuje natychmiastową decyzję o ewakuacji, w przypadku braku dyrektora osoba go zastępująca;</w:t>
      </w:r>
    </w:p>
    <w:p w:rsidR="00895D06" w:rsidRPr="00D64C86" w:rsidRDefault="00895D06" w:rsidP="00326AD8">
      <w:pPr>
        <w:pStyle w:val="Akapitzlist"/>
        <w:widowControl w:val="0"/>
        <w:numPr>
          <w:ilvl w:val="0"/>
          <w:numId w:val="38"/>
        </w:numPr>
        <w:autoSpaceDE w:val="0"/>
        <w:spacing w:line="276" w:lineRule="auto"/>
        <w:ind w:left="1077" w:hanging="357"/>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zawiadamiający służby powinien podać następujące informacje:</w:t>
      </w:r>
    </w:p>
    <w:p w:rsidR="00895D06" w:rsidRPr="00D64C86" w:rsidRDefault="00895D06" w:rsidP="00326AD8">
      <w:pPr>
        <w:pStyle w:val="Akapitzlist"/>
        <w:widowControl w:val="0"/>
        <w:numPr>
          <w:ilvl w:val="0"/>
          <w:numId w:val="39"/>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rodzaj zagrożenia i źródło informacji o nim (czy była to informacja telefoniczna czy znaleziony podejrzany przedmiot;</w:t>
      </w:r>
    </w:p>
    <w:p w:rsidR="00895D06" w:rsidRPr="00D64C86" w:rsidRDefault="00895D06" w:rsidP="00326AD8">
      <w:pPr>
        <w:pStyle w:val="Akapitzlist"/>
        <w:widowControl w:val="0"/>
        <w:numPr>
          <w:ilvl w:val="0"/>
          <w:numId w:val="39"/>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treść rozmowy z osobą zawiadamiającą o podłożeniu ładunku wybuchowego;</w:t>
      </w:r>
    </w:p>
    <w:p w:rsidR="00895D06" w:rsidRPr="00D64C86" w:rsidRDefault="00895D06" w:rsidP="00326AD8">
      <w:pPr>
        <w:pStyle w:val="Akapitzlist"/>
        <w:widowControl w:val="0"/>
        <w:numPr>
          <w:ilvl w:val="0"/>
          <w:numId w:val="39"/>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adres szkoły;</w:t>
      </w:r>
    </w:p>
    <w:p w:rsidR="00895D06" w:rsidRPr="00D64C86" w:rsidRDefault="00895D06" w:rsidP="00326AD8">
      <w:pPr>
        <w:pStyle w:val="Akapitzlist"/>
        <w:widowControl w:val="0"/>
        <w:numPr>
          <w:ilvl w:val="0"/>
          <w:numId w:val="39"/>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swoje imię i nazwisko;</w:t>
      </w:r>
    </w:p>
    <w:p w:rsidR="00895D06" w:rsidRPr="00D64C86" w:rsidRDefault="00895D06" w:rsidP="00326AD8">
      <w:pPr>
        <w:pStyle w:val="Akapitzlist"/>
        <w:widowControl w:val="0"/>
        <w:numPr>
          <w:ilvl w:val="0"/>
          <w:numId w:val="39"/>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opis miejsca bądź też wygląd podejrzanego przedmiotu.</w:t>
      </w:r>
    </w:p>
    <w:p w:rsidR="00895D06" w:rsidRPr="00D64C86" w:rsidRDefault="00895D06" w:rsidP="00326AD8">
      <w:pPr>
        <w:pStyle w:val="Akapitzlist"/>
        <w:widowControl w:val="0"/>
        <w:numPr>
          <w:ilvl w:val="0"/>
          <w:numId w:val="37"/>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Osoba odbierająca zgłoszenie telefoniczne o podłożonym ładunku wybuchowym powinna:</w:t>
      </w:r>
    </w:p>
    <w:p w:rsidR="00895D06" w:rsidRPr="00D64C86" w:rsidRDefault="00895D06" w:rsidP="00326AD8">
      <w:pPr>
        <w:pStyle w:val="Akapitzlist"/>
        <w:widowControl w:val="0"/>
        <w:numPr>
          <w:ilvl w:val="0"/>
          <w:numId w:val="40"/>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słuchać uważnie osoby dzwoniącej, aby zapamiętać jak najwięcej szczegółów;</w:t>
      </w:r>
    </w:p>
    <w:p w:rsidR="00895D06" w:rsidRPr="00D64C86" w:rsidRDefault="00895D06" w:rsidP="00326AD8">
      <w:pPr>
        <w:pStyle w:val="Akapitzlist"/>
        <w:widowControl w:val="0"/>
        <w:numPr>
          <w:ilvl w:val="0"/>
          <w:numId w:val="40"/>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 xml:space="preserve"> jeśli jest taka możliwość, nagrać rozmowę bądź robić notatki;</w:t>
      </w:r>
    </w:p>
    <w:p w:rsidR="00895D06" w:rsidRPr="00D64C86" w:rsidRDefault="00895D06" w:rsidP="00326AD8">
      <w:pPr>
        <w:pStyle w:val="Akapitzlist"/>
        <w:widowControl w:val="0"/>
        <w:numPr>
          <w:ilvl w:val="0"/>
          <w:numId w:val="40"/>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zwrócić uwagę na szczegóły dotyczące głosu, nawyków w mowie oraz dźwięków w tle;</w:t>
      </w:r>
    </w:p>
    <w:p w:rsidR="00895D06" w:rsidRPr="00D64C86" w:rsidRDefault="00895D06" w:rsidP="00326AD8">
      <w:pPr>
        <w:pStyle w:val="Akapitzlist"/>
        <w:widowControl w:val="0"/>
        <w:numPr>
          <w:ilvl w:val="0"/>
          <w:numId w:val="40"/>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poczekać, aż rozmówca pierwszy odłoży słuchawkę;</w:t>
      </w:r>
    </w:p>
    <w:p w:rsidR="00895D06" w:rsidRPr="00D64C86" w:rsidRDefault="00895D06" w:rsidP="00326AD8">
      <w:pPr>
        <w:pStyle w:val="Akapitzlist"/>
        <w:widowControl w:val="0"/>
        <w:numPr>
          <w:ilvl w:val="0"/>
          <w:numId w:val="40"/>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jeśli to możliwe, zapisać numer, z którego dzwoni osoba powiadamiająca o podłożeniu ładunku wybuchowego;</w:t>
      </w:r>
    </w:p>
    <w:p w:rsidR="00895D06" w:rsidRPr="00D64C86" w:rsidRDefault="00895D06" w:rsidP="00326AD8">
      <w:pPr>
        <w:pStyle w:val="Akapitzlist"/>
        <w:widowControl w:val="0"/>
        <w:numPr>
          <w:ilvl w:val="0"/>
          <w:numId w:val="40"/>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po zakończeniu rozmowy zadzwonić na telefon alarmowy.</w:t>
      </w:r>
    </w:p>
    <w:p w:rsidR="00895D06" w:rsidRPr="00D64C86" w:rsidRDefault="00895D06" w:rsidP="00326AD8">
      <w:pPr>
        <w:pStyle w:val="Akapitzlist"/>
        <w:widowControl w:val="0"/>
        <w:numPr>
          <w:ilvl w:val="0"/>
          <w:numId w:val="37"/>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 xml:space="preserve">W przypadku zawiadomienia o podłożeniu ładunku na piśmie, osoba odbierająca zawiadomienie powinna zabezpieczyć go dla policji i nie dopuścić do jego zgubienia, dotykania przez inne osoby czy też zniszczenia. </w:t>
      </w:r>
    </w:p>
    <w:p w:rsidR="00895D06" w:rsidRPr="00D64C86" w:rsidRDefault="00895D06" w:rsidP="00326AD8">
      <w:pPr>
        <w:pStyle w:val="Akapitzlist"/>
        <w:widowControl w:val="0"/>
        <w:numPr>
          <w:ilvl w:val="0"/>
          <w:numId w:val="37"/>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Po przybyciu służb ratunkowych to one przejmują dowodzenie akcją i bezwzględnie należy się im podporządkować.</w:t>
      </w:r>
    </w:p>
    <w:p w:rsidR="00895D06" w:rsidRPr="00D64C86" w:rsidRDefault="00895D06" w:rsidP="00326AD8">
      <w:pPr>
        <w:pStyle w:val="Akapitzlist"/>
        <w:widowControl w:val="0"/>
        <w:numPr>
          <w:ilvl w:val="0"/>
          <w:numId w:val="37"/>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Na miejsce zagrożenia należy wezwać służby pomocnicze, takie jak: pogotowie ratunkowe, straż pożarną, pogotowie gazowe, pogotowie energetyczne.</w:t>
      </w:r>
    </w:p>
    <w:p w:rsidR="00895D06" w:rsidRPr="00D64C86" w:rsidRDefault="00895D06" w:rsidP="00326AD8">
      <w:pPr>
        <w:pStyle w:val="Akapitzlist"/>
        <w:widowControl w:val="0"/>
        <w:numPr>
          <w:ilvl w:val="0"/>
          <w:numId w:val="37"/>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 xml:space="preserve">Należy pamiętać, aby nie dotykać podejrzanych pakunków. </w:t>
      </w:r>
    </w:p>
    <w:p w:rsidR="00895D06" w:rsidRPr="00D64C86" w:rsidRDefault="00895D06" w:rsidP="00326AD8">
      <w:pPr>
        <w:pStyle w:val="Akapitzlist"/>
        <w:widowControl w:val="0"/>
        <w:numPr>
          <w:ilvl w:val="0"/>
          <w:numId w:val="37"/>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Po ogłoszeniu ewakuacji należy zachować spokój, spokojnie zabrać swoje rzeczy osobiste i jak najszybciej opuścić budynek szkoły.</w:t>
      </w:r>
    </w:p>
    <w:p w:rsidR="00895D06" w:rsidRPr="00D64C86" w:rsidRDefault="00895D06" w:rsidP="00326AD8">
      <w:pPr>
        <w:pStyle w:val="Akapitzlist"/>
        <w:widowControl w:val="0"/>
        <w:numPr>
          <w:ilvl w:val="0"/>
          <w:numId w:val="37"/>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Identyfikacją i rozpoznaniem zlokalizowanego ładunku wybuchowego oraz jego neutralizacją zajmują się specjalne wyspecjalizowane jednostki, nie zaś pracownicy szkoły.</w:t>
      </w:r>
    </w:p>
    <w:p w:rsidR="00895D06" w:rsidRPr="00D64C86" w:rsidRDefault="00895D06" w:rsidP="00A935BE">
      <w:pPr>
        <w:pStyle w:val="Default"/>
        <w:spacing w:line="276" w:lineRule="auto"/>
        <w:ind w:left="720"/>
        <w:jc w:val="both"/>
        <w:rPr>
          <w:rFonts w:asciiTheme="minorHAnsi" w:hAnsiTheme="minorHAnsi" w:cstheme="minorHAnsi"/>
          <w:color w:val="auto"/>
          <w:sz w:val="22"/>
          <w:szCs w:val="22"/>
        </w:rPr>
      </w:pPr>
    </w:p>
    <w:p w:rsidR="00895D06" w:rsidRPr="00D64C86" w:rsidRDefault="00895D06" w:rsidP="00326AD8">
      <w:pPr>
        <w:pStyle w:val="Default"/>
        <w:numPr>
          <w:ilvl w:val="0"/>
          <w:numId w:val="166"/>
        </w:numPr>
        <w:spacing w:line="276" w:lineRule="auto"/>
        <w:jc w:val="both"/>
        <w:rPr>
          <w:rFonts w:asciiTheme="minorHAnsi" w:hAnsiTheme="minorHAnsi" w:cstheme="minorHAnsi"/>
          <w:color w:val="auto"/>
          <w:sz w:val="22"/>
          <w:szCs w:val="22"/>
        </w:rPr>
      </w:pPr>
      <w:r w:rsidRPr="00D64C86">
        <w:rPr>
          <w:rFonts w:asciiTheme="minorHAnsi" w:hAnsiTheme="minorHAnsi" w:cstheme="minorHAnsi"/>
          <w:b/>
          <w:bCs/>
          <w:color w:val="auto"/>
          <w:kern w:val="1"/>
          <w:sz w:val="22"/>
          <w:szCs w:val="22"/>
          <w:lang w:eastAsia="zh-CN" w:bidi="hi-IN"/>
        </w:rPr>
        <w:t xml:space="preserve">Postępowanie w przypadku znalezienia </w:t>
      </w:r>
      <w:r w:rsidR="004738A8" w:rsidRPr="00D64C86">
        <w:rPr>
          <w:rFonts w:asciiTheme="minorHAnsi" w:hAnsiTheme="minorHAnsi" w:cstheme="minorHAnsi"/>
          <w:b/>
          <w:color w:val="auto"/>
          <w:sz w:val="22"/>
          <w:szCs w:val="22"/>
        </w:rPr>
        <w:t>na terenie szkoły broni, materiałów wybuchowych, innych niebezpiecznych substancji lub przedmiotów</w:t>
      </w:r>
      <w:r w:rsidR="004738A8" w:rsidRPr="00D64C86">
        <w:rPr>
          <w:rFonts w:asciiTheme="minorHAnsi" w:hAnsiTheme="minorHAnsi" w:cstheme="minorHAnsi"/>
          <w:b/>
          <w:bCs/>
          <w:color w:val="auto"/>
          <w:kern w:val="1"/>
          <w:sz w:val="22"/>
          <w:szCs w:val="22"/>
          <w:lang w:eastAsia="zh-CN" w:bidi="hi-IN"/>
        </w:rPr>
        <w:t xml:space="preserve"> </w:t>
      </w:r>
    </w:p>
    <w:p w:rsidR="00415C4A" w:rsidRPr="00D64C86" w:rsidRDefault="00415C4A" w:rsidP="00326AD8">
      <w:pPr>
        <w:pStyle w:val="Akapitzlist"/>
        <w:numPr>
          <w:ilvl w:val="0"/>
          <w:numId w:val="41"/>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Nauczyciel zabezpiecza znaleziony materiał przed dostępem do niego osób postronnych i niezwłocznie powiadamia dyrektora szkoły.</w:t>
      </w:r>
    </w:p>
    <w:p w:rsidR="00415C4A" w:rsidRPr="00D64C86" w:rsidRDefault="00415C4A" w:rsidP="00326AD8">
      <w:pPr>
        <w:pStyle w:val="Akapitzlist"/>
        <w:widowControl w:val="0"/>
        <w:numPr>
          <w:ilvl w:val="0"/>
          <w:numId w:val="41"/>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hAnsiTheme="minorHAnsi" w:cstheme="minorHAnsi"/>
          <w:sz w:val="22"/>
          <w:szCs w:val="22"/>
        </w:rPr>
        <w:t>Dyrektor po rozpoznaniu materiału, substancji podejmuje decyzję o dalszych działaniach – postępuje zgodnie z instrukcją bezpieczeństwa (ewakuacja) na wypadek zagrożenia pożarem lub wybuchem; powiadamia odpowiednie służby.</w:t>
      </w:r>
    </w:p>
    <w:p w:rsidR="00415C4A" w:rsidRPr="00D64C86" w:rsidRDefault="00415C4A" w:rsidP="00326AD8">
      <w:pPr>
        <w:numPr>
          <w:ilvl w:val="0"/>
          <w:numId w:val="41"/>
        </w:numPr>
        <w:spacing w:after="0"/>
        <w:jc w:val="both"/>
        <w:rPr>
          <w:rFonts w:cstheme="minorHAnsi"/>
        </w:rPr>
      </w:pPr>
      <w:r w:rsidRPr="00D64C86">
        <w:rPr>
          <w:rFonts w:cstheme="minorHAnsi"/>
        </w:rPr>
        <w:t>W przypadku nieobecności dyrektora szkoły nauczyciel podejmuje procedury leżące w gestii dyrekcji.</w:t>
      </w:r>
    </w:p>
    <w:p w:rsidR="00895D06" w:rsidRPr="00D64C86" w:rsidRDefault="00895D06" w:rsidP="00326AD8">
      <w:pPr>
        <w:pStyle w:val="Akapitzlist"/>
        <w:widowControl w:val="0"/>
        <w:numPr>
          <w:ilvl w:val="0"/>
          <w:numId w:val="41"/>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hAnsiTheme="minorHAnsi" w:cstheme="minorHAnsi"/>
          <w:sz w:val="22"/>
          <w:szCs w:val="22"/>
        </w:rPr>
        <w:lastRenderedPageBreak/>
        <w:t>Podejrzenie powinna wzbudzić przesyłka bez nadawcy, bez adresu nadawcy lub gdy pochodzi od nadawcy lub miejsca, którego się nie spodziewamy.</w:t>
      </w:r>
    </w:p>
    <w:p w:rsidR="00895D06" w:rsidRPr="00D64C86" w:rsidRDefault="00895D06" w:rsidP="00326AD8">
      <w:pPr>
        <w:pStyle w:val="Akapitzlist"/>
        <w:widowControl w:val="0"/>
        <w:numPr>
          <w:ilvl w:val="0"/>
          <w:numId w:val="41"/>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hAnsiTheme="minorHAnsi" w:cstheme="minorHAnsi"/>
          <w:sz w:val="22"/>
          <w:szCs w:val="22"/>
        </w:rPr>
        <w:t xml:space="preserve">W przypadku podejrzanej przesyłki należy zwrócić uwagę na: </w:t>
      </w:r>
    </w:p>
    <w:p w:rsidR="00895D06" w:rsidRPr="00D64C86" w:rsidRDefault="00895D06" w:rsidP="00326AD8">
      <w:pPr>
        <w:pStyle w:val="Akapitzlist"/>
        <w:widowControl w:val="0"/>
        <w:numPr>
          <w:ilvl w:val="0"/>
          <w:numId w:val="42"/>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hAnsiTheme="minorHAnsi" w:cstheme="minorHAnsi"/>
          <w:sz w:val="22"/>
          <w:szCs w:val="22"/>
        </w:rPr>
        <w:t xml:space="preserve">grubość nie mniejszą niż 3 mm; </w:t>
      </w:r>
    </w:p>
    <w:p w:rsidR="00895D06" w:rsidRPr="00D64C86" w:rsidRDefault="00895D06" w:rsidP="00326AD8">
      <w:pPr>
        <w:pStyle w:val="Akapitzlist"/>
        <w:widowControl w:val="0"/>
        <w:numPr>
          <w:ilvl w:val="0"/>
          <w:numId w:val="42"/>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hAnsiTheme="minorHAnsi" w:cstheme="minorHAnsi"/>
          <w:sz w:val="22"/>
          <w:szCs w:val="22"/>
        </w:rPr>
        <w:t xml:space="preserve">wagę od 40 do 220 g; </w:t>
      </w:r>
    </w:p>
    <w:p w:rsidR="00895D06" w:rsidRPr="00D64C86" w:rsidRDefault="00895D06" w:rsidP="00326AD8">
      <w:pPr>
        <w:pStyle w:val="Akapitzlist"/>
        <w:widowControl w:val="0"/>
        <w:numPr>
          <w:ilvl w:val="0"/>
          <w:numId w:val="42"/>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hAnsiTheme="minorHAnsi" w:cstheme="minorHAnsi"/>
          <w:sz w:val="22"/>
          <w:szCs w:val="22"/>
        </w:rPr>
        <w:t xml:space="preserve">zbyt duży ciężar jak na swój rozmiar; </w:t>
      </w:r>
    </w:p>
    <w:p w:rsidR="00895D06" w:rsidRPr="00D64C86" w:rsidRDefault="00895D06" w:rsidP="00326AD8">
      <w:pPr>
        <w:pStyle w:val="Akapitzlist"/>
        <w:widowControl w:val="0"/>
        <w:numPr>
          <w:ilvl w:val="0"/>
          <w:numId w:val="42"/>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hAnsiTheme="minorHAnsi" w:cstheme="minorHAnsi"/>
          <w:sz w:val="22"/>
          <w:szCs w:val="22"/>
        </w:rPr>
        <w:t xml:space="preserve">zniekształconą powierzchnię; </w:t>
      </w:r>
    </w:p>
    <w:p w:rsidR="00895D06" w:rsidRPr="00D64C86" w:rsidRDefault="00895D06" w:rsidP="00326AD8">
      <w:pPr>
        <w:pStyle w:val="Akapitzlist"/>
        <w:widowControl w:val="0"/>
        <w:numPr>
          <w:ilvl w:val="0"/>
          <w:numId w:val="42"/>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hAnsiTheme="minorHAnsi" w:cstheme="minorHAnsi"/>
          <w:sz w:val="22"/>
          <w:szCs w:val="22"/>
        </w:rPr>
        <w:t xml:space="preserve">fakt skierowania bezpośrednio do dyrektora </w:t>
      </w:r>
      <w:r w:rsidRPr="00D64C86">
        <w:rPr>
          <w:rFonts w:asciiTheme="minorHAnsi" w:eastAsia="SimSun" w:hAnsiTheme="minorHAnsi" w:cstheme="minorHAnsi"/>
          <w:bCs/>
          <w:kern w:val="1"/>
          <w:sz w:val="22"/>
          <w:szCs w:val="22"/>
          <w:lang w:eastAsia="zh-CN" w:bidi="hi-IN"/>
        </w:rPr>
        <w:t>szkoły</w:t>
      </w:r>
      <w:r w:rsidRPr="00D64C86">
        <w:rPr>
          <w:rFonts w:asciiTheme="minorHAnsi" w:hAnsiTheme="minorHAnsi" w:cstheme="minorHAnsi"/>
          <w:sz w:val="22"/>
          <w:szCs w:val="22"/>
        </w:rPr>
        <w:t xml:space="preserve">, np. z dopiskiem “do rąk własnych”; </w:t>
      </w:r>
    </w:p>
    <w:p w:rsidR="00895D06" w:rsidRPr="00D64C86" w:rsidRDefault="00895D06" w:rsidP="00326AD8">
      <w:pPr>
        <w:pStyle w:val="Akapitzlist"/>
        <w:widowControl w:val="0"/>
        <w:numPr>
          <w:ilvl w:val="0"/>
          <w:numId w:val="42"/>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hAnsiTheme="minorHAnsi" w:cstheme="minorHAnsi"/>
          <w:sz w:val="22"/>
          <w:szCs w:val="22"/>
        </w:rPr>
        <w:t xml:space="preserve">dopisek, aby otwierać osobiście przez adresata; </w:t>
      </w:r>
    </w:p>
    <w:p w:rsidR="00895D06" w:rsidRPr="00D64C86" w:rsidRDefault="00895D06" w:rsidP="00326AD8">
      <w:pPr>
        <w:pStyle w:val="Akapitzlist"/>
        <w:widowControl w:val="0"/>
        <w:numPr>
          <w:ilvl w:val="0"/>
          <w:numId w:val="42"/>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hAnsiTheme="minorHAnsi" w:cstheme="minorHAnsi"/>
          <w:sz w:val="22"/>
          <w:szCs w:val="22"/>
        </w:rPr>
        <w:t xml:space="preserve">zbyt dużą wartość naklejonych znaczków; </w:t>
      </w:r>
    </w:p>
    <w:p w:rsidR="00895D06" w:rsidRPr="00D64C86" w:rsidRDefault="00895D06" w:rsidP="00326AD8">
      <w:pPr>
        <w:pStyle w:val="Akapitzlist"/>
        <w:widowControl w:val="0"/>
        <w:numPr>
          <w:ilvl w:val="0"/>
          <w:numId w:val="42"/>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hAnsiTheme="minorHAnsi" w:cstheme="minorHAnsi"/>
          <w:sz w:val="22"/>
          <w:szCs w:val="22"/>
        </w:rPr>
        <w:t xml:space="preserve">mocne opakowanie; słyszalny metaliczny dźwięk podczas poruszania listem; </w:t>
      </w:r>
    </w:p>
    <w:p w:rsidR="00895D06" w:rsidRPr="00D64C86" w:rsidRDefault="00895D06" w:rsidP="00326AD8">
      <w:pPr>
        <w:pStyle w:val="Akapitzlist"/>
        <w:widowControl w:val="0"/>
        <w:numPr>
          <w:ilvl w:val="0"/>
          <w:numId w:val="42"/>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hAnsiTheme="minorHAnsi" w:cstheme="minorHAnsi"/>
          <w:sz w:val="22"/>
          <w:szCs w:val="22"/>
        </w:rPr>
        <w:t xml:space="preserve">tłuste plamy na kopercie lub opakowaniu; </w:t>
      </w:r>
    </w:p>
    <w:p w:rsidR="00895D06" w:rsidRPr="00D64C86" w:rsidRDefault="00895D06" w:rsidP="00326AD8">
      <w:pPr>
        <w:pStyle w:val="Akapitzlist"/>
        <w:widowControl w:val="0"/>
        <w:numPr>
          <w:ilvl w:val="0"/>
          <w:numId w:val="42"/>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hAnsiTheme="minorHAnsi" w:cstheme="minorHAnsi"/>
          <w:sz w:val="22"/>
          <w:szCs w:val="22"/>
        </w:rPr>
        <w:t xml:space="preserve">zapach migdałów, marcepana, myszy, chemikaliów; </w:t>
      </w:r>
    </w:p>
    <w:p w:rsidR="00895D06" w:rsidRPr="00D64C86" w:rsidRDefault="00895D06" w:rsidP="00326AD8">
      <w:pPr>
        <w:pStyle w:val="Akapitzlist"/>
        <w:widowControl w:val="0"/>
        <w:numPr>
          <w:ilvl w:val="0"/>
          <w:numId w:val="42"/>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hAnsiTheme="minorHAnsi" w:cstheme="minorHAnsi"/>
          <w:sz w:val="22"/>
          <w:szCs w:val="22"/>
        </w:rPr>
        <w:t xml:space="preserve">małe otwory /nakłucia/ w kopercie lub opakowaniu; </w:t>
      </w:r>
    </w:p>
    <w:p w:rsidR="00895D06" w:rsidRPr="00D64C86" w:rsidRDefault="00895D06" w:rsidP="00326AD8">
      <w:pPr>
        <w:pStyle w:val="Akapitzlist"/>
        <w:widowControl w:val="0"/>
        <w:numPr>
          <w:ilvl w:val="0"/>
          <w:numId w:val="42"/>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hAnsiTheme="minorHAnsi" w:cstheme="minorHAnsi"/>
          <w:sz w:val="22"/>
          <w:szCs w:val="22"/>
        </w:rPr>
        <w:t>wystające odcinki drutów lub klamerek; uszkodzenie przesyłki.</w:t>
      </w:r>
    </w:p>
    <w:p w:rsidR="00895D06" w:rsidRPr="00D64C86" w:rsidRDefault="00895D06" w:rsidP="00326AD8">
      <w:pPr>
        <w:pStyle w:val="Akapitzlist"/>
        <w:widowControl w:val="0"/>
        <w:numPr>
          <w:ilvl w:val="0"/>
          <w:numId w:val="41"/>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Nie należy dotykać znalezionego przedmiotu.</w:t>
      </w:r>
    </w:p>
    <w:p w:rsidR="00895D06" w:rsidRPr="00D64C86" w:rsidRDefault="00895D06" w:rsidP="00326AD8">
      <w:pPr>
        <w:pStyle w:val="Akapitzlist"/>
        <w:widowControl w:val="0"/>
        <w:numPr>
          <w:ilvl w:val="0"/>
          <w:numId w:val="41"/>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Wyłącz lub zleć pracownikowi technicznemu wyłączenie dopływu gazu i prądu.</w:t>
      </w:r>
    </w:p>
    <w:p w:rsidR="00895D06" w:rsidRPr="00D64C86" w:rsidRDefault="00895D06" w:rsidP="00326AD8">
      <w:pPr>
        <w:pStyle w:val="Akapitzlist"/>
        <w:widowControl w:val="0"/>
        <w:numPr>
          <w:ilvl w:val="0"/>
          <w:numId w:val="41"/>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Zadzwoń na telefon alarmowy, lecz wcześniej oddal się od pakunku.</w:t>
      </w:r>
    </w:p>
    <w:p w:rsidR="00895D06" w:rsidRPr="00D64C86" w:rsidRDefault="00895D06" w:rsidP="00326AD8">
      <w:pPr>
        <w:pStyle w:val="Akapitzlist"/>
        <w:widowControl w:val="0"/>
        <w:numPr>
          <w:ilvl w:val="0"/>
          <w:numId w:val="41"/>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Powiadom pracowników szkoły o zagrożeniu.</w:t>
      </w:r>
    </w:p>
    <w:p w:rsidR="00895D06" w:rsidRPr="00D64C86" w:rsidRDefault="00895D06" w:rsidP="00326AD8">
      <w:pPr>
        <w:pStyle w:val="Akapitzlist"/>
        <w:widowControl w:val="0"/>
        <w:numPr>
          <w:ilvl w:val="0"/>
          <w:numId w:val="41"/>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Po ewakuacji i przybyciu służb ratunkowych stosuj się do ich poleceń.</w:t>
      </w:r>
    </w:p>
    <w:p w:rsidR="00895D06" w:rsidRPr="00D64C86" w:rsidRDefault="00895D06" w:rsidP="00A935BE">
      <w:pPr>
        <w:pStyle w:val="Default"/>
        <w:spacing w:line="276" w:lineRule="auto"/>
        <w:ind w:left="720"/>
        <w:jc w:val="both"/>
        <w:rPr>
          <w:rFonts w:asciiTheme="minorHAnsi" w:hAnsiTheme="minorHAnsi" w:cstheme="minorHAnsi"/>
          <w:color w:val="auto"/>
          <w:sz w:val="22"/>
          <w:szCs w:val="22"/>
        </w:rPr>
      </w:pPr>
    </w:p>
    <w:p w:rsidR="00895D06" w:rsidRPr="00D64C86" w:rsidRDefault="00895D06" w:rsidP="00326AD8">
      <w:pPr>
        <w:pStyle w:val="Default"/>
        <w:numPr>
          <w:ilvl w:val="0"/>
          <w:numId w:val="166"/>
        </w:numPr>
        <w:spacing w:line="276" w:lineRule="auto"/>
        <w:jc w:val="both"/>
        <w:rPr>
          <w:rFonts w:asciiTheme="minorHAnsi" w:hAnsiTheme="minorHAnsi" w:cstheme="minorHAnsi"/>
          <w:color w:val="auto"/>
          <w:sz w:val="22"/>
          <w:szCs w:val="22"/>
        </w:rPr>
      </w:pPr>
      <w:r w:rsidRPr="00D64C86">
        <w:rPr>
          <w:rFonts w:asciiTheme="minorHAnsi" w:hAnsiTheme="minorHAnsi" w:cstheme="minorHAnsi"/>
          <w:b/>
          <w:bCs/>
          <w:color w:val="auto"/>
          <w:kern w:val="1"/>
          <w:sz w:val="22"/>
          <w:szCs w:val="22"/>
          <w:lang w:eastAsia="zh-CN" w:bidi="hi-IN"/>
        </w:rPr>
        <w:t>Postępowanie w przypadku wybuchu bomby</w:t>
      </w:r>
    </w:p>
    <w:p w:rsidR="00895D06" w:rsidRPr="00D64C86" w:rsidRDefault="00895D06" w:rsidP="00326AD8">
      <w:pPr>
        <w:pStyle w:val="Akapitzlist"/>
        <w:widowControl w:val="0"/>
        <w:numPr>
          <w:ilvl w:val="0"/>
          <w:numId w:val="43"/>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Należy ocenić sytuację pod kątem ilości osób poszkodowanych.</w:t>
      </w:r>
    </w:p>
    <w:p w:rsidR="00895D06" w:rsidRPr="00D64C86" w:rsidRDefault="00895D06" w:rsidP="00326AD8">
      <w:pPr>
        <w:pStyle w:val="Akapitzlist"/>
        <w:widowControl w:val="0"/>
        <w:numPr>
          <w:ilvl w:val="0"/>
          <w:numId w:val="43"/>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Jeżeli nie przybyły jeszcze służby ratunkowe, należy zadzwonić pod numer alarmowy, a do ich przybycia udzielić pierwszej pomocy potrzebującym.</w:t>
      </w:r>
    </w:p>
    <w:p w:rsidR="00895D06" w:rsidRPr="00D64C86" w:rsidRDefault="00895D06" w:rsidP="00326AD8">
      <w:pPr>
        <w:pStyle w:val="Akapitzlist"/>
        <w:widowControl w:val="0"/>
        <w:numPr>
          <w:ilvl w:val="0"/>
          <w:numId w:val="43"/>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Należy sprawdzić bezpieczeństwo dróg i rejonów ewakuacji, a następnie postępować zgodnie z instrukcją ewakuacji.</w:t>
      </w:r>
    </w:p>
    <w:p w:rsidR="00895D06" w:rsidRPr="00D64C86" w:rsidRDefault="00895D06" w:rsidP="00326AD8">
      <w:pPr>
        <w:pStyle w:val="Akapitzlist"/>
        <w:widowControl w:val="0"/>
        <w:numPr>
          <w:ilvl w:val="0"/>
          <w:numId w:val="43"/>
        </w:numPr>
        <w:autoSpaceDE w:val="0"/>
        <w:spacing w:line="276" w:lineRule="auto"/>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Po przybyciu służb ratunkowych bezwzględnie należy stosować się do ich poleceń.</w:t>
      </w:r>
    </w:p>
    <w:p w:rsidR="00895D06" w:rsidRPr="00D64C86" w:rsidRDefault="00895D06" w:rsidP="00A935BE">
      <w:pPr>
        <w:pStyle w:val="Default"/>
        <w:spacing w:line="276" w:lineRule="auto"/>
        <w:ind w:left="720"/>
        <w:jc w:val="both"/>
        <w:rPr>
          <w:rFonts w:asciiTheme="minorHAnsi" w:hAnsiTheme="minorHAnsi" w:cstheme="minorHAnsi"/>
          <w:color w:val="auto"/>
          <w:sz w:val="22"/>
          <w:szCs w:val="22"/>
        </w:rPr>
      </w:pPr>
    </w:p>
    <w:p w:rsidR="00895D06" w:rsidRPr="00D64C86" w:rsidRDefault="00895D06" w:rsidP="00326AD8">
      <w:pPr>
        <w:pStyle w:val="Default"/>
        <w:numPr>
          <w:ilvl w:val="0"/>
          <w:numId w:val="166"/>
        </w:numPr>
        <w:spacing w:line="276" w:lineRule="auto"/>
        <w:jc w:val="both"/>
        <w:rPr>
          <w:rFonts w:asciiTheme="minorHAnsi" w:hAnsiTheme="minorHAnsi" w:cstheme="minorHAnsi"/>
          <w:color w:val="auto"/>
          <w:sz w:val="22"/>
          <w:szCs w:val="22"/>
        </w:rPr>
      </w:pPr>
      <w:r w:rsidRPr="00D64C86">
        <w:rPr>
          <w:rFonts w:asciiTheme="minorHAnsi" w:hAnsiTheme="minorHAnsi" w:cstheme="minorHAnsi"/>
          <w:b/>
          <w:bCs/>
          <w:color w:val="auto"/>
          <w:kern w:val="1"/>
          <w:sz w:val="22"/>
          <w:szCs w:val="22"/>
          <w:lang w:eastAsia="zh-CN" w:bidi="hi-IN"/>
        </w:rPr>
        <w:t xml:space="preserve">Postępowanie </w:t>
      </w:r>
      <w:r w:rsidRPr="00D64C86">
        <w:rPr>
          <w:rFonts w:asciiTheme="minorHAnsi" w:hAnsiTheme="minorHAnsi" w:cstheme="minorHAnsi"/>
          <w:b/>
          <w:bCs/>
          <w:color w:val="auto"/>
          <w:sz w:val="22"/>
          <w:szCs w:val="22"/>
        </w:rPr>
        <w:t>w przypadku otrzymania informacji o możliwym skażeniu substancją chemiczną/biologiczną - np. telefon o zamiarze ataku</w:t>
      </w:r>
      <w:r w:rsidRPr="00D64C86">
        <w:rPr>
          <w:rFonts w:asciiTheme="minorHAnsi" w:hAnsiTheme="minorHAnsi" w:cstheme="minorHAnsi"/>
          <w:b/>
          <w:bCs/>
          <w:color w:val="auto"/>
          <w:kern w:val="1"/>
          <w:sz w:val="22"/>
          <w:szCs w:val="22"/>
          <w:lang w:eastAsia="zh-CN" w:bidi="hi-IN"/>
        </w:rPr>
        <w:t xml:space="preserve"> przypadku skażenia chemicznego lub biologicznego szkoły</w:t>
      </w:r>
    </w:p>
    <w:p w:rsidR="00895D06" w:rsidRPr="00D64C86" w:rsidRDefault="00895D06" w:rsidP="00A935BE">
      <w:pPr>
        <w:widowControl w:val="0"/>
        <w:autoSpaceDE w:val="0"/>
        <w:spacing w:after="0"/>
        <w:contextualSpacing/>
        <w:jc w:val="both"/>
        <w:rPr>
          <w:rFonts w:cstheme="minorHAnsi"/>
        </w:rPr>
      </w:pPr>
      <w:r w:rsidRPr="00D64C86">
        <w:rPr>
          <w:rFonts w:cstheme="minorHAnsi"/>
        </w:rPr>
        <w:t>Należy:</w:t>
      </w:r>
    </w:p>
    <w:p w:rsidR="00895D06" w:rsidRPr="00D64C86" w:rsidRDefault="00895D06" w:rsidP="00326AD8">
      <w:pPr>
        <w:pStyle w:val="Default"/>
        <w:numPr>
          <w:ilvl w:val="0"/>
          <w:numId w:val="44"/>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zaalarmować wszystkich przebywających na terenie szkoły, a osoby przebywające na zewnątrz ewakuować do budynku szkoły przemieszczając się pod wiatr oraz poprzecznie do kierunku wiatru;</w:t>
      </w:r>
    </w:p>
    <w:p w:rsidR="00895D06" w:rsidRPr="00D64C86" w:rsidRDefault="00895D06" w:rsidP="00326AD8">
      <w:pPr>
        <w:pStyle w:val="Default"/>
        <w:numPr>
          <w:ilvl w:val="0"/>
          <w:numId w:val="44"/>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 xml:space="preserve">natychmiast po ogłoszeniu alarmu powiadomić odpowiednie służby </w:t>
      </w:r>
      <w:r w:rsidRPr="00D64C86">
        <w:rPr>
          <w:rFonts w:asciiTheme="minorHAnsi" w:hAnsiTheme="minorHAnsi" w:cstheme="minorHAnsi"/>
          <w:i/>
          <w:iCs/>
          <w:color w:val="auto"/>
          <w:sz w:val="22"/>
          <w:szCs w:val="22"/>
        </w:rPr>
        <w:t xml:space="preserve">- </w:t>
      </w:r>
      <w:r w:rsidRPr="00D64C86">
        <w:rPr>
          <w:rFonts w:asciiTheme="minorHAnsi" w:hAnsiTheme="minorHAnsi" w:cstheme="minorHAnsi"/>
          <w:color w:val="auto"/>
          <w:sz w:val="22"/>
          <w:szCs w:val="22"/>
        </w:rPr>
        <w:t>policję, straż pożarną, pogotowie ratunkowe, kładąc szczególny nacisk na zawarcie w tym powiadomieniu informacji o charakterze potencjalnego ataku;</w:t>
      </w:r>
    </w:p>
    <w:p w:rsidR="00895D06" w:rsidRPr="00D64C86" w:rsidRDefault="00895D06" w:rsidP="00326AD8">
      <w:pPr>
        <w:pStyle w:val="Default"/>
        <w:numPr>
          <w:ilvl w:val="0"/>
          <w:numId w:val="44"/>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w budynku - szkole, zamknąć i uszczelnić okna, drzwi, otwory wentylacyjne, wyłączyć klimatyzację;</w:t>
      </w:r>
    </w:p>
    <w:p w:rsidR="00895D06" w:rsidRPr="00D64C86" w:rsidRDefault="00895D06" w:rsidP="00326AD8">
      <w:pPr>
        <w:pStyle w:val="Default"/>
        <w:numPr>
          <w:ilvl w:val="0"/>
          <w:numId w:val="44"/>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 xml:space="preserve"> w miarę możliwości gromadzić podręczne środki ratownicze i odtrutki </w:t>
      </w:r>
      <w:r w:rsidRPr="00D64C86">
        <w:rPr>
          <w:rFonts w:asciiTheme="minorHAnsi" w:hAnsiTheme="minorHAnsi" w:cstheme="minorHAnsi"/>
          <w:i/>
          <w:iCs/>
          <w:color w:val="auto"/>
          <w:sz w:val="22"/>
          <w:szCs w:val="22"/>
        </w:rPr>
        <w:t xml:space="preserve">- </w:t>
      </w:r>
      <w:r w:rsidRPr="00D64C86">
        <w:rPr>
          <w:rFonts w:asciiTheme="minorHAnsi" w:hAnsiTheme="minorHAnsi" w:cstheme="minorHAnsi"/>
          <w:color w:val="auto"/>
          <w:sz w:val="22"/>
          <w:szCs w:val="22"/>
        </w:rPr>
        <w:t>maski pyłowe, gazę, watę, kwas octowy, sok cytrynowy, oliwę jadalną, wodę, wodę utlenioną, mydło, olej parafinowy, środki pobudzające krążenie, spirytus do zmywania skóry;</w:t>
      </w:r>
    </w:p>
    <w:p w:rsidR="00895D06" w:rsidRPr="00D64C86" w:rsidRDefault="00895D06" w:rsidP="00326AD8">
      <w:pPr>
        <w:pStyle w:val="Default"/>
        <w:numPr>
          <w:ilvl w:val="0"/>
          <w:numId w:val="44"/>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lastRenderedPageBreak/>
        <w:t xml:space="preserve">przygotować wilgotne tampony do ochrony dróg oddechowych, na wypadek przeniknięcia środka biologicznego lub chemicznych do wnętrza pomieszczeń </w:t>
      </w:r>
      <w:r w:rsidRPr="00D64C86">
        <w:rPr>
          <w:rFonts w:asciiTheme="minorHAnsi" w:hAnsiTheme="minorHAnsi" w:cstheme="minorHAnsi"/>
          <w:color w:val="auto"/>
          <w:sz w:val="22"/>
          <w:szCs w:val="22"/>
        </w:rPr>
        <w:t>częsta zmiana tamponu lub nawilżanie go wodą zabezpiecza przed nadmiernym pochłanianiem substancji;</w:t>
      </w:r>
    </w:p>
    <w:p w:rsidR="00895D06" w:rsidRPr="00D64C86" w:rsidRDefault="00895D06" w:rsidP="00326AD8">
      <w:pPr>
        <w:pStyle w:val="Default"/>
        <w:numPr>
          <w:ilvl w:val="0"/>
          <w:numId w:val="44"/>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powstrzymać się od picia, spożywania posiłków, palenia oraz prac wymagających dużego wysiłku;</w:t>
      </w:r>
    </w:p>
    <w:p w:rsidR="00895D06" w:rsidRPr="00D64C86" w:rsidRDefault="00895D06" w:rsidP="00326AD8">
      <w:pPr>
        <w:pStyle w:val="Default"/>
        <w:numPr>
          <w:ilvl w:val="0"/>
          <w:numId w:val="44"/>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 xml:space="preserve"> do chwili odwołania alarmu lub zarządzenia ewakuacji nie wolno opuszczać uszczelnionych pomieszczeń, przebywać w pobliżu okien i innych otworów wentylacyjnych;</w:t>
      </w:r>
    </w:p>
    <w:p w:rsidR="00895D06" w:rsidRPr="00D64C86" w:rsidRDefault="00895D06" w:rsidP="00326AD8">
      <w:pPr>
        <w:pStyle w:val="Default"/>
        <w:numPr>
          <w:ilvl w:val="0"/>
          <w:numId w:val="44"/>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 xml:space="preserve"> oczekiwać na pojawienie się odpowiednich służb i postępować zgodnie z otrzymanymi od nich wytycznymi. </w:t>
      </w:r>
    </w:p>
    <w:p w:rsidR="00895D06" w:rsidRPr="00D64C86" w:rsidRDefault="00895D06" w:rsidP="00A935BE">
      <w:pPr>
        <w:pStyle w:val="Default"/>
        <w:spacing w:line="276" w:lineRule="auto"/>
        <w:ind w:left="720"/>
        <w:jc w:val="both"/>
        <w:rPr>
          <w:rFonts w:asciiTheme="minorHAnsi" w:hAnsiTheme="minorHAnsi" w:cstheme="minorHAnsi"/>
          <w:color w:val="auto"/>
          <w:sz w:val="22"/>
          <w:szCs w:val="22"/>
        </w:rPr>
      </w:pPr>
    </w:p>
    <w:p w:rsidR="00895D06" w:rsidRPr="00D64C86" w:rsidRDefault="00895D06" w:rsidP="00326AD8">
      <w:pPr>
        <w:pStyle w:val="Akapitzlist"/>
        <w:widowControl w:val="0"/>
        <w:numPr>
          <w:ilvl w:val="0"/>
          <w:numId w:val="166"/>
        </w:numPr>
        <w:spacing w:line="276" w:lineRule="auto"/>
        <w:jc w:val="both"/>
        <w:rPr>
          <w:rFonts w:asciiTheme="minorHAnsi" w:hAnsiTheme="minorHAnsi" w:cstheme="minorHAnsi"/>
          <w:b/>
          <w:bCs/>
          <w:kern w:val="1"/>
          <w:sz w:val="22"/>
          <w:szCs w:val="22"/>
          <w:lang w:eastAsia="zh-CN" w:bidi="hi-IN"/>
        </w:rPr>
      </w:pPr>
      <w:r w:rsidRPr="00D64C86">
        <w:rPr>
          <w:rFonts w:asciiTheme="minorHAnsi" w:hAnsiTheme="minorHAnsi" w:cstheme="minorHAnsi"/>
          <w:b/>
          <w:bCs/>
          <w:kern w:val="1"/>
          <w:sz w:val="22"/>
          <w:szCs w:val="22"/>
          <w:lang w:eastAsia="zh-CN" w:bidi="hi-IN"/>
        </w:rPr>
        <w:t xml:space="preserve">Postępowanie </w:t>
      </w:r>
      <w:r w:rsidR="00D10550" w:rsidRPr="00D64C86">
        <w:rPr>
          <w:rFonts w:asciiTheme="minorHAnsi" w:hAnsiTheme="minorHAnsi" w:cstheme="minorHAnsi"/>
          <w:b/>
          <w:bCs/>
          <w:sz w:val="22"/>
          <w:szCs w:val="22"/>
        </w:rPr>
        <w:t>w przypadku, gdy szkoła</w:t>
      </w:r>
      <w:r w:rsidRPr="00D64C86">
        <w:rPr>
          <w:rFonts w:asciiTheme="minorHAnsi" w:hAnsiTheme="minorHAnsi" w:cstheme="minorHAnsi"/>
          <w:b/>
          <w:bCs/>
          <w:sz w:val="22"/>
          <w:szCs w:val="22"/>
        </w:rPr>
        <w:t xml:space="preserve"> została skażona substancją chemiczną/biologiczną, a zagrożenie zostało wykryte natychmiast lub szybko po jego pojawieniu się</w:t>
      </w:r>
    </w:p>
    <w:p w:rsidR="00B452DB" w:rsidRPr="00D64C86" w:rsidRDefault="00B452DB" w:rsidP="00B452DB">
      <w:pPr>
        <w:pStyle w:val="Akapitzlist"/>
        <w:widowControl w:val="0"/>
        <w:spacing w:line="276" w:lineRule="auto"/>
        <w:ind w:left="360"/>
        <w:jc w:val="both"/>
        <w:rPr>
          <w:rFonts w:asciiTheme="minorHAnsi" w:hAnsiTheme="minorHAnsi" w:cstheme="minorHAnsi"/>
          <w:b/>
          <w:bCs/>
          <w:kern w:val="1"/>
          <w:sz w:val="22"/>
          <w:szCs w:val="22"/>
          <w:lang w:eastAsia="zh-CN" w:bidi="hi-IN"/>
        </w:rPr>
      </w:pPr>
    </w:p>
    <w:p w:rsidR="00895D06" w:rsidRPr="00D64C86" w:rsidRDefault="00895D06" w:rsidP="00A935BE">
      <w:pPr>
        <w:pStyle w:val="Default"/>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Należy wówczas: </w:t>
      </w:r>
    </w:p>
    <w:p w:rsidR="00895D06" w:rsidRPr="00D64C86" w:rsidRDefault="00895D06" w:rsidP="00326AD8">
      <w:pPr>
        <w:pStyle w:val="Default"/>
        <w:numPr>
          <w:ilvl w:val="0"/>
          <w:numId w:val="45"/>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nie dotykać i nie wąchać podejrzanych przedmiotów, nie sprzątać proszku, nie ścierać cieczy;</w:t>
      </w:r>
    </w:p>
    <w:p w:rsidR="00895D06" w:rsidRPr="00D64C86" w:rsidRDefault="00895D06" w:rsidP="00326AD8">
      <w:pPr>
        <w:pStyle w:val="Default"/>
        <w:numPr>
          <w:ilvl w:val="0"/>
          <w:numId w:val="45"/>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aby zapobiec rozprzestrzenianiu się substancji, przykryć ją np. kocem;</w:t>
      </w:r>
    </w:p>
    <w:p w:rsidR="00895D06" w:rsidRPr="00D64C86" w:rsidRDefault="00895D06" w:rsidP="00326AD8">
      <w:pPr>
        <w:pStyle w:val="Default"/>
        <w:numPr>
          <w:ilvl w:val="0"/>
          <w:numId w:val="45"/>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pozamykać okna oraz drzwi i wyłączyć klimatyzację, nie dopuścić do przeciągów;</w:t>
      </w:r>
    </w:p>
    <w:p w:rsidR="00895D06" w:rsidRPr="00D64C86" w:rsidRDefault="00895D06" w:rsidP="00326AD8">
      <w:pPr>
        <w:pStyle w:val="Default"/>
        <w:numPr>
          <w:ilvl w:val="0"/>
          <w:numId w:val="45"/>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 xml:space="preserve"> opuścić pomieszczenie, w którym wykryto/stwierdzono obecność podejrzanej substancji i nie wpuszczać do niego innych osób;</w:t>
      </w:r>
    </w:p>
    <w:p w:rsidR="00895D06" w:rsidRPr="00D64C86" w:rsidRDefault="00895D06" w:rsidP="00326AD8">
      <w:pPr>
        <w:pStyle w:val="Default"/>
        <w:numPr>
          <w:ilvl w:val="0"/>
          <w:numId w:val="45"/>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 xml:space="preserve"> powiadomić osobę odpowiedzialną za zarządzanie kryzysowe w szkole </w:t>
      </w:r>
      <w:r w:rsidRPr="00D64C86">
        <w:rPr>
          <w:rFonts w:asciiTheme="minorHAnsi" w:hAnsiTheme="minorHAnsi" w:cstheme="minorHAnsi"/>
          <w:color w:val="auto"/>
          <w:sz w:val="22"/>
          <w:szCs w:val="22"/>
        </w:rPr>
        <w:t>- dyrektora, zastępcę dyrektora, osobę upoważnioną przez dyrekcję;</w:t>
      </w:r>
    </w:p>
    <w:p w:rsidR="00895D06" w:rsidRPr="00D64C86" w:rsidRDefault="00895D06" w:rsidP="00326AD8">
      <w:pPr>
        <w:pStyle w:val="Default"/>
        <w:numPr>
          <w:ilvl w:val="0"/>
          <w:numId w:val="45"/>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 xml:space="preserve">zaalarmować wszystkie osoby przebywające na terenie szkoły i ewakuować je w rejon ewakuacji, przemieszczając się pod wiatr oraz poprzecznie do kierunku wiatru </w:t>
      </w:r>
      <w:r w:rsidRPr="00D64C86">
        <w:rPr>
          <w:rFonts w:asciiTheme="minorHAnsi" w:hAnsiTheme="minorHAnsi" w:cstheme="minorHAnsi"/>
          <w:i/>
          <w:iCs/>
          <w:color w:val="auto"/>
          <w:sz w:val="22"/>
          <w:szCs w:val="22"/>
        </w:rPr>
        <w:t xml:space="preserve">- </w:t>
      </w:r>
      <w:r w:rsidRPr="00D64C86">
        <w:rPr>
          <w:rFonts w:asciiTheme="minorHAnsi" w:hAnsiTheme="minorHAnsi" w:cstheme="minorHAnsi"/>
          <w:color w:val="auto"/>
          <w:sz w:val="22"/>
          <w:szCs w:val="22"/>
        </w:rPr>
        <w:t>rejonów ewakuacji powinno być kilka, znajdujących się w różnych kierunkach od szkoły, gdyż nie znamy kierunku wiatru, z jakiego będzie wiał w czasie przedmiotowego zagrożenia, rejonem ewakuacji powinien być budynek/budynki, a nie otwarta przestrzeń;</w:t>
      </w:r>
    </w:p>
    <w:p w:rsidR="00895D06" w:rsidRPr="00D64C86" w:rsidRDefault="00895D06" w:rsidP="00326AD8">
      <w:pPr>
        <w:pStyle w:val="Default"/>
        <w:numPr>
          <w:ilvl w:val="0"/>
          <w:numId w:val="45"/>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 </w:t>
      </w:r>
      <w:r w:rsidRPr="00D64C86">
        <w:rPr>
          <w:rFonts w:asciiTheme="minorHAnsi" w:hAnsiTheme="minorHAnsi" w:cstheme="minorHAnsi"/>
          <w:bCs/>
          <w:color w:val="auto"/>
          <w:sz w:val="22"/>
          <w:szCs w:val="22"/>
        </w:rPr>
        <w:t xml:space="preserve">natychmiast po ogłoszeniu ewakuacji powiadomić odpowiednie służby </w:t>
      </w:r>
      <w:r w:rsidRPr="00D64C86">
        <w:rPr>
          <w:rFonts w:asciiTheme="minorHAnsi" w:hAnsiTheme="minorHAnsi" w:cstheme="minorHAnsi"/>
          <w:i/>
          <w:iCs/>
          <w:color w:val="auto"/>
          <w:sz w:val="22"/>
          <w:szCs w:val="22"/>
        </w:rPr>
        <w:t xml:space="preserve">- </w:t>
      </w:r>
      <w:r w:rsidRPr="00D64C86">
        <w:rPr>
          <w:rFonts w:asciiTheme="minorHAnsi" w:hAnsiTheme="minorHAnsi" w:cstheme="minorHAnsi"/>
          <w:color w:val="auto"/>
          <w:sz w:val="22"/>
          <w:szCs w:val="22"/>
        </w:rPr>
        <w:t>policja, straż pożarna, pogotowie ratunkowe kładąc szczególny nacisk na zawarcie w tym powiadomieniu informacji o charakterze potencjalnego zagrożenia;</w:t>
      </w:r>
    </w:p>
    <w:p w:rsidR="00895D06" w:rsidRPr="00D64C86" w:rsidRDefault="00895D06" w:rsidP="00326AD8">
      <w:pPr>
        <w:pStyle w:val="Default"/>
        <w:numPr>
          <w:ilvl w:val="0"/>
          <w:numId w:val="45"/>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 xml:space="preserve">jeśli miał miejsce kontakt z substancją, należy: umyć dokładnie ręce wodą i mydłem, zdjąć ubranie, które miało kontakt z podejrzaną substancją i włożyć do plastikowego worka; </w:t>
      </w:r>
    </w:p>
    <w:p w:rsidR="00895D06" w:rsidRPr="00D64C86" w:rsidRDefault="00895D06" w:rsidP="00326AD8">
      <w:pPr>
        <w:pStyle w:val="Default"/>
        <w:numPr>
          <w:ilvl w:val="0"/>
          <w:numId w:val="45"/>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 xml:space="preserve">po kontakcie z substancją nie wolno: jeść, pić, palić do czasu uzyskania zgody odpowiednich służb - </w:t>
      </w:r>
      <w:r w:rsidRPr="00D64C86">
        <w:rPr>
          <w:rFonts w:asciiTheme="minorHAnsi" w:hAnsiTheme="minorHAnsi" w:cstheme="minorHAnsi"/>
          <w:color w:val="auto"/>
          <w:sz w:val="22"/>
          <w:szCs w:val="22"/>
        </w:rPr>
        <w:t xml:space="preserve">policja, straż pożarna, wyspecjalizowana jednostka zwalczania skażeń i zakażeń; </w:t>
      </w:r>
    </w:p>
    <w:p w:rsidR="00895D06" w:rsidRPr="00D64C86" w:rsidRDefault="00895D06" w:rsidP="00326AD8">
      <w:pPr>
        <w:pStyle w:val="Default"/>
        <w:numPr>
          <w:ilvl w:val="0"/>
          <w:numId w:val="45"/>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 xml:space="preserve">w obiekcie – budynku, do którego nastąpiła ewakuacja zamknąć i uszczelnić okna, drzwi, otwory wentylacyjne, wyłączyć klimatyzację; </w:t>
      </w:r>
    </w:p>
    <w:p w:rsidR="00895D06" w:rsidRPr="00D64C86" w:rsidRDefault="00895D06" w:rsidP="00326AD8">
      <w:pPr>
        <w:pStyle w:val="Default"/>
        <w:numPr>
          <w:ilvl w:val="0"/>
          <w:numId w:val="45"/>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 xml:space="preserve">sporządzić listę osób, które miały kontakt z podejrzaną substancją albo znalazły się w odległości ok. 5 m od niej. Listę przekazać policji; </w:t>
      </w:r>
    </w:p>
    <w:p w:rsidR="00895D06" w:rsidRPr="00D64C86" w:rsidRDefault="00895D06" w:rsidP="00326AD8">
      <w:pPr>
        <w:pStyle w:val="Default"/>
        <w:numPr>
          <w:ilvl w:val="0"/>
          <w:numId w:val="45"/>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 xml:space="preserve">w miarę możliwości gromadzić podręczne środki ratownicze i odtrutki </w:t>
      </w:r>
      <w:r w:rsidRPr="00D64C86">
        <w:rPr>
          <w:rFonts w:asciiTheme="minorHAnsi" w:hAnsiTheme="minorHAnsi" w:cstheme="minorHAnsi"/>
          <w:i/>
          <w:iCs/>
          <w:color w:val="auto"/>
          <w:sz w:val="22"/>
          <w:szCs w:val="22"/>
        </w:rPr>
        <w:t xml:space="preserve">- </w:t>
      </w:r>
      <w:r w:rsidRPr="00D64C86">
        <w:rPr>
          <w:rFonts w:asciiTheme="minorHAnsi" w:hAnsiTheme="minorHAnsi" w:cstheme="minorHAnsi"/>
          <w:color w:val="auto"/>
          <w:sz w:val="22"/>
          <w:szCs w:val="22"/>
        </w:rPr>
        <w:t xml:space="preserve">maski pyłowe, gazę, watę, kwas octowy, sok cytrynowy, oliwę jadalną, wodę, wodę utlenioną, mydło, olej parafinowy, środki pobudzające krążenie, spirytus do zmywania skóry; </w:t>
      </w:r>
    </w:p>
    <w:p w:rsidR="00895D06" w:rsidRPr="00D64C86" w:rsidRDefault="00895D06" w:rsidP="00326AD8">
      <w:pPr>
        <w:pStyle w:val="Default"/>
        <w:numPr>
          <w:ilvl w:val="0"/>
          <w:numId w:val="45"/>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 xml:space="preserve">przygotować wilgotne tampony do ochrony dróg oddechowych, na wypadek przeniknięcia środków biologicznego lub chemicznych do wnętrza pomieszczeń </w:t>
      </w:r>
      <w:r w:rsidRPr="00D64C86">
        <w:rPr>
          <w:rFonts w:asciiTheme="minorHAnsi" w:hAnsiTheme="minorHAnsi" w:cstheme="minorHAnsi"/>
          <w:i/>
          <w:iCs/>
          <w:color w:val="auto"/>
          <w:sz w:val="22"/>
          <w:szCs w:val="22"/>
        </w:rPr>
        <w:t xml:space="preserve">- </w:t>
      </w:r>
      <w:r w:rsidRPr="00D64C86">
        <w:rPr>
          <w:rFonts w:asciiTheme="minorHAnsi" w:hAnsiTheme="minorHAnsi" w:cstheme="minorHAnsi"/>
          <w:color w:val="auto"/>
          <w:sz w:val="22"/>
          <w:szCs w:val="22"/>
        </w:rPr>
        <w:t xml:space="preserve">częsta zmiana tamponu lub nawilżanie go wodą zabezpiecza przed nadmiernym pochłanianiem substancji; </w:t>
      </w:r>
    </w:p>
    <w:p w:rsidR="00895D06" w:rsidRPr="00D64C86" w:rsidRDefault="00895D06" w:rsidP="00326AD8">
      <w:pPr>
        <w:pStyle w:val="Default"/>
        <w:numPr>
          <w:ilvl w:val="0"/>
          <w:numId w:val="45"/>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 xml:space="preserve">powstrzymać się od picia, spożywania posiłków, palenia oraz prac wymagających dużego wysiłku; </w:t>
      </w:r>
    </w:p>
    <w:p w:rsidR="00895D06" w:rsidRPr="00D64C86" w:rsidRDefault="00895D06" w:rsidP="00326AD8">
      <w:pPr>
        <w:pStyle w:val="Default"/>
        <w:numPr>
          <w:ilvl w:val="0"/>
          <w:numId w:val="45"/>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 xml:space="preserve">oczekiwać na pojawienie się odpowiednich służb i postępować zgodnie z otrzymanymi od nich wytycznymi. </w:t>
      </w:r>
    </w:p>
    <w:p w:rsidR="00626B38" w:rsidRPr="00D64C86" w:rsidRDefault="00626B38" w:rsidP="00326AD8">
      <w:pPr>
        <w:pStyle w:val="Akapitzlist"/>
        <w:widowControl w:val="0"/>
        <w:numPr>
          <w:ilvl w:val="0"/>
          <w:numId w:val="166"/>
        </w:numPr>
        <w:spacing w:line="276" w:lineRule="auto"/>
        <w:jc w:val="both"/>
        <w:rPr>
          <w:rFonts w:asciiTheme="minorHAnsi" w:hAnsiTheme="minorHAnsi" w:cstheme="minorHAnsi"/>
          <w:b/>
          <w:bCs/>
          <w:kern w:val="1"/>
          <w:sz w:val="22"/>
          <w:szCs w:val="22"/>
          <w:lang w:eastAsia="zh-CN" w:bidi="hi-IN"/>
        </w:rPr>
      </w:pPr>
      <w:r w:rsidRPr="00D64C86">
        <w:rPr>
          <w:rFonts w:asciiTheme="minorHAnsi" w:hAnsiTheme="minorHAnsi" w:cstheme="minorHAnsi"/>
          <w:b/>
          <w:bCs/>
          <w:kern w:val="1"/>
          <w:sz w:val="22"/>
          <w:szCs w:val="22"/>
          <w:lang w:eastAsia="zh-CN" w:bidi="hi-IN"/>
        </w:rPr>
        <w:lastRenderedPageBreak/>
        <w:t xml:space="preserve">Postępowanie </w:t>
      </w:r>
      <w:r w:rsidRPr="00D64C86">
        <w:rPr>
          <w:rFonts w:asciiTheme="minorHAnsi" w:hAnsiTheme="minorHAnsi" w:cstheme="minorHAnsi"/>
          <w:b/>
          <w:bCs/>
          <w:sz w:val="22"/>
          <w:szCs w:val="22"/>
        </w:rPr>
        <w:t>w przypadku, gdy szkołą została skażona substancją chemiczną/biologiczną, a zagrożenie zostało wykryte późno, np. gdy pojawiły się objawy reakcji na substancję lub/i ogniska zachorowań:</w:t>
      </w:r>
    </w:p>
    <w:p w:rsidR="00B452DB" w:rsidRPr="00D64C86" w:rsidRDefault="00B452DB" w:rsidP="00B452DB">
      <w:pPr>
        <w:pStyle w:val="Akapitzlist"/>
        <w:widowControl w:val="0"/>
        <w:spacing w:line="276" w:lineRule="auto"/>
        <w:ind w:left="360"/>
        <w:jc w:val="both"/>
        <w:rPr>
          <w:rFonts w:asciiTheme="minorHAnsi" w:hAnsiTheme="minorHAnsi" w:cstheme="minorHAnsi"/>
          <w:b/>
          <w:bCs/>
          <w:kern w:val="1"/>
          <w:sz w:val="22"/>
          <w:szCs w:val="22"/>
          <w:lang w:eastAsia="zh-CN" w:bidi="hi-IN"/>
        </w:rPr>
      </w:pPr>
    </w:p>
    <w:p w:rsidR="00626B38" w:rsidRPr="00D64C86" w:rsidRDefault="00626B38" w:rsidP="00A935BE">
      <w:pPr>
        <w:pStyle w:val="Default"/>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Należy wtedy: </w:t>
      </w:r>
    </w:p>
    <w:p w:rsidR="00626B38" w:rsidRPr="00D64C86" w:rsidRDefault="00626B38" w:rsidP="00326AD8">
      <w:pPr>
        <w:pStyle w:val="Default"/>
        <w:numPr>
          <w:ilvl w:val="0"/>
          <w:numId w:val="46"/>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nie dotykać i nie wąchać podejrzanych przedmiotów, nie sprzątać proszku, nie ścierać cieczy;</w:t>
      </w:r>
    </w:p>
    <w:p w:rsidR="00626B38" w:rsidRPr="00D64C86" w:rsidRDefault="00626B38" w:rsidP="00326AD8">
      <w:pPr>
        <w:pStyle w:val="Default"/>
        <w:numPr>
          <w:ilvl w:val="0"/>
          <w:numId w:val="46"/>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 xml:space="preserve"> powiadomić osobę odpowiedzialną w szkole za zarządzanie kryzysowe </w:t>
      </w:r>
      <w:r w:rsidRPr="00D64C86">
        <w:rPr>
          <w:rFonts w:asciiTheme="minorHAnsi" w:hAnsiTheme="minorHAnsi" w:cstheme="minorHAnsi"/>
          <w:i/>
          <w:iCs/>
          <w:color w:val="auto"/>
          <w:sz w:val="22"/>
          <w:szCs w:val="22"/>
        </w:rPr>
        <w:t xml:space="preserve">- </w:t>
      </w:r>
      <w:r w:rsidRPr="00D64C86">
        <w:rPr>
          <w:rFonts w:asciiTheme="minorHAnsi" w:hAnsiTheme="minorHAnsi" w:cstheme="minorHAnsi"/>
          <w:color w:val="auto"/>
          <w:sz w:val="22"/>
          <w:szCs w:val="22"/>
        </w:rPr>
        <w:t>dyrektora, zastępcę dyrektora, osobę upoważnioną przez dyrekcję;</w:t>
      </w:r>
    </w:p>
    <w:p w:rsidR="00626B38" w:rsidRPr="00D64C86" w:rsidRDefault="00626B38" w:rsidP="00326AD8">
      <w:pPr>
        <w:pStyle w:val="Default"/>
        <w:numPr>
          <w:ilvl w:val="0"/>
          <w:numId w:val="46"/>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 </w:t>
      </w:r>
      <w:r w:rsidRPr="00D64C86">
        <w:rPr>
          <w:rFonts w:asciiTheme="minorHAnsi" w:hAnsiTheme="minorHAnsi" w:cstheme="minorHAnsi"/>
          <w:bCs/>
          <w:color w:val="auto"/>
          <w:sz w:val="22"/>
          <w:szCs w:val="22"/>
        </w:rPr>
        <w:t>przykryć substancję np. kocem, aby zapobiec jej rozprzestrzenianiu się;</w:t>
      </w:r>
    </w:p>
    <w:p w:rsidR="00626B38" w:rsidRPr="00D64C86" w:rsidRDefault="00626B38" w:rsidP="00326AD8">
      <w:pPr>
        <w:pStyle w:val="Default"/>
        <w:numPr>
          <w:ilvl w:val="0"/>
          <w:numId w:val="46"/>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 xml:space="preserve"> pozamykać okna oraz drzwi i wyłączyć klimatyzację, nie dopuścić do przeciągów;</w:t>
      </w:r>
    </w:p>
    <w:p w:rsidR="00626B38" w:rsidRPr="00D64C86" w:rsidRDefault="00626B38" w:rsidP="00326AD8">
      <w:pPr>
        <w:pStyle w:val="Default"/>
        <w:numPr>
          <w:ilvl w:val="0"/>
          <w:numId w:val="46"/>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 xml:space="preserve"> opuścić pomieszczenie, w którym wykryto/stwierdzono obecność podejrzanej substancji i nie wpuszczać do niego innych osób;</w:t>
      </w:r>
    </w:p>
    <w:p w:rsidR="00626B38" w:rsidRPr="00D64C86" w:rsidRDefault="00626B38" w:rsidP="00326AD8">
      <w:pPr>
        <w:pStyle w:val="Default"/>
        <w:numPr>
          <w:ilvl w:val="0"/>
          <w:numId w:val="46"/>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 xml:space="preserve"> ogłosić alarm i wszystkich uczniów, nauczycieli oraz pracowników znajdujących się bezpośrednio poza budynkiem, a przebywających na terenie szkoły ewakuować do wnętrza szkoły; </w:t>
      </w:r>
    </w:p>
    <w:p w:rsidR="00626B38" w:rsidRPr="00D64C86" w:rsidRDefault="00626B38" w:rsidP="00326AD8">
      <w:pPr>
        <w:pStyle w:val="Default"/>
        <w:numPr>
          <w:ilvl w:val="0"/>
          <w:numId w:val="46"/>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 xml:space="preserve">natychmiast po ogłoszeniu alarmu powiadomić odpowiednie służby </w:t>
      </w:r>
      <w:r w:rsidRPr="00D64C86">
        <w:rPr>
          <w:rFonts w:asciiTheme="minorHAnsi" w:hAnsiTheme="minorHAnsi" w:cstheme="minorHAnsi"/>
          <w:i/>
          <w:iCs/>
          <w:color w:val="auto"/>
          <w:sz w:val="22"/>
          <w:szCs w:val="22"/>
        </w:rPr>
        <w:t xml:space="preserve">- </w:t>
      </w:r>
      <w:r w:rsidRPr="00D64C86">
        <w:rPr>
          <w:rFonts w:asciiTheme="minorHAnsi" w:hAnsiTheme="minorHAnsi" w:cstheme="minorHAnsi"/>
          <w:color w:val="auto"/>
          <w:sz w:val="22"/>
          <w:szCs w:val="22"/>
        </w:rPr>
        <w:t xml:space="preserve">policję, straż pożarną, pogotowie ratunkowe, kładąc szczególny nacisk na zawarcie w tym powiadomieniu informacji o charakterze potencjalnego zagrożenia; </w:t>
      </w:r>
    </w:p>
    <w:p w:rsidR="00626B38" w:rsidRPr="00D64C86" w:rsidRDefault="00626B38" w:rsidP="00326AD8">
      <w:pPr>
        <w:pStyle w:val="Default"/>
        <w:numPr>
          <w:ilvl w:val="0"/>
          <w:numId w:val="46"/>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 xml:space="preserve">w szkole zamknąć i uszczelnić okna, drzwi, otwory wentylacyjne, wyłączyć klimatyzację a budynek szkoły wraz ze wszystkimi obecnymi wewnątrz osobami odizolować od bezpośredniego otoczenia przygotowując się do ewentualnej kwarantanny; </w:t>
      </w:r>
    </w:p>
    <w:p w:rsidR="00626B38" w:rsidRPr="00D64C86" w:rsidRDefault="00626B38" w:rsidP="00326AD8">
      <w:pPr>
        <w:pStyle w:val="Default"/>
        <w:numPr>
          <w:ilvl w:val="0"/>
          <w:numId w:val="46"/>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 xml:space="preserve">oczekiwać na pojawienie się odpowiednich służb i postępować zgodnie z otrzymanymi od nich wytycznymi. </w:t>
      </w:r>
    </w:p>
    <w:p w:rsidR="00626B38" w:rsidRPr="00D64C86" w:rsidRDefault="00626B38" w:rsidP="00A935BE">
      <w:pPr>
        <w:widowControl w:val="0"/>
        <w:spacing w:after="0"/>
        <w:jc w:val="both"/>
        <w:rPr>
          <w:rFonts w:cstheme="minorHAnsi"/>
          <w:b/>
          <w:bCs/>
          <w:kern w:val="1"/>
          <w:lang w:eastAsia="zh-CN" w:bidi="hi-IN"/>
        </w:rPr>
      </w:pPr>
    </w:p>
    <w:p w:rsidR="00626B38" w:rsidRPr="00D64C86" w:rsidRDefault="00626B38" w:rsidP="00326AD8">
      <w:pPr>
        <w:pStyle w:val="Akapitzlist"/>
        <w:widowControl w:val="0"/>
        <w:numPr>
          <w:ilvl w:val="0"/>
          <w:numId w:val="166"/>
        </w:numPr>
        <w:spacing w:line="276" w:lineRule="auto"/>
        <w:jc w:val="both"/>
        <w:rPr>
          <w:rFonts w:asciiTheme="minorHAnsi" w:hAnsiTheme="minorHAnsi" w:cstheme="minorHAnsi"/>
          <w:b/>
          <w:bCs/>
          <w:kern w:val="1"/>
          <w:sz w:val="22"/>
          <w:szCs w:val="22"/>
          <w:lang w:eastAsia="zh-CN" w:bidi="hi-IN"/>
        </w:rPr>
      </w:pPr>
      <w:r w:rsidRPr="00D64C86">
        <w:rPr>
          <w:rFonts w:asciiTheme="minorHAnsi" w:hAnsiTheme="minorHAnsi" w:cstheme="minorHAnsi"/>
          <w:b/>
          <w:bCs/>
          <w:kern w:val="1"/>
          <w:sz w:val="22"/>
          <w:szCs w:val="22"/>
          <w:lang w:eastAsia="zh-CN" w:bidi="hi-IN"/>
        </w:rPr>
        <w:t>Postępowanie po zakończeniu trwania kryzysu</w:t>
      </w:r>
    </w:p>
    <w:p w:rsidR="00B452DB" w:rsidRPr="00D64C86" w:rsidRDefault="00B452DB" w:rsidP="00B452DB">
      <w:pPr>
        <w:pStyle w:val="Akapitzlist"/>
        <w:widowControl w:val="0"/>
        <w:spacing w:line="276" w:lineRule="auto"/>
        <w:ind w:left="360"/>
        <w:jc w:val="both"/>
        <w:rPr>
          <w:rFonts w:asciiTheme="minorHAnsi" w:hAnsiTheme="minorHAnsi" w:cstheme="minorHAnsi"/>
          <w:b/>
          <w:bCs/>
          <w:kern w:val="1"/>
          <w:sz w:val="22"/>
          <w:szCs w:val="22"/>
          <w:lang w:eastAsia="zh-CN" w:bidi="hi-IN"/>
        </w:rPr>
      </w:pPr>
    </w:p>
    <w:p w:rsidR="00626B38" w:rsidRPr="00D64C86" w:rsidRDefault="00626B38" w:rsidP="00326AD8">
      <w:pPr>
        <w:pStyle w:val="Akapitzlist"/>
        <w:widowControl w:val="0"/>
        <w:numPr>
          <w:ilvl w:val="0"/>
          <w:numId w:val="47"/>
        </w:numPr>
        <w:autoSpaceDE w:val="0"/>
        <w:spacing w:line="276" w:lineRule="auto"/>
        <w:ind w:left="720"/>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Nauczyciele wraz z dyrektorem szkoły po zakończeniu kryzysu zobowiązani są do zapewnienia wsparcia i zwiększenia poczucia bezpieczeństwa wśród dzieci i ich rodziców.</w:t>
      </w:r>
    </w:p>
    <w:p w:rsidR="00626B38" w:rsidRPr="00D64C86" w:rsidRDefault="00626B38" w:rsidP="00326AD8">
      <w:pPr>
        <w:pStyle w:val="Akapitzlist"/>
        <w:widowControl w:val="0"/>
        <w:numPr>
          <w:ilvl w:val="0"/>
          <w:numId w:val="47"/>
        </w:numPr>
        <w:autoSpaceDE w:val="0"/>
        <w:spacing w:line="276" w:lineRule="auto"/>
        <w:ind w:left="720"/>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Interwencja kryzysowa powinna nastąpić jak najszybciej po zdarzeniu.</w:t>
      </w:r>
    </w:p>
    <w:p w:rsidR="00626B38" w:rsidRPr="00D64C86" w:rsidRDefault="00626B38" w:rsidP="00326AD8">
      <w:pPr>
        <w:pStyle w:val="Akapitzlist"/>
        <w:widowControl w:val="0"/>
        <w:numPr>
          <w:ilvl w:val="0"/>
          <w:numId w:val="47"/>
        </w:numPr>
        <w:autoSpaceDE w:val="0"/>
        <w:spacing w:line="276" w:lineRule="auto"/>
        <w:ind w:left="720"/>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W sytuacji kryzysowej dyrektor szkoły powinien zgłosić się o pomoc do poradni psychologiczno-pedagogicznej oraz Powiatowego Centrum Pomocy Rodzinie.</w:t>
      </w:r>
    </w:p>
    <w:p w:rsidR="00626B38" w:rsidRPr="00D64C86" w:rsidRDefault="00626B38" w:rsidP="00326AD8">
      <w:pPr>
        <w:pStyle w:val="Akapitzlist"/>
        <w:widowControl w:val="0"/>
        <w:numPr>
          <w:ilvl w:val="0"/>
          <w:numId w:val="47"/>
        </w:numPr>
        <w:autoSpaceDE w:val="0"/>
        <w:spacing w:line="276" w:lineRule="auto"/>
        <w:ind w:left="720"/>
        <w:jc w:val="both"/>
        <w:rPr>
          <w:rFonts w:asciiTheme="minorHAnsi" w:eastAsia="SimSun" w:hAnsiTheme="minorHAnsi" w:cstheme="minorHAnsi"/>
          <w:bCs/>
          <w:kern w:val="1"/>
          <w:sz w:val="22"/>
          <w:szCs w:val="22"/>
          <w:lang w:eastAsia="zh-CN" w:bidi="hi-IN"/>
        </w:rPr>
      </w:pPr>
      <w:r w:rsidRPr="00D64C86">
        <w:rPr>
          <w:rFonts w:asciiTheme="minorHAnsi" w:eastAsia="SimSun" w:hAnsiTheme="minorHAnsi" w:cstheme="minorHAnsi"/>
          <w:bCs/>
          <w:kern w:val="1"/>
          <w:sz w:val="22"/>
          <w:szCs w:val="22"/>
          <w:lang w:eastAsia="zh-CN" w:bidi="hi-IN"/>
        </w:rPr>
        <w:t>Pomoc powinni otrzymać nie tylko dzieci i ich rodzice, ale także każda z osób uczestnicząca w zdarzeniu (nauczyciele, inni pracownicy).</w:t>
      </w:r>
    </w:p>
    <w:p w:rsidR="00626B38" w:rsidRPr="00D64C86" w:rsidRDefault="00626B38" w:rsidP="00A935BE">
      <w:pPr>
        <w:pStyle w:val="Akapitzlist"/>
        <w:widowControl w:val="0"/>
        <w:spacing w:line="276" w:lineRule="auto"/>
        <w:jc w:val="both"/>
        <w:rPr>
          <w:rFonts w:asciiTheme="minorHAnsi" w:hAnsiTheme="minorHAnsi" w:cstheme="minorHAnsi"/>
          <w:b/>
          <w:bCs/>
          <w:kern w:val="1"/>
          <w:sz w:val="22"/>
          <w:szCs w:val="22"/>
          <w:lang w:eastAsia="zh-CN" w:bidi="hi-IN"/>
        </w:rPr>
      </w:pPr>
    </w:p>
    <w:p w:rsidR="00A51C61" w:rsidRPr="00D64C86" w:rsidRDefault="00A51C61" w:rsidP="00326AD8">
      <w:pPr>
        <w:pStyle w:val="Akapitzlist"/>
        <w:widowControl w:val="0"/>
        <w:numPr>
          <w:ilvl w:val="0"/>
          <w:numId w:val="166"/>
        </w:numPr>
        <w:spacing w:line="276" w:lineRule="auto"/>
        <w:jc w:val="both"/>
        <w:rPr>
          <w:rFonts w:asciiTheme="minorHAnsi" w:hAnsiTheme="minorHAnsi" w:cstheme="minorHAnsi"/>
          <w:b/>
          <w:bCs/>
          <w:kern w:val="1"/>
          <w:sz w:val="22"/>
          <w:szCs w:val="22"/>
          <w:lang w:eastAsia="zh-CN" w:bidi="hi-IN"/>
        </w:rPr>
      </w:pPr>
      <w:r w:rsidRPr="00D64C86">
        <w:rPr>
          <w:rFonts w:asciiTheme="minorHAnsi" w:hAnsiTheme="minorHAnsi" w:cstheme="minorHAnsi"/>
          <w:b/>
          <w:bCs/>
          <w:kern w:val="1"/>
          <w:sz w:val="22"/>
          <w:szCs w:val="22"/>
          <w:lang w:eastAsia="zh-CN" w:bidi="hi-IN"/>
        </w:rPr>
        <w:t>Obowiązki pracowników w związku z powyższymi procedurami</w:t>
      </w:r>
    </w:p>
    <w:p w:rsidR="00B452DB" w:rsidRPr="00D64C86" w:rsidRDefault="00B452DB" w:rsidP="00B452DB">
      <w:pPr>
        <w:pStyle w:val="Akapitzlist"/>
        <w:widowControl w:val="0"/>
        <w:spacing w:line="276" w:lineRule="auto"/>
        <w:ind w:left="360"/>
        <w:jc w:val="both"/>
        <w:rPr>
          <w:rFonts w:asciiTheme="minorHAnsi" w:hAnsiTheme="minorHAnsi" w:cstheme="minorHAnsi"/>
          <w:b/>
          <w:bCs/>
          <w:kern w:val="1"/>
          <w:sz w:val="22"/>
          <w:szCs w:val="22"/>
          <w:lang w:eastAsia="zh-CN" w:bidi="hi-IN"/>
        </w:rPr>
      </w:pPr>
    </w:p>
    <w:p w:rsidR="00A51C61" w:rsidRPr="00D64C86" w:rsidRDefault="00A51C61" w:rsidP="00A935BE">
      <w:pPr>
        <w:pStyle w:val="Akapitzlist"/>
        <w:widowControl w:val="0"/>
        <w:spacing w:line="276" w:lineRule="auto"/>
        <w:ind w:left="360"/>
        <w:jc w:val="both"/>
        <w:rPr>
          <w:rFonts w:asciiTheme="minorHAnsi" w:hAnsiTheme="minorHAnsi" w:cstheme="minorHAnsi"/>
          <w:bCs/>
          <w:kern w:val="1"/>
          <w:sz w:val="22"/>
          <w:szCs w:val="22"/>
          <w:lang w:eastAsia="zh-CN" w:bidi="hi-IN"/>
        </w:rPr>
      </w:pPr>
      <w:r w:rsidRPr="00D64C86">
        <w:rPr>
          <w:rFonts w:asciiTheme="minorHAnsi" w:hAnsiTheme="minorHAnsi" w:cstheme="minorHAnsi"/>
          <w:bCs/>
          <w:kern w:val="1"/>
          <w:sz w:val="22"/>
          <w:szCs w:val="22"/>
          <w:lang w:eastAsia="zh-CN" w:bidi="hi-IN"/>
        </w:rPr>
        <w:t>Każdy z pracowników jest zobowiązany:</w:t>
      </w:r>
    </w:p>
    <w:p w:rsidR="00A51C61" w:rsidRPr="00D64C86" w:rsidRDefault="00A51C61" w:rsidP="00326AD8">
      <w:pPr>
        <w:pStyle w:val="Default"/>
        <w:numPr>
          <w:ilvl w:val="0"/>
          <w:numId w:val="48"/>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Zapoznać się z czynnościami realizowanymi w trakcie uruchamiania procedury;</w:t>
      </w:r>
    </w:p>
    <w:p w:rsidR="00A51C61" w:rsidRPr="00D64C86" w:rsidRDefault="00A51C61" w:rsidP="00326AD8">
      <w:pPr>
        <w:pStyle w:val="Default"/>
        <w:numPr>
          <w:ilvl w:val="0"/>
          <w:numId w:val="48"/>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Brać udział w treningach i szkoleniach z zakresu stosowania procedury; </w:t>
      </w:r>
    </w:p>
    <w:p w:rsidR="00A51C61" w:rsidRPr="00D64C86" w:rsidRDefault="00A51C61" w:rsidP="00326AD8">
      <w:pPr>
        <w:pStyle w:val="Default"/>
        <w:numPr>
          <w:ilvl w:val="0"/>
          <w:numId w:val="48"/>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Znać sygnał uruchamiający procedurę; </w:t>
      </w:r>
    </w:p>
    <w:p w:rsidR="00A51C61" w:rsidRPr="00D64C86" w:rsidRDefault="00A51C61" w:rsidP="00326AD8">
      <w:pPr>
        <w:pStyle w:val="Default"/>
        <w:numPr>
          <w:ilvl w:val="0"/>
          <w:numId w:val="48"/>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Mieć zapisane numery telefonów osób odpowiedzialnych za uruchomienie procedury i koordynację ewakuacji osób niepełnosprawnych; </w:t>
      </w:r>
    </w:p>
    <w:p w:rsidR="00A51C61" w:rsidRPr="00D64C86" w:rsidRDefault="00A51C61" w:rsidP="00326AD8">
      <w:pPr>
        <w:pStyle w:val="Default"/>
        <w:numPr>
          <w:ilvl w:val="0"/>
          <w:numId w:val="48"/>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Znać swoje zadania na wypadek uruchomienia procedury; </w:t>
      </w:r>
    </w:p>
    <w:p w:rsidR="00A51C61" w:rsidRPr="00D64C86" w:rsidRDefault="00A51C61" w:rsidP="00326AD8">
      <w:pPr>
        <w:pStyle w:val="Default"/>
        <w:numPr>
          <w:ilvl w:val="0"/>
          <w:numId w:val="48"/>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Znać miejsce ewakuacji;</w:t>
      </w:r>
    </w:p>
    <w:p w:rsidR="00A51C61" w:rsidRPr="00D64C86" w:rsidRDefault="00A51C61" w:rsidP="00326AD8">
      <w:pPr>
        <w:pStyle w:val="Default"/>
        <w:numPr>
          <w:ilvl w:val="0"/>
          <w:numId w:val="48"/>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Szkolić uczniów w zakresie postępowania na wypadek uruchomienia procedury; </w:t>
      </w:r>
    </w:p>
    <w:p w:rsidR="00A51C61" w:rsidRPr="00D64C86" w:rsidRDefault="00A51C61" w:rsidP="00326AD8">
      <w:pPr>
        <w:pStyle w:val="Default"/>
        <w:numPr>
          <w:ilvl w:val="0"/>
          <w:numId w:val="48"/>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Stosować się do poleceń osoby zarządzającej sytuacją kryzysową. </w:t>
      </w:r>
    </w:p>
    <w:p w:rsidR="00A51C61" w:rsidRPr="00D64C86" w:rsidRDefault="00A51C61" w:rsidP="00326AD8">
      <w:pPr>
        <w:pStyle w:val="Default"/>
        <w:numPr>
          <w:ilvl w:val="0"/>
          <w:numId w:val="22"/>
        </w:numPr>
        <w:spacing w:line="276" w:lineRule="auto"/>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lastRenderedPageBreak/>
        <w:t>ZAGROŻENIA WEWNĘTRZNE</w:t>
      </w:r>
    </w:p>
    <w:p w:rsidR="00B452DB" w:rsidRPr="00D64C86" w:rsidRDefault="00B452DB" w:rsidP="00B452DB">
      <w:pPr>
        <w:pStyle w:val="Default"/>
        <w:spacing w:line="276" w:lineRule="auto"/>
        <w:ind w:left="1080"/>
        <w:jc w:val="both"/>
        <w:rPr>
          <w:rFonts w:asciiTheme="minorHAnsi" w:hAnsiTheme="minorHAnsi" w:cstheme="minorHAnsi"/>
          <w:color w:val="auto"/>
          <w:sz w:val="22"/>
          <w:szCs w:val="22"/>
        </w:rPr>
      </w:pPr>
    </w:p>
    <w:p w:rsidR="00A51C61" w:rsidRPr="00D64C86" w:rsidRDefault="00A51C61" w:rsidP="00A935BE">
      <w:pPr>
        <w:pStyle w:val="Default"/>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Do najważniejszych zagrożeń wewnętrznych w szkole należą: agresywne zachowania ucznia oraz zjawisko tzw. fali, korzystanie przez uczniów z substancji psychoaktywnych, kradzież lub wymuszenia pieniędzy lub przedmiotów wartościowych, pedofilia, pornografia, prostytucja, picie alkoholu, wypadek lub czyn karalny dokonany przez ucznia.</w:t>
      </w:r>
    </w:p>
    <w:p w:rsidR="00644919" w:rsidRPr="00D64C86" w:rsidRDefault="00644919" w:rsidP="00A935BE">
      <w:pPr>
        <w:pStyle w:val="Default"/>
        <w:spacing w:line="276" w:lineRule="auto"/>
        <w:jc w:val="both"/>
        <w:rPr>
          <w:rFonts w:asciiTheme="minorHAnsi" w:hAnsiTheme="minorHAnsi" w:cstheme="minorHAnsi"/>
          <w:color w:val="auto"/>
          <w:sz w:val="22"/>
          <w:szCs w:val="22"/>
        </w:rPr>
      </w:pPr>
    </w:p>
    <w:p w:rsidR="00A51C61" w:rsidRPr="00D64C86" w:rsidRDefault="00A51C61" w:rsidP="00326AD8">
      <w:pPr>
        <w:pStyle w:val="Default"/>
        <w:numPr>
          <w:ilvl w:val="0"/>
          <w:numId w:val="49"/>
        </w:numPr>
        <w:spacing w:line="276" w:lineRule="auto"/>
        <w:ind w:left="360"/>
        <w:jc w:val="both"/>
        <w:rPr>
          <w:rFonts w:asciiTheme="minorHAnsi" w:hAnsiTheme="minorHAnsi" w:cstheme="minorHAnsi"/>
          <w:color w:val="auto"/>
          <w:sz w:val="22"/>
          <w:szCs w:val="22"/>
        </w:rPr>
      </w:pPr>
      <w:r w:rsidRPr="00D64C86">
        <w:rPr>
          <w:rFonts w:asciiTheme="minorHAnsi" w:hAnsiTheme="minorHAnsi" w:cstheme="minorHAnsi"/>
          <w:b/>
          <w:color w:val="auto"/>
          <w:sz w:val="22"/>
          <w:szCs w:val="22"/>
        </w:rPr>
        <w:t>Symptomy zachowań uczniów, które zwykle towarzyszą zagrożeniom występującym w szkole</w:t>
      </w:r>
    </w:p>
    <w:p w:rsidR="00A51C61" w:rsidRPr="00D64C86" w:rsidRDefault="00A51C61" w:rsidP="00326AD8">
      <w:pPr>
        <w:pStyle w:val="Default"/>
        <w:numPr>
          <w:ilvl w:val="0"/>
          <w:numId w:val="50"/>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uskarżanie się na bóle głowy, brzucha, </w:t>
      </w:r>
    </w:p>
    <w:p w:rsidR="00A51C61" w:rsidRPr="00D64C86" w:rsidRDefault="00A51C61" w:rsidP="00326AD8">
      <w:pPr>
        <w:pStyle w:val="Default"/>
        <w:numPr>
          <w:ilvl w:val="0"/>
          <w:numId w:val="50"/>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brak apetytu,</w:t>
      </w:r>
    </w:p>
    <w:p w:rsidR="00A51C61" w:rsidRPr="00D64C86" w:rsidRDefault="00A51C61" w:rsidP="00326AD8">
      <w:pPr>
        <w:pStyle w:val="Default"/>
        <w:numPr>
          <w:ilvl w:val="0"/>
          <w:numId w:val="50"/>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niechęć do chodzenia do szkoły,</w:t>
      </w:r>
    </w:p>
    <w:p w:rsidR="00A51C61" w:rsidRPr="00D64C86" w:rsidRDefault="00A51C61" w:rsidP="00326AD8">
      <w:pPr>
        <w:pStyle w:val="Default"/>
        <w:numPr>
          <w:ilvl w:val="0"/>
          <w:numId w:val="50"/>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w rodzinie agresja wobec rodzeństwa i rodziców,</w:t>
      </w:r>
    </w:p>
    <w:p w:rsidR="00A51C61" w:rsidRPr="00D64C86" w:rsidRDefault="00A51C61" w:rsidP="00326AD8">
      <w:pPr>
        <w:pStyle w:val="Default"/>
        <w:numPr>
          <w:ilvl w:val="0"/>
          <w:numId w:val="50"/>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niepokój, rozdrażnienie, lękowe reagowanie na różne sytuacje,</w:t>
      </w:r>
    </w:p>
    <w:p w:rsidR="00A51C61" w:rsidRPr="00D64C86" w:rsidRDefault="00A51C61" w:rsidP="00326AD8">
      <w:pPr>
        <w:pStyle w:val="Default"/>
        <w:numPr>
          <w:ilvl w:val="0"/>
          <w:numId w:val="50"/>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izolowanie się od grupy,</w:t>
      </w:r>
    </w:p>
    <w:p w:rsidR="00B452DB" w:rsidRPr="00D64C86" w:rsidRDefault="00B452DB" w:rsidP="00B452DB">
      <w:pPr>
        <w:pStyle w:val="Default"/>
        <w:spacing w:line="276" w:lineRule="auto"/>
        <w:ind w:left="720"/>
        <w:jc w:val="both"/>
        <w:rPr>
          <w:rFonts w:asciiTheme="minorHAnsi" w:hAnsiTheme="minorHAnsi" w:cstheme="minorHAnsi"/>
          <w:color w:val="auto"/>
          <w:sz w:val="22"/>
          <w:szCs w:val="22"/>
        </w:rPr>
      </w:pPr>
    </w:p>
    <w:p w:rsidR="00A51C61" w:rsidRPr="00D64C86" w:rsidRDefault="00F24513" w:rsidP="00326AD8">
      <w:pPr>
        <w:pStyle w:val="Default"/>
        <w:numPr>
          <w:ilvl w:val="0"/>
          <w:numId w:val="49"/>
        </w:numPr>
        <w:spacing w:line="276" w:lineRule="auto"/>
        <w:ind w:left="360"/>
        <w:jc w:val="both"/>
        <w:rPr>
          <w:rFonts w:asciiTheme="minorHAnsi" w:hAnsiTheme="minorHAnsi" w:cstheme="minorHAnsi"/>
          <w:color w:val="auto"/>
          <w:sz w:val="22"/>
          <w:szCs w:val="22"/>
        </w:rPr>
      </w:pPr>
      <w:r w:rsidRPr="00D64C86">
        <w:rPr>
          <w:rFonts w:asciiTheme="minorHAnsi" w:hAnsiTheme="minorHAnsi" w:cstheme="minorHAnsi"/>
          <w:b/>
          <w:color w:val="auto"/>
          <w:sz w:val="22"/>
          <w:szCs w:val="22"/>
        </w:rPr>
        <w:t>Przyczyny</w:t>
      </w:r>
      <w:r w:rsidR="00374D49" w:rsidRPr="00D64C86">
        <w:rPr>
          <w:rFonts w:asciiTheme="minorHAnsi" w:hAnsiTheme="minorHAnsi" w:cstheme="minorHAnsi"/>
          <w:b/>
          <w:color w:val="auto"/>
          <w:sz w:val="22"/>
          <w:szCs w:val="22"/>
        </w:rPr>
        <w:t xml:space="preserve"> zagrożeń w szkole</w:t>
      </w:r>
      <w:r w:rsidRPr="00D64C86">
        <w:rPr>
          <w:rFonts w:asciiTheme="minorHAnsi" w:hAnsiTheme="minorHAnsi" w:cstheme="minorHAnsi"/>
          <w:b/>
          <w:color w:val="auto"/>
          <w:sz w:val="22"/>
          <w:szCs w:val="22"/>
        </w:rPr>
        <w:t>:</w:t>
      </w:r>
    </w:p>
    <w:p w:rsidR="00F24513" w:rsidRPr="00D64C86" w:rsidRDefault="00F24513" w:rsidP="00326AD8">
      <w:pPr>
        <w:pStyle w:val="Akapitzlist"/>
        <w:numPr>
          <w:ilvl w:val="0"/>
          <w:numId w:val="51"/>
        </w:numPr>
        <w:autoSpaceDE w:val="0"/>
        <w:autoSpaceDN w:val="0"/>
        <w:adjustRightInd w:val="0"/>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uwarunkowania osobowościowe sprawcy – jego kłopoty w nauce, nieumiejętność przystosowania się do środowiska szkolnego, zazdrość w odniesieniu do kolegów z rodzin lepiej sytuowanych, rywalizacja w nauce, zazdrość o oceny, </w:t>
      </w:r>
    </w:p>
    <w:p w:rsidR="00F24513" w:rsidRPr="00D64C86" w:rsidRDefault="00F24513" w:rsidP="00326AD8">
      <w:pPr>
        <w:pStyle w:val="Akapitzlist"/>
        <w:numPr>
          <w:ilvl w:val="0"/>
          <w:numId w:val="51"/>
        </w:numPr>
        <w:autoSpaceDE w:val="0"/>
        <w:autoSpaceDN w:val="0"/>
        <w:adjustRightInd w:val="0"/>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środowisko pozaszkolne - otoczenie ucznia, uwarunkowania społeczno-rodzinne, </w:t>
      </w:r>
    </w:p>
    <w:p w:rsidR="00F24513" w:rsidRPr="00D64C86" w:rsidRDefault="00F24513" w:rsidP="00326AD8">
      <w:pPr>
        <w:pStyle w:val="Akapitzlist"/>
        <w:numPr>
          <w:ilvl w:val="0"/>
          <w:numId w:val="51"/>
        </w:numPr>
        <w:autoSpaceDE w:val="0"/>
        <w:autoSpaceDN w:val="0"/>
        <w:adjustRightInd w:val="0"/>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wpływ rodziny, telewizji, Internetu, gier komputerowych, </w:t>
      </w:r>
    </w:p>
    <w:p w:rsidR="00F24513" w:rsidRPr="00D64C86" w:rsidRDefault="00F24513" w:rsidP="00326AD8">
      <w:pPr>
        <w:pStyle w:val="Default"/>
        <w:numPr>
          <w:ilvl w:val="0"/>
          <w:numId w:val="51"/>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środowisko szkolne - konflikty między rówieśnikami, dominacja starszych kolegów, próba zaistnienia w grupie - zdobycia kontroli nad rówieśnikami, chęć imponowania, wyróżnienia się wśród społeczności szkolnej, </w:t>
      </w:r>
    </w:p>
    <w:p w:rsidR="00F24513" w:rsidRPr="00D64C86" w:rsidRDefault="00F24513" w:rsidP="00326AD8">
      <w:pPr>
        <w:pStyle w:val="Default"/>
        <w:numPr>
          <w:ilvl w:val="0"/>
          <w:numId w:val="51"/>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błędne funkcjonowanie szkoły - duża liczba uczniów, hałas, anonimowość uczniów, brak współpracy z rodzicami, Policją, nieumiejętność zagospodarowania czasu wolnego uczniów, czy brak zajęć pozalekcyjnych, </w:t>
      </w:r>
    </w:p>
    <w:p w:rsidR="00F24513" w:rsidRPr="00D64C86" w:rsidRDefault="00F24513" w:rsidP="00326AD8">
      <w:pPr>
        <w:pStyle w:val="Default"/>
        <w:numPr>
          <w:ilvl w:val="0"/>
          <w:numId w:val="51"/>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błędy popełnianie przez nauczycieli w procesie kształcenia - niesprawiedliwe ocenianie, niedostateczna kontrola ucznia, </w:t>
      </w:r>
      <w:r w:rsidR="008E1E26" w:rsidRPr="00D64C86">
        <w:rPr>
          <w:rFonts w:asciiTheme="minorHAnsi" w:hAnsiTheme="minorHAnsi" w:cstheme="minorHAnsi"/>
          <w:color w:val="auto"/>
          <w:sz w:val="22"/>
          <w:szCs w:val="22"/>
        </w:rPr>
        <w:t xml:space="preserve">ograniczanie możliwości rozwoju zainteresowań lub umiejętności ucznia, </w:t>
      </w:r>
      <w:r w:rsidRPr="00D64C86">
        <w:rPr>
          <w:rFonts w:asciiTheme="minorHAnsi" w:hAnsiTheme="minorHAnsi" w:cstheme="minorHAnsi"/>
          <w:color w:val="auto"/>
          <w:sz w:val="22"/>
          <w:szCs w:val="22"/>
        </w:rPr>
        <w:t>tworzenie sytuacji stresowych, wyśmiewanie ucznia,</w:t>
      </w:r>
      <w:r w:rsidR="00374D49" w:rsidRPr="00D64C86">
        <w:rPr>
          <w:rFonts w:asciiTheme="minorHAnsi" w:hAnsiTheme="minorHAnsi" w:cstheme="minorHAnsi"/>
          <w:color w:val="auto"/>
          <w:sz w:val="22"/>
          <w:szCs w:val="22"/>
        </w:rPr>
        <w:t xml:space="preserve"> drwina i złośliwość wobec ucznia,</w:t>
      </w:r>
      <w:r w:rsidR="008E1E26" w:rsidRPr="00D64C86">
        <w:rPr>
          <w:rFonts w:asciiTheme="minorHAnsi" w:hAnsiTheme="minorHAnsi" w:cstheme="minorHAnsi"/>
          <w:color w:val="auto"/>
          <w:sz w:val="22"/>
          <w:szCs w:val="22"/>
        </w:rPr>
        <w:t xml:space="preserve"> ośmieszanie, lekceważenie, agresja słowna, groźby, naruszenie nietykalności cielesnej, </w:t>
      </w:r>
    </w:p>
    <w:p w:rsidR="00F24513" w:rsidRPr="00D64C86" w:rsidRDefault="00F24513" w:rsidP="00326AD8">
      <w:pPr>
        <w:pStyle w:val="Akapitzlist"/>
        <w:numPr>
          <w:ilvl w:val="0"/>
          <w:numId w:val="51"/>
        </w:numPr>
        <w:autoSpaceDE w:val="0"/>
        <w:autoSpaceDN w:val="0"/>
        <w:adjustRightInd w:val="0"/>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zestresowany i przemęczony nauczyciel, nie potrafiący </w:t>
      </w:r>
      <w:r w:rsidR="008E1E26" w:rsidRPr="00D64C86">
        <w:rPr>
          <w:rFonts w:asciiTheme="minorHAnsi" w:hAnsiTheme="minorHAnsi" w:cstheme="minorHAnsi"/>
          <w:sz w:val="22"/>
          <w:szCs w:val="22"/>
        </w:rPr>
        <w:t>poradzić sobie z agresją dzieci</w:t>
      </w:r>
      <w:r w:rsidR="00A37DCB" w:rsidRPr="00D64C86">
        <w:rPr>
          <w:rFonts w:asciiTheme="minorHAnsi" w:hAnsiTheme="minorHAnsi" w:cstheme="minorHAnsi"/>
          <w:sz w:val="22"/>
          <w:szCs w:val="22"/>
        </w:rPr>
        <w:t>,</w:t>
      </w:r>
    </w:p>
    <w:p w:rsidR="00A37DCB" w:rsidRPr="00D64C86" w:rsidRDefault="00A37DCB" w:rsidP="00326AD8">
      <w:pPr>
        <w:pStyle w:val="Akapitzlist"/>
        <w:numPr>
          <w:ilvl w:val="0"/>
          <w:numId w:val="51"/>
        </w:numPr>
        <w:autoSpaceDE w:val="0"/>
        <w:autoSpaceDN w:val="0"/>
        <w:adjustRightInd w:val="0"/>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kumoterstwo pośród nauczycieli - tzw. solidarność zawodowa – robienie wszystkiego, by zachować dobre imię i nie wprowadzać zbędnego zamętu do placówki;</w:t>
      </w:r>
    </w:p>
    <w:p w:rsidR="00A37DCB" w:rsidRPr="00D64C86" w:rsidRDefault="00A37DCB" w:rsidP="00326AD8">
      <w:pPr>
        <w:pStyle w:val="Akapitzlist"/>
        <w:numPr>
          <w:ilvl w:val="0"/>
          <w:numId w:val="51"/>
        </w:numPr>
        <w:autoSpaceDE w:val="0"/>
        <w:autoSpaceDN w:val="0"/>
        <w:adjustRightInd w:val="0"/>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 brak autorytetu wśród młodzieży</w:t>
      </w:r>
      <w:r w:rsidR="00644919" w:rsidRPr="00D64C86">
        <w:rPr>
          <w:rFonts w:asciiTheme="minorHAnsi" w:hAnsiTheme="minorHAnsi" w:cstheme="minorHAnsi"/>
          <w:sz w:val="22"/>
          <w:szCs w:val="22"/>
        </w:rPr>
        <w:t>.</w:t>
      </w:r>
    </w:p>
    <w:p w:rsidR="00B452DB" w:rsidRPr="00D64C86" w:rsidRDefault="00B452DB" w:rsidP="00B452DB">
      <w:pPr>
        <w:pStyle w:val="Akapitzlist"/>
        <w:autoSpaceDE w:val="0"/>
        <w:autoSpaceDN w:val="0"/>
        <w:adjustRightInd w:val="0"/>
        <w:spacing w:line="276" w:lineRule="auto"/>
        <w:jc w:val="both"/>
        <w:rPr>
          <w:rFonts w:asciiTheme="minorHAnsi" w:hAnsiTheme="minorHAnsi" w:cstheme="minorHAnsi"/>
          <w:sz w:val="22"/>
          <w:szCs w:val="22"/>
        </w:rPr>
      </w:pPr>
    </w:p>
    <w:p w:rsidR="00B23C6A" w:rsidRPr="00D64C86" w:rsidRDefault="00B23C6A" w:rsidP="00326AD8">
      <w:pPr>
        <w:pStyle w:val="Akapitzlist"/>
        <w:numPr>
          <w:ilvl w:val="0"/>
          <w:numId w:val="49"/>
        </w:numPr>
        <w:autoSpaceDE w:val="0"/>
        <w:autoSpaceDN w:val="0"/>
        <w:adjustRightInd w:val="0"/>
        <w:spacing w:line="276" w:lineRule="auto"/>
        <w:ind w:left="426" w:hanging="426"/>
        <w:jc w:val="both"/>
        <w:rPr>
          <w:rFonts w:asciiTheme="minorHAnsi" w:hAnsiTheme="minorHAnsi" w:cstheme="minorHAnsi"/>
          <w:sz w:val="22"/>
          <w:szCs w:val="22"/>
        </w:rPr>
      </w:pPr>
      <w:r w:rsidRPr="00D64C86">
        <w:rPr>
          <w:rFonts w:asciiTheme="minorHAnsi" w:hAnsiTheme="minorHAnsi" w:cstheme="minorHAnsi"/>
          <w:b/>
          <w:sz w:val="22"/>
          <w:szCs w:val="22"/>
        </w:rPr>
        <w:t>Przejawy sytuacji zagrożeń w szkole</w:t>
      </w:r>
    </w:p>
    <w:p w:rsidR="00B23C6A" w:rsidRPr="00D64C86" w:rsidRDefault="00B23C6A" w:rsidP="00326AD8">
      <w:pPr>
        <w:pStyle w:val="Akapitzlist"/>
        <w:numPr>
          <w:ilvl w:val="0"/>
          <w:numId w:val="52"/>
        </w:numPr>
        <w:autoSpaceDE w:val="0"/>
        <w:autoSpaceDN w:val="0"/>
        <w:adjustRightInd w:val="0"/>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systematyczne dokuczanie, wyśmiewanie, ośmieszanie, przezywanie, robienie sobie żartów, bicie, popychanie i kopanie;</w:t>
      </w:r>
    </w:p>
    <w:p w:rsidR="00B23C6A" w:rsidRPr="00D64C86" w:rsidRDefault="00B23C6A" w:rsidP="00326AD8">
      <w:pPr>
        <w:pStyle w:val="Akapitzlist"/>
        <w:numPr>
          <w:ilvl w:val="0"/>
          <w:numId w:val="52"/>
        </w:numPr>
        <w:autoSpaceDE w:val="0"/>
        <w:autoSpaceDN w:val="0"/>
        <w:adjustRightInd w:val="0"/>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 prezentowanie dominacji wobec innych, chęć podporządkowania ich, używanie gróźb i siły;</w:t>
      </w:r>
    </w:p>
    <w:p w:rsidR="00B23C6A" w:rsidRPr="00D64C86" w:rsidRDefault="00B23C6A" w:rsidP="00326AD8">
      <w:pPr>
        <w:pStyle w:val="Akapitzlist"/>
        <w:numPr>
          <w:ilvl w:val="0"/>
          <w:numId w:val="52"/>
        </w:numPr>
        <w:autoSpaceDE w:val="0"/>
        <w:autoSpaceDN w:val="0"/>
        <w:adjustRightInd w:val="0"/>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spadek zainteresowania szkołą, </w:t>
      </w:r>
    </w:p>
    <w:p w:rsidR="00B23C6A" w:rsidRPr="00D64C86" w:rsidRDefault="00B23C6A" w:rsidP="00326AD8">
      <w:pPr>
        <w:pStyle w:val="Akapitzlist"/>
        <w:numPr>
          <w:ilvl w:val="0"/>
          <w:numId w:val="52"/>
        </w:numPr>
        <w:autoSpaceDE w:val="0"/>
        <w:autoSpaceDN w:val="0"/>
        <w:adjustRightInd w:val="0"/>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niechęć do podejmowania aktywności na rzecz społeczności lokalnej, </w:t>
      </w:r>
    </w:p>
    <w:p w:rsidR="00B23C6A" w:rsidRPr="00D64C86" w:rsidRDefault="00B23C6A" w:rsidP="00326AD8">
      <w:pPr>
        <w:pStyle w:val="Akapitzlist"/>
        <w:numPr>
          <w:ilvl w:val="0"/>
          <w:numId w:val="52"/>
        </w:numPr>
        <w:autoSpaceDE w:val="0"/>
        <w:autoSpaceDN w:val="0"/>
        <w:adjustRightInd w:val="0"/>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niekontrolowane - nieadekwatne do wieku i sytuacji - wybuchy gniewu, impulsywności;</w:t>
      </w:r>
    </w:p>
    <w:p w:rsidR="00B23C6A" w:rsidRPr="00D64C86" w:rsidRDefault="00B23C6A" w:rsidP="00326AD8">
      <w:pPr>
        <w:pStyle w:val="Akapitzlist"/>
        <w:numPr>
          <w:ilvl w:val="0"/>
          <w:numId w:val="52"/>
        </w:numPr>
        <w:autoSpaceDE w:val="0"/>
        <w:autoSpaceDN w:val="0"/>
        <w:adjustRightInd w:val="0"/>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nastawieniu ,,na nie ” i agresja wobec dorosłych;</w:t>
      </w:r>
    </w:p>
    <w:p w:rsidR="00B23C6A" w:rsidRPr="00D64C86" w:rsidRDefault="00B23C6A" w:rsidP="00326AD8">
      <w:pPr>
        <w:pStyle w:val="Akapitzlist"/>
        <w:numPr>
          <w:ilvl w:val="0"/>
          <w:numId w:val="52"/>
        </w:numPr>
        <w:autoSpaceDE w:val="0"/>
        <w:autoSpaceDN w:val="0"/>
        <w:adjustRightInd w:val="0"/>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lastRenderedPageBreak/>
        <w:t xml:space="preserve"> nieprawidłowe zachowanie się w stosunku do nauczyciela/wychowawcy - chęć dominacji nad kimś silniejszym, stojącym wyżej w hierarchii;</w:t>
      </w:r>
    </w:p>
    <w:p w:rsidR="00B23C6A" w:rsidRPr="00D64C86" w:rsidRDefault="00B23C6A" w:rsidP="00326AD8">
      <w:pPr>
        <w:pStyle w:val="Akapitzlist"/>
        <w:numPr>
          <w:ilvl w:val="0"/>
          <w:numId w:val="52"/>
        </w:numPr>
        <w:autoSpaceDE w:val="0"/>
        <w:autoSpaceDN w:val="0"/>
        <w:adjustRightInd w:val="0"/>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braku poczucia winy i wstydu, a nawet zadowolenie z własnych negatywnych zachowań;</w:t>
      </w:r>
    </w:p>
    <w:p w:rsidR="00B23C6A" w:rsidRPr="00D64C86" w:rsidRDefault="00B23C6A" w:rsidP="00326AD8">
      <w:pPr>
        <w:pStyle w:val="Akapitzlist"/>
        <w:numPr>
          <w:ilvl w:val="0"/>
          <w:numId w:val="52"/>
        </w:numPr>
        <w:autoSpaceDE w:val="0"/>
        <w:autoSpaceDN w:val="0"/>
        <w:adjustRightInd w:val="0"/>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prezentowanie postaw aspołecznych: kradzież, wandalizm, picie alkoholu, testowanie narkotyków;</w:t>
      </w:r>
    </w:p>
    <w:p w:rsidR="00B23C6A" w:rsidRPr="00D64C86" w:rsidRDefault="00B23C6A" w:rsidP="00326AD8">
      <w:pPr>
        <w:pStyle w:val="Akapitzlist"/>
        <w:numPr>
          <w:ilvl w:val="0"/>
          <w:numId w:val="52"/>
        </w:numPr>
        <w:autoSpaceDE w:val="0"/>
        <w:autoSpaceDN w:val="0"/>
        <w:adjustRightInd w:val="0"/>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 przejawianie zachowań agresywnych w stosunku do zwierząt;</w:t>
      </w:r>
    </w:p>
    <w:p w:rsidR="00B23C6A" w:rsidRPr="00D64C86" w:rsidRDefault="00B23C6A" w:rsidP="00326AD8">
      <w:pPr>
        <w:pStyle w:val="Akapitzlist"/>
        <w:numPr>
          <w:ilvl w:val="0"/>
          <w:numId w:val="52"/>
        </w:numPr>
        <w:autoSpaceDE w:val="0"/>
        <w:autoSpaceDN w:val="0"/>
        <w:adjustRightInd w:val="0"/>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fascynacja sytuacjami ukazującymi sceny przemocy, inicjowanie rozmów na tematy związane z używaniem niebezpiecznych narzędzi;</w:t>
      </w:r>
    </w:p>
    <w:p w:rsidR="00B23C6A" w:rsidRPr="00D64C86" w:rsidRDefault="00B23C6A" w:rsidP="00326AD8">
      <w:pPr>
        <w:pStyle w:val="Akapitzlist"/>
        <w:numPr>
          <w:ilvl w:val="0"/>
          <w:numId w:val="52"/>
        </w:numPr>
        <w:autoSpaceDE w:val="0"/>
        <w:autoSpaceDN w:val="0"/>
        <w:adjustRightInd w:val="0"/>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ekspresja wyrażana w pracach szkolnych, ukierunkowana na zjawiska związane z przemocą, prace plastyczne obrazujące sceny agresji;</w:t>
      </w:r>
    </w:p>
    <w:p w:rsidR="00B23C6A" w:rsidRPr="00D64C86" w:rsidRDefault="00B23C6A" w:rsidP="00326AD8">
      <w:pPr>
        <w:pStyle w:val="Akapitzlist"/>
        <w:numPr>
          <w:ilvl w:val="0"/>
          <w:numId w:val="52"/>
        </w:numPr>
        <w:autoSpaceDE w:val="0"/>
        <w:autoSpaceDN w:val="0"/>
        <w:adjustRightInd w:val="0"/>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nadmierne zainteresowanie</w:t>
      </w:r>
      <w:r w:rsidR="00374D49" w:rsidRPr="00D64C86">
        <w:rPr>
          <w:rFonts w:asciiTheme="minorHAnsi" w:hAnsiTheme="minorHAnsi" w:cstheme="minorHAnsi"/>
          <w:sz w:val="22"/>
          <w:szCs w:val="22"/>
        </w:rPr>
        <w:t xml:space="preserve"> funkcjonowaniem</w:t>
      </w:r>
      <w:r w:rsidRPr="00D64C86">
        <w:rPr>
          <w:rFonts w:asciiTheme="minorHAnsi" w:hAnsiTheme="minorHAnsi" w:cstheme="minorHAnsi"/>
          <w:sz w:val="22"/>
          <w:szCs w:val="22"/>
        </w:rPr>
        <w:t xml:space="preserve"> grup przestępczych (prób</w:t>
      </w:r>
      <w:r w:rsidR="00374D49" w:rsidRPr="00D64C86">
        <w:rPr>
          <w:rFonts w:asciiTheme="minorHAnsi" w:hAnsiTheme="minorHAnsi" w:cstheme="minorHAnsi"/>
          <w:sz w:val="22"/>
          <w:szCs w:val="22"/>
        </w:rPr>
        <w:t>y nawiązania kontaktu);</w:t>
      </w:r>
    </w:p>
    <w:p w:rsidR="00B23C6A" w:rsidRPr="00D64C86" w:rsidRDefault="00374D49" w:rsidP="00326AD8">
      <w:pPr>
        <w:pStyle w:val="Akapitzlist"/>
        <w:numPr>
          <w:ilvl w:val="0"/>
          <w:numId w:val="52"/>
        </w:numPr>
        <w:autoSpaceDE w:val="0"/>
        <w:autoSpaceDN w:val="0"/>
        <w:adjustRightInd w:val="0"/>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rozmowy</w:t>
      </w:r>
      <w:r w:rsidR="00B23C6A" w:rsidRPr="00D64C86">
        <w:rPr>
          <w:rFonts w:asciiTheme="minorHAnsi" w:hAnsiTheme="minorHAnsi" w:cstheme="minorHAnsi"/>
          <w:sz w:val="22"/>
          <w:szCs w:val="22"/>
        </w:rPr>
        <w:t xml:space="preserve"> na tematy związane z bron</w:t>
      </w:r>
      <w:r w:rsidRPr="00D64C86">
        <w:rPr>
          <w:rFonts w:asciiTheme="minorHAnsi" w:hAnsiTheme="minorHAnsi" w:cstheme="minorHAnsi"/>
          <w:sz w:val="22"/>
          <w:szCs w:val="22"/>
        </w:rPr>
        <w:t>ią, przynoszenie</w:t>
      </w:r>
      <w:r w:rsidR="00B23C6A" w:rsidRPr="00D64C86">
        <w:rPr>
          <w:rFonts w:asciiTheme="minorHAnsi" w:hAnsiTheme="minorHAnsi" w:cstheme="minorHAnsi"/>
          <w:sz w:val="22"/>
          <w:szCs w:val="22"/>
        </w:rPr>
        <w:t xml:space="preserve"> na teren szkoły niebezpiecznych narzędzi (m. in. broni, materiałów wybuchowych). </w:t>
      </w:r>
    </w:p>
    <w:p w:rsidR="00B452DB" w:rsidRPr="00D64C86" w:rsidRDefault="00B452DB" w:rsidP="00B452DB">
      <w:pPr>
        <w:pStyle w:val="Akapitzlist"/>
        <w:autoSpaceDE w:val="0"/>
        <w:autoSpaceDN w:val="0"/>
        <w:adjustRightInd w:val="0"/>
        <w:spacing w:line="276" w:lineRule="auto"/>
        <w:jc w:val="both"/>
        <w:rPr>
          <w:rFonts w:asciiTheme="minorHAnsi" w:hAnsiTheme="minorHAnsi" w:cstheme="minorHAnsi"/>
          <w:sz w:val="22"/>
          <w:szCs w:val="22"/>
        </w:rPr>
      </w:pPr>
    </w:p>
    <w:p w:rsidR="00374D49" w:rsidRPr="00D64C86" w:rsidRDefault="008E1E26" w:rsidP="00326AD8">
      <w:pPr>
        <w:pStyle w:val="Akapitzlist"/>
        <w:numPr>
          <w:ilvl w:val="0"/>
          <w:numId w:val="49"/>
        </w:numPr>
        <w:autoSpaceDE w:val="0"/>
        <w:autoSpaceDN w:val="0"/>
        <w:adjustRightInd w:val="0"/>
        <w:spacing w:line="276" w:lineRule="auto"/>
        <w:ind w:left="426" w:hanging="426"/>
        <w:jc w:val="both"/>
        <w:rPr>
          <w:rFonts w:asciiTheme="minorHAnsi" w:hAnsiTheme="minorHAnsi" w:cstheme="minorHAnsi"/>
          <w:sz w:val="22"/>
          <w:szCs w:val="22"/>
        </w:rPr>
      </w:pPr>
      <w:r w:rsidRPr="00D64C86">
        <w:rPr>
          <w:rFonts w:asciiTheme="minorHAnsi" w:hAnsiTheme="minorHAnsi" w:cstheme="minorHAnsi"/>
          <w:b/>
          <w:sz w:val="22"/>
          <w:szCs w:val="22"/>
        </w:rPr>
        <w:t>Pożądane działania szkoły wobec powyższych sytuacji zagrożeń</w:t>
      </w:r>
    </w:p>
    <w:p w:rsidR="008E1E26" w:rsidRPr="00D64C86" w:rsidRDefault="008E1E26" w:rsidP="00326AD8">
      <w:pPr>
        <w:pStyle w:val="Default"/>
        <w:numPr>
          <w:ilvl w:val="0"/>
          <w:numId w:val="53"/>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Nie lekceważyć żadnego sygnału świadczącego o fakcie zaistnienia zagrożenia, ale przeciwdziałać temu zjawisku na możliwie wczesnym etapie jego powstawania;</w:t>
      </w:r>
    </w:p>
    <w:p w:rsidR="008E1E26" w:rsidRPr="00D64C86" w:rsidRDefault="008E1E26" w:rsidP="00326AD8">
      <w:pPr>
        <w:pStyle w:val="Default"/>
        <w:numPr>
          <w:ilvl w:val="0"/>
          <w:numId w:val="53"/>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dać możliwość uczniowi poinformowania nauczyciela lub pedagoga o zaistniałej sytuacji związanej z czynnością niebezpieczną, budując atmosferę zaufania </w:t>
      </w:r>
    </w:p>
    <w:p w:rsidR="008E1E26" w:rsidRPr="00D64C86" w:rsidRDefault="008E1E26" w:rsidP="00326AD8">
      <w:pPr>
        <w:pStyle w:val="Default"/>
        <w:numPr>
          <w:ilvl w:val="0"/>
          <w:numId w:val="53"/>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wyciągać konsekwencje w stosunku do osób dopuszczających się czynów zabronionych </w:t>
      </w:r>
    </w:p>
    <w:p w:rsidR="008E1E26" w:rsidRPr="00D64C86" w:rsidRDefault="008E1E26" w:rsidP="00326AD8">
      <w:pPr>
        <w:pStyle w:val="Default"/>
        <w:numPr>
          <w:ilvl w:val="0"/>
          <w:numId w:val="53"/>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W ramach działań profilaktycznych podczas lekcji wychowawczych, przy współpracy z ekspertami i specjalistami, należy informować uczniów o skutkach i konsekwencjach związanych z zagrożeniami w szkole jak i poza nią </w:t>
      </w:r>
    </w:p>
    <w:p w:rsidR="008E1E26" w:rsidRPr="00D64C86" w:rsidRDefault="008E1E26" w:rsidP="00326AD8">
      <w:pPr>
        <w:pStyle w:val="Default"/>
        <w:numPr>
          <w:ilvl w:val="0"/>
          <w:numId w:val="53"/>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tworzyć przyjazne środowisko pracy i nauki poprzez sprawiedliwe ocenianie, jasne, czytelne, sprawiedliwe normy, przyjazny nadzór nad uczniami, sprawną organizację życia szkolnego </w:t>
      </w:r>
    </w:p>
    <w:p w:rsidR="008E1E26" w:rsidRPr="00D64C86" w:rsidRDefault="008E1E26" w:rsidP="00326AD8">
      <w:pPr>
        <w:pStyle w:val="Default"/>
        <w:numPr>
          <w:ilvl w:val="0"/>
          <w:numId w:val="53"/>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podejmować działania integrujące zespoły klasowe, poznawanie się uczniów, sprzyjające budowie pozytywnych relacji w klasie </w:t>
      </w:r>
    </w:p>
    <w:p w:rsidR="008E1E26" w:rsidRPr="00D64C86" w:rsidRDefault="008E1E26" w:rsidP="00326AD8">
      <w:pPr>
        <w:pStyle w:val="Default"/>
        <w:numPr>
          <w:ilvl w:val="0"/>
          <w:numId w:val="53"/>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budować relacje na autorytecie nauczyciela: nauczyciel powinien jasno określić zasady pracy i wymagania wobec uczniów, prowadzić lekcje w sposób zrozumiały, szanować ucznia i udzielać mu wsparcia, sprawować kontrolę w klasie i interweniować w razie zachowania naruszającego normy </w:t>
      </w:r>
    </w:p>
    <w:p w:rsidR="008E1E26" w:rsidRPr="00D64C86" w:rsidRDefault="008E1E26" w:rsidP="00326AD8">
      <w:pPr>
        <w:pStyle w:val="Default"/>
        <w:numPr>
          <w:ilvl w:val="0"/>
          <w:numId w:val="53"/>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diagnozować sytuacje w szkole w kontekście występowania zagrożeń wewnętrznych w placówce, przeciwdziałania i usuwania oraz monitorować postępy i efekty wprowadzonych działań </w:t>
      </w:r>
    </w:p>
    <w:p w:rsidR="008E1E26" w:rsidRPr="00D64C86" w:rsidRDefault="008E1E26" w:rsidP="00326AD8">
      <w:pPr>
        <w:pStyle w:val="Default"/>
        <w:numPr>
          <w:ilvl w:val="0"/>
          <w:numId w:val="53"/>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prowadzić edukację profilaktyczną nauczycieli, osób współpracujących z uczniami i rodziców, jako formę merytorycznego wsparcia w zakresie rozwiązywania problemów; </w:t>
      </w:r>
    </w:p>
    <w:p w:rsidR="008E1E26" w:rsidRPr="00D64C86" w:rsidRDefault="008E1E26" w:rsidP="00326AD8">
      <w:pPr>
        <w:pStyle w:val="Default"/>
        <w:numPr>
          <w:ilvl w:val="0"/>
          <w:numId w:val="53"/>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organizować rozmowy, pogadanki i dyskusje z rodzicami.</w:t>
      </w:r>
    </w:p>
    <w:p w:rsidR="00B452DB" w:rsidRPr="00D64C86" w:rsidRDefault="00B452DB" w:rsidP="00A935BE">
      <w:pPr>
        <w:pStyle w:val="Default"/>
        <w:spacing w:line="276" w:lineRule="auto"/>
        <w:ind w:left="720"/>
        <w:jc w:val="both"/>
        <w:rPr>
          <w:rFonts w:asciiTheme="minorHAnsi" w:hAnsiTheme="minorHAnsi" w:cstheme="minorHAnsi"/>
          <w:color w:val="auto"/>
          <w:sz w:val="22"/>
          <w:szCs w:val="22"/>
        </w:rPr>
      </w:pPr>
    </w:p>
    <w:p w:rsidR="00B452DB" w:rsidRPr="00D64C86" w:rsidRDefault="00B452DB" w:rsidP="00A935BE">
      <w:pPr>
        <w:pStyle w:val="Default"/>
        <w:spacing w:line="276" w:lineRule="auto"/>
        <w:ind w:left="720"/>
        <w:jc w:val="both"/>
        <w:rPr>
          <w:rFonts w:asciiTheme="minorHAnsi" w:hAnsiTheme="minorHAnsi" w:cstheme="minorHAnsi"/>
          <w:color w:val="auto"/>
          <w:sz w:val="22"/>
          <w:szCs w:val="22"/>
        </w:rPr>
      </w:pPr>
    </w:p>
    <w:p w:rsidR="00B452DB" w:rsidRPr="00D64C86" w:rsidRDefault="00B452DB" w:rsidP="00A935BE">
      <w:pPr>
        <w:pStyle w:val="Default"/>
        <w:spacing w:line="276" w:lineRule="auto"/>
        <w:ind w:left="720"/>
        <w:jc w:val="both"/>
        <w:rPr>
          <w:rFonts w:asciiTheme="minorHAnsi" w:hAnsiTheme="minorHAnsi" w:cstheme="minorHAnsi"/>
          <w:color w:val="auto"/>
          <w:sz w:val="22"/>
          <w:szCs w:val="22"/>
        </w:rPr>
      </w:pPr>
    </w:p>
    <w:p w:rsidR="00B452DB" w:rsidRPr="00D64C86" w:rsidRDefault="00B452DB" w:rsidP="00A935BE">
      <w:pPr>
        <w:pStyle w:val="Default"/>
        <w:spacing w:line="276" w:lineRule="auto"/>
        <w:ind w:left="720"/>
        <w:jc w:val="both"/>
        <w:rPr>
          <w:rFonts w:asciiTheme="minorHAnsi" w:hAnsiTheme="minorHAnsi" w:cstheme="minorHAnsi"/>
          <w:color w:val="auto"/>
          <w:sz w:val="22"/>
          <w:szCs w:val="22"/>
        </w:rPr>
      </w:pPr>
    </w:p>
    <w:p w:rsidR="00B452DB" w:rsidRPr="00D64C86" w:rsidRDefault="00B452DB" w:rsidP="00A935BE">
      <w:pPr>
        <w:pStyle w:val="Default"/>
        <w:spacing w:line="276" w:lineRule="auto"/>
        <w:ind w:left="720"/>
        <w:jc w:val="both"/>
        <w:rPr>
          <w:rFonts w:asciiTheme="minorHAnsi" w:hAnsiTheme="minorHAnsi" w:cstheme="minorHAnsi"/>
          <w:color w:val="auto"/>
          <w:sz w:val="22"/>
          <w:szCs w:val="22"/>
        </w:rPr>
      </w:pPr>
    </w:p>
    <w:p w:rsidR="00B452DB" w:rsidRPr="00D64C86" w:rsidRDefault="00B452DB" w:rsidP="00A935BE">
      <w:pPr>
        <w:pStyle w:val="Default"/>
        <w:spacing w:line="276" w:lineRule="auto"/>
        <w:ind w:left="720"/>
        <w:jc w:val="both"/>
        <w:rPr>
          <w:rFonts w:asciiTheme="minorHAnsi" w:hAnsiTheme="minorHAnsi" w:cstheme="minorHAnsi"/>
          <w:color w:val="auto"/>
          <w:sz w:val="22"/>
          <w:szCs w:val="22"/>
        </w:rPr>
      </w:pPr>
    </w:p>
    <w:p w:rsidR="00B452DB" w:rsidRPr="00D64C86" w:rsidRDefault="00B452DB" w:rsidP="00A935BE">
      <w:pPr>
        <w:pStyle w:val="Default"/>
        <w:spacing w:line="276" w:lineRule="auto"/>
        <w:ind w:left="720"/>
        <w:jc w:val="both"/>
        <w:rPr>
          <w:rFonts w:asciiTheme="minorHAnsi" w:hAnsiTheme="minorHAnsi" w:cstheme="minorHAnsi"/>
          <w:color w:val="auto"/>
          <w:sz w:val="22"/>
          <w:szCs w:val="22"/>
        </w:rPr>
      </w:pPr>
    </w:p>
    <w:p w:rsidR="00372ADC" w:rsidRPr="00D64C86" w:rsidRDefault="00B452DB" w:rsidP="00326AD8">
      <w:pPr>
        <w:pStyle w:val="Akapitzlist"/>
        <w:numPr>
          <w:ilvl w:val="0"/>
          <w:numId w:val="22"/>
        </w:numPr>
        <w:autoSpaceDE w:val="0"/>
        <w:autoSpaceDN w:val="0"/>
        <w:adjustRightInd w:val="0"/>
        <w:spacing w:line="276" w:lineRule="auto"/>
        <w:jc w:val="both"/>
        <w:rPr>
          <w:rFonts w:asciiTheme="minorHAnsi" w:hAnsiTheme="minorHAnsi" w:cstheme="minorHAnsi"/>
          <w:sz w:val="22"/>
          <w:szCs w:val="22"/>
        </w:rPr>
      </w:pPr>
      <w:r w:rsidRPr="00D64C86">
        <w:rPr>
          <w:rFonts w:asciiTheme="minorHAnsi" w:hAnsiTheme="minorHAnsi" w:cstheme="minorHAnsi"/>
          <w:b/>
          <w:sz w:val="22"/>
          <w:szCs w:val="22"/>
        </w:rPr>
        <w:lastRenderedPageBreak/>
        <w:t>PROCEDURY POSTĘ</w:t>
      </w:r>
      <w:r w:rsidR="0054366E" w:rsidRPr="00D64C86">
        <w:rPr>
          <w:rFonts w:asciiTheme="minorHAnsi" w:hAnsiTheme="minorHAnsi" w:cstheme="minorHAnsi"/>
          <w:b/>
          <w:sz w:val="22"/>
          <w:szCs w:val="22"/>
        </w:rPr>
        <w:t>POWANIA W PRZYPADKU ZAGROŻEŃ WEWNĘTRZNYCH</w:t>
      </w:r>
      <w:r w:rsidR="00372ADC" w:rsidRPr="00D64C86">
        <w:rPr>
          <w:rFonts w:asciiTheme="minorHAnsi" w:hAnsiTheme="minorHAnsi" w:cstheme="minorHAnsi"/>
          <w:b/>
          <w:bCs/>
          <w:sz w:val="22"/>
          <w:szCs w:val="22"/>
        </w:rPr>
        <w:t xml:space="preserve"> </w:t>
      </w:r>
    </w:p>
    <w:p w:rsidR="00136726" w:rsidRPr="00D64C86" w:rsidRDefault="00136726" w:rsidP="00A935BE">
      <w:pPr>
        <w:pStyle w:val="Akapitzlist"/>
        <w:autoSpaceDE w:val="0"/>
        <w:autoSpaceDN w:val="0"/>
        <w:adjustRightInd w:val="0"/>
        <w:spacing w:line="276" w:lineRule="auto"/>
        <w:ind w:left="1080"/>
        <w:jc w:val="both"/>
        <w:rPr>
          <w:rFonts w:asciiTheme="minorHAnsi" w:hAnsiTheme="minorHAnsi" w:cstheme="minorHAnsi"/>
          <w:sz w:val="22"/>
          <w:szCs w:val="22"/>
        </w:rPr>
      </w:pPr>
    </w:p>
    <w:p w:rsidR="00372ADC" w:rsidRPr="00D64C86" w:rsidRDefault="00372ADC" w:rsidP="00326AD8">
      <w:pPr>
        <w:pStyle w:val="Akapitzlist"/>
        <w:numPr>
          <w:ilvl w:val="0"/>
          <w:numId w:val="73"/>
        </w:numPr>
        <w:spacing w:line="276" w:lineRule="auto"/>
        <w:jc w:val="both"/>
        <w:rPr>
          <w:rFonts w:asciiTheme="minorHAnsi" w:hAnsiTheme="minorHAnsi" w:cstheme="minorHAnsi"/>
          <w:b/>
          <w:sz w:val="22"/>
          <w:szCs w:val="22"/>
        </w:rPr>
      </w:pPr>
      <w:r w:rsidRPr="00D64C86">
        <w:rPr>
          <w:rFonts w:asciiTheme="minorHAnsi" w:hAnsiTheme="minorHAnsi" w:cstheme="minorHAnsi"/>
          <w:b/>
          <w:sz w:val="22"/>
          <w:szCs w:val="22"/>
        </w:rPr>
        <w:t>Procedura postępowania nauczyciela w przypadku uzyskania informacji, że uczeń, który nie ukończył 18 lat: uprawia nierząd bądź przejawia inne zachowania świadczące o demoralizacji (tj. używanie alkoholu; środków odurzających; naruszanie praw współżycia społecznego: arogancja, wulgarność, przemoc emocjonalna; popełnienie czynu zabronionego; systematyczne uchylanie się od obowiązku nauki; włóczęgostwo; udział w działalności grup przestępczych – art. 4 § 1 ustawy o postępowaniu w sprawach nieletnich).</w:t>
      </w:r>
    </w:p>
    <w:p w:rsidR="00372ADC" w:rsidRPr="00D64C86" w:rsidRDefault="00372ADC" w:rsidP="00A935BE">
      <w:pPr>
        <w:spacing w:after="0"/>
        <w:jc w:val="both"/>
        <w:rPr>
          <w:rFonts w:cstheme="minorHAnsi"/>
        </w:rPr>
      </w:pPr>
    </w:p>
    <w:p w:rsidR="00372ADC" w:rsidRPr="00D64C86" w:rsidRDefault="00372ADC" w:rsidP="00326AD8">
      <w:pPr>
        <w:pStyle w:val="Akapitzlist"/>
        <w:numPr>
          <w:ilvl w:val="0"/>
          <w:numId w:val="74"/>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Nauczyciel przekazuje uzyskaną informację wychowawcy klasy.</w:t>
      </w:r>
    </w:p>
    <w:p w:rsidR="00372ADC" w:rsidRPr="00D64C86" w:rsidRDefault="00372ADC" w:rsidP="00326AD8">
      <w:pPr>
        <w:pStyle w:val="Akapitzlist"/>
        <w:numPr>
          <w:ilvl w:val="0"/>
          <w:numId w:val="74"/>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Wychowawca klasy informuje o fakcie pedagoga szkolnego i dyrektora szkoły.</w:t>
      </w:r>
    </w:p>
    <w:p w:rsidR="00372ADC" w:rsidRPr="00D64C86" w:rsidRDefault="00372ADC" w:rsidP="00326AD8">
      <w:pPr>
        <w:pStyle w:val="Akapitzlist"/>
        <w:numPr>
          <w:ilvl w:val="0"/>
          <w:numId w:val="74"/>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Wychowawca lub pedagog szkolny wzywa do szkoły rodziców (opiekunów prawnych) ucznia i przekazuje im uzyskaną informację. W obecności ucznia, rodziców (opiekunów prawnych) przeprowadza rozmowę. W przypadku potwierdzenia informacji zobowiązuje ucznia do zaniechania negatywnego postępowania, rodziców zaś do szczególnego nadzoru nad dzieckiem. W toku interwencji profilaktycznej może zaproponować rodzicom skierowanie do specjalistycznej placówki i udział w programie terapeutycznym.</w:t>
      </w:r>
    </w:p>
    <w:p w:rsidR="00372ADC" w:rsidRPr="00D64C86" w:rsidRDefault="00372ADC" w:rsidP="00326AD8">
      <w:pPr>
        <w:pStyle w:val="Akapitzlist"/>
        <w:numPr>
          <w:ilvl w:val="0"/>
          <w:numId w:val="74"/>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Jeśli rodzice (opiekunowie prawni) odmawiają współpracy lub n</w:t>
      </w:r>
      <w:r w:rsidR="00B452DB" w:rsidRPr="00D64C86">
        <w:rPr>
          <w:rFonts w:asciiTheme="minorHAnsi" w:hAnsiTheme="minorHAnsi" w:cstheme="minorHAnsi"/>
          <w:sz w:val="22"/>
          <w:szCs w:val="22"/>
        </w:rPr>
        <w:t>ie stawiają się do szkoły,</w:t>
      </w:r>
      <w:r w:rsidRPr="00D64C86">
        <w:rPr>
          <w:rFonts w:asciiTheme="minorHAnsi" w:hAnsiTheme="minorHAnsi" w:cstheme="minorHAnsi"/>
          <w:sz w:val="22"/>
          <w:szCs w:val="22"/>
        </w:rPr>
        <w:t xml:space="preserve"> a nadal z wiarygodnych źródeł napływają informacje o przejawach demoralizacji dziecka, szkoła powiadamia pisemnie o zaistniałej sytuacji sąd rodzinny lub policję – specjalistę ds. nieletnich.</w:t>
      </w:r>
    </w:p>
    <w:p w:rsidR="00372ADC" w:rsidRPr="00D64C86" w:rsidRDefault="00372ADC" w:rsidP="00326AD8">
      <w:pPr>
        <w:pStyle w:val="Akapitzlist"/>
        <w:numPr>
          <w:ilvl w:val="0"/>
          <w:numId w:val="74"/>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W przypadku gdy szkoła wykorzystała wszystkie dostęp</w:t>
      </w:r>
      <w:r w:rsidR="00B452DB" w:rsidRPr="00D64C86">
        <w:rPr>
          <w:rFonts w:asciiTheme="minorHAnsi" w:hAnsiTheme="minorHAnsi" w:cstheme="minorHAnsi"/>
          <w:sz w:val="22"/>
          <w:szCs w:val="22"/>
        </w:rPr>
        <w:t xml:space="preserve">ne środki oddziaływań (rozmowa </w:t>
      </w:r>
      <w:r w:rsidRPr="00D64C86">
        <w:rPr>
          <w:rFonts w:asciiTheme="minorHAnsi" w:hAnsiTheme="minorHAnsi" w:cstheme="minorHAnsi"/>
          <w:sz w:val="22"/>
          <w:szCs w:val="22"/>
        </w:rPr>
        <w:t>z rodzicami/opiekunami prawnymi, ostrzeżenie dla ucznia, s</w:t>
      </w:r>
      <w:r w:rsidR="00B452DB" w:rsidRPr="00D64C86">
        <w:rPr>
          <w:rFonts w:asciiTheme="minorHAnsi" w:hAnsiTheme="minorHAnsi" w:cstheme="minorHAnsi"/>
          <w:sz w:val="22"/>
          <w:szCs w:val="22"/>
        </w:rPr>
        <w:t>potkania z pedagogiem, itp.),</w:t>
      </w:r>
      <w:r w:rsidRPr="00D64C86">
        <w:rPr>
          <w:rFonts w:asciiTheme="minorHAnsi" w:hAnsiTheme="minorHAnsi" w:cstheme="minorHAnsi"/>
          <w:sz w:val="22"/>
          <w:szCs w:val="22"/>
        </w:rPr>
        <w:t xml:space="preserve"> a ich zastosowanie nie przynosi oczekiwanych rezultatów, szkoła powiadamia sąd rodzinny lub policję – specjalistę ds. nieletnich.</w:t>
      </w:r>
    </w:p>
    <w:p w:rsidR="00372ADC" w:rsidRPr="00D64C86" w:rsidRDefault="00372ADC" w:rsidP="00326AD8">
      <w:pPr>
        <w:pStyle w:val="Akapitzlist"/>
        <w:numPr>
          <w:ilvl w:val="0"/>
          <w:numId w:val="74"/>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W przypadku uzyskania informacji o popełnieniu przez ucznia, który nie ukończył 17 lat, przestępstwa ściganego z urzędu lub jego udział w działalności grup przestępczych, zgodnie z art. 304 § 2 kodeksu postępowania karnego, szkoła jako instytucja zobowiązana jest niezwłocznie zawiadomić o tym prokuratora lub policję.</w:t>
      </w:r>
    </w:p>
    <w:p w:rsidR="00372ADC" w:rsidRPr="00D64C86" w:rsidRDefault="00372ADC" w:rsidP="00A935BE">
      <w:pPr>
        <w:pStyle w:val="Akapitzlist"/>
        <w:autoSpaceDE w:val="0"/>
        <w:autoSpaceDN w:val="0"/>
        <w:adjustRightInd w:val="0"/>
        <w:spacing w:line="276" w:lineRule="auto"/>
        <w:ind w:left="360"/>
        <w:jc w:val="both"/>
        <w:rPr>
          <w:rFonts w:asciiTheme="minorHAnsi" w:hAnsiTheme="minorHAnsi" w:cstheme="minorHAnsi"/>
          <w:sz w:val="22"/>
          <w:szCs w:val="22"/>
        </w:rPr>
      </w:pPr>
    </w:p>
    <w:p w:rsidR="0054366E" w:rsidRPr="00D64C86" w:rsidRDefault="00136726" w:rsidP="00326AD8">
      <w:pPr>
        <w:pStyle w:val="Akapitzlist"/>
        <w:numPr>
          <w:ilvl w:val="0"/>
          <w:numId w:val="54"/>
        </w:numPr>
        <w:autoSpaceDE w:val="0"/>
        <w:autoSpaceDN w:val="0"/>
        <w:adjustRightInd w:val="0"/>
        <w:spacing w:line="276" w:lineRule="auto"/>
        <w:jc w:val="both"/>
        <w:rPr>
          <w:rFonts w:asciiTheme="minorHAnsi" w:hAnsiTheme="minorHAnsi" w:cstheme="minorHAnsi"/>
          <w:sz w:val="22"/>
          <w:szCs w:val="22"/>
        </w:rPr>
      </w:pPr>
      <w:r w:rsidRPr="00D64C86">
        <w:rPr>
          <w:rFonts w:asciiTheme="minorHAnsi" w:hAnsiTheme="minorHAnsi" w:cstheme="minorHAnsi"/>
          <w:b/>
          <w:bCs/>
          <w:sz w:val="22"/>
          <w:szCs w:val="22"/>
        </w:rPr>
        <w:t>Procedury</w:t>
      </w:r>
      <w:r w:rsidR="0054366E" w:rsidRPr="00D64C86">
        <w:rPr>
          <w:rFonts w:asciiTheme="minorHAnsi" w:hAnsiTheme="minorHAnsi" w:cstheme="minorHAnsi"/>
          <w:b/>
          <w:bCs/>
          <w:sz w:val="22"/>
          <w:szCs w:val="22"/>
        </w:rPr>
        <w:t xml:space="preserve"> postępowania na wypadek wystąpienia agresywnych zachowań w szkole lub tzw. Fali</w:t>
      </w:r>
    </w:p>
    <w:p w:rsidR="00B452DB" w:rsidRPr="00D64C86" w:rsidRDefault="00B452DB" w:rsidP="00B452DB">
      <w:pPr>
        <w:pStyle w:val="Akapitzlist"/>
        <w:autoSpaceDE w:val="0"/>
        <w:autoSpaceDN w:val="0"/>
        <w:adjustRightInd w:val="0"/>
        <w:spacing w:line="276" w:lineRule="auto"/>
        <w:ind w:left="360"/>
        <w:jc w:val="both"/>
        <w:rPr>
          <w:rFonts w:asciiTheme="minorHAnsi" w:hAnsiTheme="minorHAnsi" w:cstheme="minorHAnsi"/>
          <w:sz w:val="22"/>
          <w:szCs w:val="22"/>
        </w:rPr>
      </w:pPr>
    </w:p>
    <w:p w:rsidR="00372ADC" w:rsidRPr="00D64C86" w:rsidRDefault="00372ADC" w:rsidP="00326AD8">
      <w:pPr>
        <w:pStyle w:val="NormalnyWeb"/>
        <w:numPr>
          <w:ilvl w:val="0"/>
          <w:numId w:val="77"/>
        </w:numPr>
        <w:spacing w:before="0" w:beforeAutospacing="0" w:after="0" w:afterAutospacing="0" w:line="276" w:lineRule="auto"/>
        <w:jc w:val="both"/>
        <w:rPr>
          <w:rFonts w:asciiTheme="minorHAnsi" w:hAnsiTheme="minorHAnsi" w:cstheme="minorHAnsi"/>
          <w:b/>
          <w:bCs/>
          <w:sz w:val="22"/>
          <w:szCs w:val="22"/>
          <w:shd w:val="clear" w:color="auto" w:fill="FFFFFF"/>
        </w:rPr>
      </w:pPr>
      <w:r w:rsidRPr="00D64C86">
        <w:rPr>
          <w:rFonts w:asciiTheme="minorHAnsi" w:hAnsiTheme="minorHAnsi" w:cstheme="minorHAnsi"/>
          <w:sz w:val="22"/>
          <w:szCs w:val="22"/>
        </w:rPr>
        <w:t>W każdym przypadku, gdy uczeń jest świadkiem wypadku, pobicia, agresywnego zachowania bądź innego zdarzenia sprzecznego z normami i zasadami obowiązującymi na terenie szkoły natychmiast zgłasza zaistnienie danego faktu najbliżej znajdującą się osobę dorosłą:  pracownikowi szkoły, nauczycielowi, wychowawcy,  dyrektorowi szkoły;</w:t>
      </w:r>
    </w:p>
    <w:p w:rsidR="00372ADC" w:rsidRPr="00D64C86" w:rsidRDefault="00372ADC" w:rsidP="00326AD8">
      <w:pPr>
        <w:pStyle w:val="NormalnyWeb"/>
        <w:numPr>
          <w:ilvl w:val="0"/>
          <w:numId w:val="77"/>
        </w:numPr>
        <w:spacing w:before="0" w:beforeAutospacing="0" w:after="0" w:afterAutospacing="0" w:line="276" w:lineRule="auto"/>
        <w:jc w:val="both"/>
        <w:rPr>
          <w:rFonts w:asciiTheme="minorHAnsi" w:hAnsiTheme="minorHAnsi" w:cstheme="minorHAnsi"/>
          <w:b/>
          <w:bCs/>
          <w:sz w:val="22"/>
          <w:szCs w:val="22"/>
          <w:shd w:val="clear" w:color="auto" w:fill="FFFFFF"/>
        </w:rPr>
      </w:pPr>
      <w:r w:rsidRPr="00D64C86">
        <w:rPr>
          <w:rFonts w:asciiTheme="minorHAnsi" w:hAnsiTheme="minorHAnsi" w:cstheme="minorHAnsi"/>
          <w:sz w:val="22"/>
          <w:szCs w:val="22"/>
        </w:rPr>
        <w:t xml:space="preserve">W sytuacjach objętych procedurami uczeń ma obowiązek podporządkować się do poleceń wszystkich pracowników szkoły. </w:t>
      </w:r>
    </w:p>
    <w:p w:rsidR="0054366E" w:rsidRPr="00D64C86" w:rsidRDefault="0054366E" w:rsidP="00326AD8">
      <w:pPr>
        <w:pStyle w:val="NormalnyWeb"/>
        <w:numPr>
          <w:ilvl w:val="0"/>
          <w:numId w:val="77"/>
        </w:numPr>
        <w:spacing w:before="0" w:beforeAutospacing="0" w:after="0" w:afterAutospacing="0" w:line="276" w:lineRule="auto"/>
        <w:jc w:val="both"/>
        <w:rPr>
          <w:rFonts w:asciiTheme="minorHAnsi" w:hAnsiTheme="minorHAnsi" w:cstheme="minorHAnsi"/>
          <w:b/>
          <w:bCs/>
          <w:sz w:val="22"/>
          <w:szCs w:val="22"/>
          <w:shd w:val="clear" w:color="auto" w:fill="FFFFFF"/>
        </w:rPr>
      </w:pPr>
      <w:r w:rsidRPr="00D64C86">
        <w:rPr>
          <w:rFonts w:asciiTheme="minorHAnsi" w:hAnsiTheme="minorHAnsi" w:cstheme="minorHAnsi"/>
          <w:sz w:val="22"/>
          <w:szCs w:val="22"/>
        </w:rPr>
        <w:t>Osoby odpowiedzialne i zarządzanie:</w:t>
      </w:r>
    </w:p>
    <w:p w:rsidR="0054366E" w:rsidRPr="00D64C86" w:rsidRDefault="0054366E" w:rsidP="00326AD8">
      <w:pPr>
        <w:pStyle w:val="Default"/>
        <w:numPr>
          <w:ilvl w:val="0"/>
          <w:numId w:val="55"/>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Procedurę uruchamia osoba, która zauważyła przedmiotowe zachowanie, albo otrzymała o niej zgłoszenie;</w:t>
      </w:r>
    </w:p>
    <w:p w:rsidR="0054366E" w:rsidRPr="00D64C86" w:rsidRDefault="0054366E" w:rsidP="00326AD8">
      <w:pPr>
        <w:pStyle w:val="Default"/>
        <w:numPr>
          <w:ilvl w:val="0"/>
          <w:numId w:val="55"/>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O stopniu zaawansowania procedury i podejmowanych w niej krokach decyduje: dyrektor placówki, a w przypadku jego nieobecności wicedyrektor lub pedagog szkolny;</w:t>
      </w:r>
    </w:p>
    <w:p w:rsidR="0054366E" w:rsidRPr="00D64C86" w:rsidRDefault="0054366E" w:rsidP="00326AD8">
      <w:pPr>
        <w:pStyle w:val="Default"/>
        <w:numPr>
          <w:ilvl w:val="0"/>
          <w:numId w:val="55"/>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lastRenderedPageBreak/>
        <w:t>Czynnościami realizowanymi w trakcie procedury kieruje dyrektor placówki, wicedyrektor l</w:t>
      </w:r>
      <w:r w:rsidR="00136726" w:rsidRPr="00D64C86">
        <w:rPr>
          <w:rFonts w:asciiTheme="minorHAnsi" w:hAnsiTheme="minorHAnsi" w:cstheme="minorHAnsi"/>
          <w:color w:val="auto"/>
          <w:sz w:val="22"/>
          <w:szCs w:val="22"/>
        </w:rPr>
        <w:t>ub osoba przez niego wyznaczona;</w:t>
      </w:r>
    </w:p>
    <w:p w:rsidR="00136726" w:rsidRPr="00D64C86" w:rsidRDefault="00136726" w:rsidP="00326AD8">
      <w:pPr>
        <w:pStyle w:val="NormalnyWeb"/>
        <w:numPr>
          <w:ilvl w:val="1"/>
          <w:numId w:val="54"/>
        </w:numPr>
        <w:spacing w:before="0" w:beforeAutospacing="0" w:after="0" w:afterAutospacing="0" w:line="276" w:lineRule="auto"/>
        <w:jc w:val="both"/>
        <w:rPr>
          <w:rFonts w:asciiTheme="minorHAnsi" w:hAnsiTheme="minorHAnsi" w:cstheme="minorHAnsi"/>
          <w:b/>
          <w:bCs/>
          <w:sz w:val="22"/>
          <w:szCs w:val="22"/>
          <w:shd w:val="clear" w:color="auto" w:fill="FFFFFF"/>
        </w:rPr>
      </w:pPr>
      <w:r w:rsidRPr="00D64C86">
        <w:rPr>
          <w:rFonts w:asciiTheme="minorHAnsi" w:hAnsiTheme="minorHAnsi" w:cstheme="minorHAnsi"/>
          <w:b/>
          <w:sz w:val="22"/>
          <w:szCs w:val="22"/>
        </w:rPr>
        <w:t>Procedura zachowania się w przypadku czynu o stosunkowo niskiej szkodliwości</w:t>
      </w:r>
      <w:r w:rsidRPr="00D64C86">
        <w:rPr>
          <w:rFonts w:asciiTheme="minorHAnsi" w:hAnsiTheme="minorHAnsi" w:cstheme="minorHAnsi"/>
          <w:sz w:val="22"/>
          <w:szCs w:val="22"/>
        </w:rPr>
        <w:t xml:space="preserve"> (np. celowe popchnięcie, kopnięcie, wyzywanie): </w:t>
      </w:r>
    </w:p>
    <w:p w:rsidR="00136726" w:rsidRPr="00D64C86" w:rsidRDefault="00136726" w:rsidP="00326AD8">
      <w:pPr>
        <w:pStyle w:val="NormalnyWeb"/>
        <w:numPr>
          <w:ilvl w:val="0"/>
          <w:numId w:val="78"/>
        </w:numPr>
        <w:spacing w:before="0" w:beforeAutospacing="0" w:after="0" w:afterAutospacing="0" w:line="276" w:lineRule="auto"/>
        <w:jc w:val="both"/>
        <w:rPr>
          <w:rFonts w:asciiTheme="minorHAnsi" w:hAnsiTheme="minorHAnsi" w:cstheme="minorHAnsi"/>
          <w:sz w:val="22"/>
          <w:szCs w:val="22"/>
        </w:rPr>
      </w:pPr>
      <w:r w:rsidRPr="00D64C86">
        <w:rPr>
          <w:rFonts w:asciiTheme="minorHAnsi" w:hAnsiTheme="minorHAnsi" w:cstheme="minorHAnsi"/>
          <w:sz w:val="22"/>
          <w:szCs w:val="22"/>
        </w:rPr>
        <w:t>Pracownik szkoły:</w:t>
      </w:r>
    </w:p>
    <w:p w:rsidR="00136726" w:rsidRPr="00D64C86" w:rsidRDefault="00136726" w:rsidP="00326AD8">
      <w:pPr>
        <w:pStyle w:val="NormalnyWeb"/>
        <w:numPr>
          <w:ilvl w:val="0"/>
          <w:numId w:val="75"/>
        </w:numPr>
        <w:spacing w:before="0" w:beforeAutospacing="0" w:after="0" w:afterAutospacing="0" w:line="276" w:lineRule="auto"/>
        <w:jc w:val="both"/>
        <w:rPr>
          <w:rFonts w:asciiTheme="minorHAnsi" w:hAnsiTheme="minorHAnsi" w:cstheme="minorHAnsi"/>
          <w:b/>
          <w:bCs/>
          <w:sz w:val="22"/>
          <w:szCs w:val="22"/>
          <w:shd w:val="clear" w:color="auto" w:fill="FFFFFF"/>
        </w:rPr>
      </w:pPr>
      <w:r w:rsidRPr="00D64C86">
        <w:rPr>
          <w:rFonts w:asciiTheme="minorHAnsi" w:hAnsiTheme="minorHAnsi" w:cstheme="minorHAnsi"/>
          <w:sz w:val="22"/>
          <w:szCs w:val="22"/>
        </w:rPr>
        <w:t xml:space="preserve">Zdecydowanie i stanowczo, nie wdając się w dyskusje, całkowite przerwanie negatywnych zachowań sprawcy wobec ofiary. </w:t>
      </w:r>
    </w:p>
    <w:p w:rsidR="00136726" w:rsidRPr="00D64C86" w:rsidRDefault="00136726" w:rsidP="00326AD8">
      <w:pPr>
        <w:pStyle w:val="NormalnyWeb"/>
        <w:numPr>
          <w:ilvl w:val="0"/>
          <w:numId w:val="75"/>
        </w:numPr>
        <w:spacing w:before="0" w:beforeAutospacing="0" w:after="0" w:afterAutospacing="0" w:line="276" w:lineRule="auto"/>
        <w:jc w:val="both"/>
        <w:rPr>
          <w:rFonts w:asciiTheme="minorHAnsi" w:hAnsiTheme="minorHAnsi" w:cstheme="minorHAnsi"/>
          <w:b/>
          <w:bCs/>
          <w:sz w:val="22"/>
          <w:szCs w:val="22"/>
          <w:shd w:val="clear" w:color="auto" w:fill="FFFFFF"/>
        </w:rPr>
      </w:pPr>
      <w:r w:rsidRPr="00D64C86">
        <w:rPr>
          <w:rFonts w:asciiTheme="minorHAnsi" w:hAnsiTheme="minorHAnsi" w:cstheme="minorHAnsi"/>
          <w:sz w:val="22"/>
          <w:szCs w:val="22"/>
        </w:rPr>
        <w:t xml:space="preserve">Rozdzielenie stron. </w:t>
      </w:r>
    </w:p>
    <w:p w:rsidR="00136726" w:rsidRPr="00D64C86" w:rsidRDefault="00136726" w:rsidP="00326AD8">
      <w:pPr>
        <w:pStyle w:val="NormalnyWeb"/>
        <w:numPr>
          <w:ilvl w:val="0"/>
          <w:numId w:val="75"/>
        </w:numPr>
        <w:spacing w:before="0" w:beforeAutospacing="0" w:after="0" w:afterAutospacing="0" w:line="276" w:lineRule="auto"/>
        <w:jc w:val="both"/>
        <w:rPr>
          <w:rFonts w:asciiTheme="minorHAnsi" w:hAnsiTheme="minorHAnsi" w:cstheme="minorHAnsi"/>
          <w:b/>
          <w:bCs/>
          <w:sz w:val="22"/>
          <w:szCs w:val="22"/>
          <w:shd w:val="clear" w:color="auto" w:fill="FFFFFF"/>
        </w:rPr>
      </w:pPr>
      <w:r w:rsidRPr="00D64C86">
        <w:rPr>
          <w:rFonts w:asciiTheme="minorHAnsi" w:hAnsiTheme="minorHAnsi" w:cstheme="minorHAnsi"/>
          <w:sz w:val="22"/>
          <w:szCs w:val="22"/>
        </w:rPr>
        <w:t xml:space="preserve">Ustalenie granic: nie dopuszczenie do przejawów agresji wobec siebie jako osoby interweniującej. </w:t>
      </w:r>
    </w:p>
    <w:p w:rsidR="00136726" w:rsidRPr="00D64C86" w:rsidRDefault="00136726" w:rsidP="00326AD8">
      <w:pPr>
        <w:pStyle w:val="NormalnyWeb"/>
        <w:numPr>
          <w:ilvl w:val="0"/>
          <w:numId w:val="75"/>
        </w:numPr>
        <w:spacing w:before="0" w:beforeAutospacing="0" w:after="0" w:afterAutospacing="0" w:line="276" w:lineRule="auto"/>
        <w:jc w:val="both"/>
        <w:rPr>
          <w:rFonts w:asciiTheme="minorHAnsi" w:hAnsiTheme="minorHAnsi" w:cstheme="minorHAnsi"/>
          <w:b/>
          <w:bCs/>
          <w:sz w:val="22"/>
          <w:szCs w:val="22"/>
          <w:shd w:val="clear" w:color="auto" w:fill="FFFFFF"/>
        </w:rPr>
      </w:pPr>
      <w:r w:rsidRPr="00D64C86">
        <w:rPr>
          <w:rFonts w:asciiTheme="minorHAnsi" w:hAnsiTheme="minorHAnsi" w:cstheme="minorHAnsi"/>
          <w:sz w:val="22"/>
          <w:szCs w:val="22"/>
        </w:rPr>
        <w:t xml:space="preserve">Ocena zagrożenia i podjęcie decyzji o rodzaju interwencji. </w:t>
      </w:r>
    </w:p>
    <w:p w:rsidR="00136726" w:rsidRPr="00D64C86" w:rsidRDefault="00136726" w:rsidP="00326AD8">
      <w:pPr>
        <w:pStyle w:val="NormalnyWeb"/>
        <w:numPr>
          <w:ilvl w:val="0"/>
          <w:numId w:val="75"/>
        </w:numPr>
        <w:spacing w:before="0" w:beforeAutospacing="0" w:after="0" w:afterAutospacing="0" w:line="276" w:lineRule="auto"/>
        <w:jc w:val="both"/>
        <w:rPr>
          <w:rFonts w:asciiTheme="minorHAnsi" w:hAnsiTheme="minorHAnsi" w:cstheme="minorHAnsi"/>
          <w:b/>
          <w:bCs/>
          <w:sz w:val="22"/>
          <w:szCs w:val="22"/>
          <w:shd w:val="clear" w:color="auto" w:fill="FFFFFF"/>
        </w:rPr>
      </w:pPr>
      <w:r w:rsidRPr="00D64C86">
        <w:rPr>
          <w:rFonts w:asciiTheme="minorHAnsi" w:hAnsiTheme="minorHAnsi" w:cstheme="minorHAnsi"/>
          <w:sz w:val="22"/>
          <w:szCs w:val="22"/>
        </w:rPr>
        <w:t xml:space="preserve">Rozmowa z uczniem – zwrócenie uwagi na jego niewłaściwe zachowanie. </w:t>
      </w:r>
    </w:p>
    <w:p w:rsidR="00136726" w:rsidRPr="00D64C86" w:rsidRDefault="00136726" w:rsidP="00326AD8">
      <w:pPr>
        <w:pStyle w:val="NormalnyWeb"/>
        <w:numPr>
          <w:ilvl w:val="0"/>
          <w:numId w:val="75"/>
        </w:numPr>
        <w:spacing w:before="0" w:beforeAutospacing="0" w:after="0" w:afterAutospacing="0" w:line="276" w:lineRule="auto"/>
        <w:jc w:val="both"/>
        <w:rPr>
          <w:rFonts w:asciiTheme="minorHAnsi" w:hAnsiTheme="minorHAnsi" w:cstheme="minorHAnsi"/>
          <w:b/>
          <w:bCs/>
          <w:sz w:val="22"/>
          <w:szCs w:val="22"/>
          <w:shd w:val="clear" w:color="auto" w:fill="FFFFFF"/>
        </w:rPr>
      </w:pPr>
      <w:r w:rsidRPr="00D64C86">
        <w:rPr>
          <w:rFonts w:asciiTheme="minorHAnsi" w:hAnsiTheme="minorHAnsi" w:cstheme="minorHAnsi"/>
          <w:sz w:val="22"/>
          <w:szCs w:val="22"/>
        </w:rPr>
        <w:t xml:space="preserve">Zgłoszenie zaistniałego zdarzenia wychowawcy klasy. </w:t>
      </w:r>
    </w:p>
    <w:p w:rsidR="00136726" w:rsidRPr="00D64C86" w:rsidRDefault="00136726" w:rsidP="00326AD8">
      <w:pPr>
        <w:pStyle w:val="NormalnyWeb"/>
        <w:numPr>
          <w:ilvl w:val="0"/>
          <w:numId w:val="78"/>
        </w:numPr>
        <w:spacing w:before="0" w:beforeAutospacing="0" w:after="0" w:afterAutospacing="0" w:line="276" w:lineRule="auto"/>
        <w:jc w:val="both"/>
        <w:rPr>
          <w:rFonts w:asciiTheme="minorHAnsi" w:hAnsiTheme="minorHAnsi" w:cstheme="minorHAnsi"/>
          <w:sz w:val="22"/>
          <w:szCs w:val="22"/>
        </w:rPr>
      </w:pPr>
      <w:r w:rsidRPr="00D64C86">
        <w:rPr>
          <w:rFonts w:asciiTheme="minorHAnsi" w:hAnsiTheme="minorHAnsi" w:cstheme="minorHAnsi"/>
          <w:sz w:val="22"/>
          <w:szCs w:val="22"/>
        </w:rPr>
        <w:t>Wychowawca:</w:t>
      </w:r>
    </w:p>
    <w:p w:rsidR="00136726" w:rsidRPr="00D64C86" w:rsidRDefault="00136726" w:rsidP="00326AD8">
      <w:pPr>
        <w:pStyle w:val="NormalnyWeb"/>
        <w:numPr>
          <w:ilvl w:val="0"/>
          <w:numId w:val="76"/>
        </w:numPr>
        <w:spacing w:before="0" w:beforeAutospacing="0" w:after="0" w:afterAutospacing="0" w:line="276" w:lineRule="auto"/>
        <w:jc w:val="both"/>
        <w:rPr>
          <w:rFonts w:asciiTheme="minorHAnsi" w:hAnsiTheme="minorHAnsi" w:cstheme="minorHAnsi"/>
          <w:b/>
          <w:bCs/>
          <w:sz w:val="22"/>
          <w:szCs w:val="22"/>
          <w:shd w:val="clear" w:color="auto" w:fill="FFFFFF"/>
        </w:rPr>
      </w:pPr>
      <w:r w:rsidRPr="00D64C86">
        <w:rPr>
          <w:rFonts w:asciiTheme="minorHAnsi" w:hAnsiTheme="minorHAnsi" w:cstheme="minorHAnsi"/>
          <w:sz w:val="22"/>
          <w:szCs w:val="22"/>
        </w:rPr>
        <w:t xml:space="preserve">Rozmowa z wychowawcą klasy. </w:t>
      </w:r>
    </w:p>
    <w:p w:rsidR="00136726" w:rsidRPr="00D64C86" w:rsidRDefault="000D297B" w:rsidP="00326AD8">
      <w:pPr>
        <w:pStyle w:val="NormalnyWeb"/>
        <w:numPr>
          <w:ilvl w:val="0"/>
          <w:numId w:val="76"/>
        </w:numPr>
        <w:spacing w:before="0" w:beforeAutospacing="0" w:after="0" w:afterAutospacing="0" w:line="276" w:lineRule="auto"/>
        <w:jc w:val="both"/>
        <w:rPr>
          <w:rFonts w:asciiTheme="minorHAnsi" w:hAnsiTheme="minorHAnsi" w:cstheme="minorHAnsi"/>
          <w:b/>
          <w:bCs/>
          <w:sz w:val="22"/>
          <w:szCs w:val="22"/>
          <w:shd w:val="clear" w:color="auto" w:fill="FFFFFF"/>
        </w:rPr>
      </w:pPr>
      <w:r w:rsidRPr="00D64C86">
        <w:rPr>
          <w:rFonts w:asciiTheme="minorHAnsi" w:hAnsiTheme="minorHAnsi" w:cstheme="minorHAnsi"/>
          <w:sz w:val="22"/>
          <w:szCs w:val="22"/>
        </w:rPr>
        <w:t>Gdy da</w:t>
      </w:r>
      <w:r w:rsidR="00136726" w:rsidRPr="00D64C86">
        <w:rPr>
          <w:rFonts w:asciiTheme="minorHAnsi" w:hAnsiTheme="minorHAnsi" w:cstheme="minorHAnsi"/>
          <w:sz w:val="22"/>
          <w:szCs w:val="22"/>
        </w:rPr>
        <w:t xml:space="preserve">ne zdarzenie powtórzy się więcej niż 3 razy – upomnienie wychowawcy i odpowiedni zapis w dzienniku szkolnym. </w:t>
      </w:r>
    </w:p>
    <w:p w:rsidR="00136726" w:rsidRPr="00D64C86" w:rsidRDefault="00136726" w:rsidP="00326AD8">
      <w:pPr>
        <w:pStyle w:val="NormalnyWeb"/>
        <w:numPr>
          <w:ilvl w:val="0"/>
          <w:numId w:val="76"/>
        </w:numPr>
        <w:spacing w:before="0" w:beforeAutospacing="0" w:after="0" w:afterAutospacing="0" w:line="276" w:lineRule="auto"/>
        <w:jc w:val="both"/>
        <w:rPr>
          <w:rFonts w:asciiTheme="minorHAnsi" w:hAnsiTheme="minorHAnsi" w:cstheme="minorHAnsi"/>
          <w:b/>
          <w:bCs/>
          <w:sz w:val="22"/>
          <w:szCs w:val="22"/>
          <w:shd w:val="clear" w:color="auto" w:fill="FFFFFF"/>
        </w:rPr>
      </w:pPr>
      <w:r w:rsidRPr="00D64C86">
        <w:rPr>
          <w:rFonts w:asciiTheme="minorHAnsi" w:hAnsiTheme="minorHAnsi" w:cstheme="minorHAnsi"/>
          <w:sz w:val="22"/>
          <w:szCs w:val="22"/>
        </w:rPr>
        <w:t xml:space="preserve">Gdy uczeń nadal nie reaguje na upomnienie – poinformowanie rodziców o zaistniałym fakcie; upomnienie dyrektora szkoły i obniżenie oceny z zachowania. </w:t>
      </w:r>
    </w:p>
    <w:p w:rsidR="00A37DCB" w:rsidRPr="00D64C86" w:rsidRDefault="00A37DCB" w:rsidP="00326AD8">
      <w:pPr>
        <w:pStyle w:val="Default"/>
        <w:numPr>
          <w:ilvl w:val="1"/>
          <w:numId w:val="54"/>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Sposoby postępowania w przypadku agresji fizycznej:</w:t>
      </w:r>
    </w:p>
    <w:p w:rsidR="00A37DCB" w:rsidRPr="00D64C86" w:rsidRDefault="00A37DCB" w:rsidP="00326AD8">
      <w:pPr>
        <w:pStyle w:val="Default"/>
        <w:numPr>
          <w:ilvl w:val="0"/>
          <w:numId w:val="56"/>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Bezzwłoczn</w:t>
      </w:r>
      <w:r w:rsidR="00F04065" w:rsidRPr="00D64C86">
        <w:rPr>
          <w:rFonts w:asciiTheme="minorHAnsi" w:hAnsiTheme="minorHAnsi" w:cstheme="minorHAnsi"/>
          <w:color w:val="auto"/>
          <w:sz w:val="22"/>
          <w:szCs w:val="22"/>
        </w:rPr>
        <w:t>i</w:t>
      </w:r>
      <w:r w:rsidRPr="00D64C86">
        <w:rPr>
          <w:rFonts w:asciiTheme="minorHAnsi" w:hAnsiTheme="minorHAnsi" w:cstheme="minorHAnsi"/>
          <w:color w:val="auto"/>
          <w:sz w:val="22"/>
          <w:szCs w:val="22"/>
        </w:rPr>
        <w:t xml:space="preserve">e </w:t>
      </w:r>
      <w:r w:rsidR="00F04065" w:rsidRPr="00D64C86">
        <w:rPr>
          <w:rFonts w:asciiTheme="minorHAnsi" w:hAnsiTheme="minorHAnsi" w:cstheme="minorHAnsi"/>
          <w:color w:val="auto"/>
          <w:sz w:val="22"/>
          <w:szCs w:val="22"/>
        </w:rPr>
        <w:t>przerwać zjawisko</w:t>
      </w:r>
      <w:r w:rsidRPr="00D64C86">
        <w:rPr>
          <w:rFonts w:asciiTheme="minorHAnsi" w:hAnsiTheme="minorHAnsi" w:cstheme="minorHAnsi"/>
          <w:color w:val="auto"/>
          <w:sz w:val="22"/>
          <w:szCs w:val="22"/>
        </w:rPr>
        <w:t xml:space="preserve"> agresji, </w:t>
      </w:r>
      <w:r w:rsidR="00F04065" w:rsidRPr="00D64C86">
        <w:rPr>
          <w:rFonts w:asciiTheme="minorHAnsi" w:hAnsiTheme="minorHAnsi" w:cstheme="minorHAnsi"/>
          <w:color w:val="auto"/>
          <w:sz w:val="22"/>
          <w:szCs w:val="22"/>
        </w:rPr>
        <w:t>w sposób jasny, dobitny, stanowczy i zdecydowany wyrazić uczestnikom agresji, brak zgody na takie zachowanie, stosować krótkie komunikaty, a w razie potrzeby zadbać o uniemożliwienie dalszego kontaktu miedzy uczniami;</w:t>
      </w:r>
    </w:p>
    <w:p w:rsidR="00F04065" w:rsidRPr="00D64C86" w:rsidRDefault="00F04065" w:rsidP="00326AD8">
      <w:pPr>
        <w:pStyle w:val="Default"/>
        <w:numPr>
          <w:ilvl w:val="0"/>
          <w:numId w:val="56"/>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powiadomić  pielęgniarkę szkolną (jeśli jest w szkole), pedagoga/psychologa i dyrektora szkoły oraz wychowawcę/ów oraz rodziców (opiekunów prawnych) agresora i ofiary;</w:t>
      </w:r>
    </w:p>
    <w:p w:rsidR="004C60A7" w:rsidRPr="00D64C86" w:rsidRDefault="004C60A7" w:rsidP="00326AD8">
      <w:pPr>
        <w:pStyle w:val="Default"/>
        <w:numPr>
          <w:ilvl w:val="0"/>
          <w:numId w:val="56"/>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W przypadku okaleczeń lub innego uszczerbku na zdrowiu u ofiary agresji udziela pomocy przedmedycznej;</w:t>
      </w:r>
    </w:p>
    <w:p w:rsidR="00F04065" w:rsidRPr="00D64C86" w:rsidRDefault="00F04065" w:rsidP="00326AD8">
      <w:pPr>
        <w:pStyle w:val="Default"/>
        <w:numPr>
          <w:ilvl w:val="0"/>
          <w:numId w:val="56"/>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W przypadku zagrożenia życia (stan nieprzytomny) - pielęgniarka, pedagog/psycholog  lub dyrektor szkoły wzywa natychmiast karetkę pogotowia</w:t>
      </w:r>
      <w:r w:rsidR="004C60A7" w:rsidRPr="00D64C86">
        <w:rPr>
          <w:rFonts w:asciiTheme="minorHAnsi" w:hAnsiTheme="minorHAnsi" w:cstheme="minorHAnsi"/>
          <w:color w:val="auto"/>
          <w:sz w:val="22"/>
          <w:szCs w:val="22"/>
        </w:rPr>
        <w:t xml:space="preserve"> i powiadamia policję</w:t>
      </w:r>
      <w:r w:rsidRPr="00D64C86">
        <w:rPr>
          <w:rFonts w:asciiTheme="minorHAnsi" w:hAnsiTheme="minorHAnsi" w:cstheme="minorHAnsi"/>
          <w:color w:val="auto"/>
          <w:sz w:val="22"/>
          <w:szCs w:val="22"/>
        </w:rPr>
        <w:t>;</w:t>
      </w:r>
    </w:p>
    <w:p w:rsidR="00F04065" w:rsidRPr="00D64C86" w:rsidRDefault="00F04065" w:rsidP="00326AD8">
      <w:pPr>
        <w:pStyle w:val="Default"/>
        <w:numPr>
          <w:ilvl w:val="0"/>
          <w:numId w:val="56"/>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Opiekę nad uczniem podczas udzielania pomocy medycznej, ale bez możliwości udzielenia zgody na operację, sprawuje osoba wyznaczona przez dyrektora szkoły;</w:t>
      </w:r>
    </w:p>
    <w:p w:rsidR="00F04065" w:rsidRPr="00D64C86" w:rsidRDefault="00F04065" w:rsidP="00326AD8">
      <w:pPr>
        <w:pStyle w:val="Default"/>
        <w:numPr>
          <w:ilvl w:val="0"/>
          <w:numId w:val="56"/>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Decyzję o dalszym leczeniu dziecka podejmują rodzice (opiekunowie prawni) poszkodowanego;</w:t>
      </w:r>
    </w:p>
    <w:p w:rsidR="00F04065" w:rsidRPr="00D64C86" w:rsidRDefault="00F04065" w:rsidP="00326AD8">
      <w:pPr>
        <w:pStyle w:val="Default"/>
        <w:numPr>
          <w:ilvl w:val="0"/>
          <w:numId w:val="56"/>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Pedagog/psycholog szkolny i wychowawcy klas przeprowadzają rozmowy z rodzicami (opiekunami prawnymi) obydwu stron oraz ze sprawcą i ofiarą. Z rozmów sporządzają notatkę;</w:t>
      </w:r>
    </w:p>
    <w:p w:rsidR="00F04065" w:rsidRPr="00D64C86" w:rsidRDefault="008075B1" w:rsidP="00326AD8">
      <w:pPr>
        <w:pStyle w:val="Default"/>
        <w:numPr>
          <w:ilvl w:val="0"/>
          <w:numId w:val="56"/>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Pedagog/psycholog szkolny powinien udzielić pomocy terapeutycznej ofierze przemocy, wskazać, jak należy rodzić sobie w kontaktach z innymi;</w:t>
      </w:r>
    </w:p>
    <w:p w:rsidR="008075B1" w:rsidRPr="00D64C86" w:rsidRDefault="008075B1" w:rsidP="00326AD8">
      <w:pPr>
        <w:pStyle w:val="Default"/>
        <w:numPr>
          <w:ilvl w:val="0"/>
          <w:numId w:val="56"/>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Przeprowadzić rozmowę ze świadkami przemocy, wyjaśnić im pojęcie agresji, przypomnieć normy i zasady reagowania na przemoc, ustalić dz</w:t>
      </w:r>
      <w:r w:rsidR="004C60A7" w:rsidRPr="00D64C86">
        <w:rPr>
          <w:rFonts w:asciiTheme="minorHAnsi" w:hAnsiTheme="minorHAnsi" w:cstheme="minorHAnsi"/>
          <w:color w:val="auto"/>
          <w:sz w:val="22"/>
          <w:szCs w:val="22"/>
        </w:rPr>
        <w:t>iałania w podobnych przypadkach;</w:t>
      </w:r>
    </w:p>
    <w:p w:rsidR="004C60A7" w:rsidRPr="00D64C86" w:rsidRDefault="004C60A7" w:rsidP="00326AD8">
      <w:pPr>
        <w:pStyle w:val="NormalnyWeb"/>
        <w:numPr>
          <w:ilvl w:val="0"/>
          <w:numId w:val="56"/>
        </w:numPr>
        <w:spacing w:before="0" w:beforeAutospacing="0" w:after="0" w:afterAutospacing="0" w:line="276" w:lineRule="auto"/>
        <w:jc w:val="both"/>
        <w:rPr>
          <w:rFonts w:asciiTheme="minorHAnsi" w:hAnsiTheme="minorHAnsi" w:cstheme="minorHAnsi"/>
          <w:b/>
          <w:bCs/>
          <w:sz w:val="22"/>
          <w:szCs w:val="22"/>
          <w:shd w:val="clear" w:color="auto" w:fill="FFFFFF"/>
        </w:rPr>
      </w:pPr>
      <w:r w:rsidRPr="00D64C86">
        <w:rPr>
          <w:rFonts w:asciiTheme="minorHAnsi" w:hAnsiTheme="minorHAnsi" w:cstheme="minorHAnsi"/>
          <w:sz w:val="22"/>
          <w:szCs w:val="22"/>
        </w:rPr>
        <w:t xml:space="preserve">W przypadku czynu o dużej szkodliwości - upomnienie dyrektora szkoły – odpowiedni zapis w dzienniku szkolnym; </w:t>
      </w:r>
    </w:p>
    <w:p w:rsidR="004C60A7" w:rsidRPr="00D64C86" w:rsidRDefault="004C60A7" w:rsidP="00326AD8">
      <w:pPr>
        <w:pStyle w:val="NormalnyWeb"/>
        <w:numPr>
          <w:ilvl w:val="0"/>
          <w:numId w:val="56"/>
        </w:numPr>
        <w:spacing w:before="0" w:beforeAutospacing="0" w:after="0" w:afterAutospacing="0" w:line="276" w:lineRule="auto"/>
        <w:jc w:val="both"/>
        <w:rPr>
          <w:rFonts w:asciiTheme="minorHAnsi" w:hAnsiTheme="minorHAnsi" w:cstheme="minorHAnsi"/>
          <w:b/>
          <w:bCs/>
          <w:sz w:val="22"/>
          <w:szCs w:val="22"/>
          <w:shd w:val="clear" w:color="auto" w:fill="FFFFFF"/>
        </w:rPr>
      </w:pPr>
      <w:r w:rsidRPr="00D64C86">
        <w:rPr>
          <w:rFonts w:asciiTheme="minorHAnsi" w:hAnsiTheme="minorHAnsi" w:cstheme="minorHAnsi"/>
          <w:sz w:val="22"/>
          <w:szCs w:val="22"/>
        </w:rPr>
        <w:t xml:space="preserve">Obniżenie oceny z zachowania. </w:t>
      </w:r>
    </w:p>
    <w:p w:rsidR="008075B1" w:rsidRPr="00D64C86" w:rsidRDefault="008075B1" w:rsidP="00A935BE">
      <w:pPr>
        <w:pStyle w:val="Default"/>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lastRenderedPageBreak/>
        <w:t>W przypadku wszczynania kolejnych ataków przez agresora, z widocznymi skutkami pobicia - szkoła kieruje sprawę na Policję, która decyduje o dalszych losach sprawcy przemocy. Wobec agresora stosuje się konsekwencje przewidziane w statucie szkoły.</w:t>
      </w:r>
    </w:p>
    <w:p w:rsidR="00A37DCB" w:rsidRPr="00D64C86" w:rsidRDefault="00A37DCB" w:rsidP="00326AD8">
      <w:pPr>
        <w:pStyle w:val="Default"/>
        <w:numPr>
          <w:ilvl w:val="1"/>
          <w:numId w:val="54"/>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Sposoby postępowania w przypadku agresji słownej:</w:t>
      </w:r>
    </w:p>
    <w:p w:rsidR="008075B1" w:rsidRPr="00D64C86" w:rsidRDefault="008075B1" w:rsidP="00326AD8">
      <w:pPr>
        <w:pStyle w:val="Default"/>
        <w:numPr>
          <w:ilvl w:val="0"/>
          <w:numId w:val="57"/>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Bezzwłocznie podjąć działania mające na celu powstrzymanie i wyeliminowanie tego zjawiska;</w:t>
      </w:r>
    </w:p>
    <w:p w:rsidR="008075B1" w:rsidRPr="00D64C86" w:rsidRDefault="008075B1" w:rsidP="00326AD8">
      <w:pPr>
        <w:pStyle w:val="Default"/>
        <w:numPr>
          <w:ilvl w:val="0"/>
          <w:numId w:val="57"/>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powiadomić wychowawcę klasy i/lub dyrektora, pedagoga/psychologa;</w:t>
      </w:r>
    </w:p>
    <w:p w:rsidR="008075B1" w:rsidRPr="00D64C86" w:rsidRDefault="008075B1" w:rsidP="00326AD8">
      <w:pPr>
        <w:pStyle w:val="Default"/>
        <w:numPr>
          <w:ilvl w:val="0"/>
          <w:numId w:val="57"/>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Wychowawca (pedagog lub psycholog) przeprowadza rozmowę z ofiarą i agresorem </w:t>
      </w:r>
      <w:r w:rsidR="00AF1F93" w:rsidRPr="00D64C86">
        <w:rPr>
          <w:rFonts w:asciiTheme="minorHAnsi" w:hAnsiTheme="minorHAnsi" w:cstheme="minorHAnsi"/>
          <w:color w:val="auto"/>
          <w:sz w:val="22"/>
          <w:szCs w:val="22"/>
        </w:rPr>
        <w:t>oddzielnie w celu</w:t>
      </w:r>
      <w:r w:rsidRPr="00D64C86">
        <w:rPr>
          <w:rFonts w:asciiTheme="minorHAnsi" w:hAnsiTheme="minorHAnsi" w:cstheme="minorHAnsi"/>
          <w:color w:val="auto"/>
          <w:sz w:val="22"/>
          <w:szCs w:val="22"/>
        </w:rPr>
        <w:t xml:space="preserve"> wyjaśnienie okoliczności zdarzenia</w:t>
      </w:r>
      <w:r w:rsidR="00AF1F93" w:rsidRPr="00D64C86">
        <w:rPr>
          <w:rFonts w:asciiTheme="minorHAnsi" w:hAnsiTheme="minorHAnsi" w:cstheme="minorHAnsi"/>
          <w:color w:val="auto"/>
          <w:sz w:val="22"/>
          <w:szCs w:val="22"/>
        </w:rPr>
        <w:t>, a następnie</w:t>
      </w:r>
      <w:r w:rsidRPr="00D64C86">
        <w:rPr>
          <w:rFonts w:asciiTheme="minorHAnsi" w:hAnsiTheme="minorHAnsi" w:cstheme="minorHAnsi"/>
          <w:color w:val="auto"/>
          <w:sz w:val="22"/>
          <w:szCs w:val="22"/>
        </w:rPr>
        <w:t xml:space="preserve"> razem</w:t>
      </w:r>
      <w:r w:rsidR="00AF1F93" w:rsidRPr="00D64C86">
        <w:rPr>
          <w:rFonts w:asciiTheme="minorHAnsi" w:hAnsiTheme="minorHAnsi" w:cstheme="minorHAnsi"/>
          <w:color w:val="auto"/>
          <w:sz w:val="22"/>
          <w:szCs w:val="22"/>
        </w:rPr>
        <w:t xml:space="preserve"> w celu ustalenia okoliczności zdarzenia i ustala ze sprawcą formę zadośćuczynienia</w:t>
      </w:r>
      <w:r w:rsidR="004C60A7" w:rsidRPr="00D64C86">
        <w:rPr>
          <w:rFonts w:asciiTheme="minorHAnsi" w:hAnsiTheme="minorHAnsi" w:cstheme="minorHAnsi"/>
          <w:color w:val="auto"/>
          <w:sz w:val="22"/>
          <w:szCs w:val="22"/>
        </w:rPr>
        <w:t>, z rozmowy sporządza notatkę</w:t>
      </w:r>
      <w:r w:rsidR="00AF1F93" w:rsidRPr="00D64C86">
        <w:rPr>
          <w:rFonts w:asciiTheme="minorHAnsi" w:hAnsiTheme="minorHAnsi" w:cstheme="minorHAnsi"/>
          <w:color w:val="auto"/>
          <w:sz w:val="22"/>
          <w:szCs w:val="22"/>
        </w:rPr>
        <w:t>;</w:t>
      </w:r>
    </w:p>
    <w:p w:rsidR="00AF1F93" w:rsidRPr="00D64C86" w:rsidRDefault="00AF1F93" w:rsidP="00326AD8">
      <w:pPr>
        <w:pStyle w:val="Default"/>
        <w:numPr>
          <w:ilvl w:val="0"/>
          <w:numId w:val="57"/>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O zaistniałym zdarzeniu należy poinformować rodziców/opiekunów prawnych uczestników zdarzenia;</w:t>
      </w:r>
    </w:p>
    <w:p w:rsidR="00AF1F93" w:rsidRPr="00D64C86" w:rsidRDefault="00AF1F93" w:rsidP="00326AD8">
      <w:pPr>
        <w:pStyle w:val="Default"/>
        <w:numPr>
          <w:ilvl w:val="0"/>
          <w:numId w:val="57"/>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Pedagog/psycholog szkolny powinien udzielić pomocy terapeutycznej ofierze przemocy, wskazać, jak należy rodzić sobie w kontaktach z innymi;</w:t>
      </w:r>
    </w:p>
    <w:p w:rsidR="00AF1F93" w:rsidRPr="00D64C86" w:rsidRDefault="00AF1F93" w:rsidP="00326AD8">
      <w:pPr>
        <w:pStyle w:val="Default"/>
        <w:numPr>
          <w:ilvl w:val="0"/>
          <w:numId w:val="57"/>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W poważnych przypadkach np. uzyskania informacji o popełnieniu przestępstwa ściganego z urzędu lub przestępstwa ściganego na wniosek poszkodowanego powiadamiana jest Policja. </w:t>
      </w:r>
    </w:p>
    <w:p w:rsidR="00AF1F93" w:rsidRPr="00D64C86" w:rsidRDefault="00AF1F93" w:rsidP="00326AD8">
      <w:pPr>
        <w:pStyle w:val="Default"/>
        <w:numPr>
          <w:ilvl w:val="0"/>
          <w:numId w:val="57"/>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Wobec ucznia przejawiającego zachowania agresywne stosuje się konsekwencje przewid</w:t>
      </w:r>
      <w:r w:rsidR="004C60A7" w:rsidRPr="00D64C86">
        <w:rPr>
          <w:rFonts w:asciiTheme="minorHAnsi" w:hAnsiTheme="minorHAnsi" w:cstheme="minorHAnsi"/>
          <w:color w:val="auto"/>
          <w:sz w:val="22"/>
          <w:szCs w:val="22"/>
        </w:rPr>
        <w:t>ziane w statucie</w:t>
      </w:r>
      <w:r w:rsidRPr="00D64C86">
        <w:rPr>
          <w:rFonts w:asciiTheme="minorHAnsi" w:hAnsiTheme="minorHAnsi" w:cstheme="minorHAnsi"/>
          <w:color w:val="auto"/>
          <w:sz w:val="22"/>
          <w:szCs w:val="22"/>
        </w:rPr>
        <w:t xml:space="preserve"> szkoły</w:t>
      </w:r>
    </w:p>
    <w:p w:rsidR="006D3B24" w:rsidRPr="00D64C86" w:rsidRDefault="006D3B24" w:rsidP="00326AD8">
      <w:pPr>
        <w:pStyle w:val="NormalnyWeb"/>
        <w:numPr>
          <w:ilvl w:val="1"/>
          <w:numId w:val="54"/>
        </w:numPr>
        <w:spacing w:before="0" w:beforeAutospacing="0" w:after="0" w:afterAutospacing="0" w:line="276" w:lineRule="auto"/>
        <w:jc w:val="both"/>
        <w:rPr>
          <w:rFonts w:asciiTheme="minorHAnsi" w:hAnsiTheme="minorHAnsi" w:cstheme="minorHAnsi"/>
          <w:b/>
          <w:bCs/>
          <w:sz w:val="22"/>
          <w:szCs w:val="22"/>
          <w:shd w:val="clear" w:color="auto" w:fill="FFFFFF"/>
        </w:rPr>
      </w:pPr>
      <w:r w:rsidRPr="00D64C86">
        <w:rPr>
          <w:rFonts w:asciiTheme="minorHAnsi" w:hAnsiTheme="minorHAnsi" w:cstheme="minorHAnsi"/>
          <w:b/>
          <w:sz w:val="22"/>
          <w:szCs w:val="22"/>
        </w:rPr>
        <w:t>Procedura postępowania w przypadku stwierdzenia naruszenia godności nauczyciela lub innego pracownika szkoły przez ucznia</w:t>
      </w:r>
      <w:r w:rsidRPr="00D64C86">
        <w:rPr>
          <w:rFonts w:asciiTheme="minorHAnsi" w:hAnsiTheme="minorHAnsi" w:cstheme="minorHAnsi"/>
          <w:sz w:val="22"/>
          <w:szCs w:val="22"/>
        </w:rPr>
        <w:t xml:space="preserve"> </w:t>
      </w:r>
    </w:p>
    <w:p w:rsidR="006D3B24" w:rsidRPr="00D64C86" w:rsidRDefault="006D3B24" w:rsidP="00326AD8">
      <w:pPr>
        <w:pStyle w:val="NormalnyWeb"/>
        <w:numPr>
          <w:ilvl w:val="0"/>
          <w:numId w:val="84"/>
        </w:numPr>
        <w:spacing w:before="0" w:beforeAutospacing="0" w:after="0" w:afterAutospacing="0" w:line="276" w:lineRule="auto"/>
        <w:jc w:val="both"/>
        <w:rPr>
          <w:rFonts w:asciiTheme="minorHAnsi" w:hAnsiTheme="minorHAnsi" w:cstheme="minorHAnsi"/>
          <w:sz w:val="22"/>
          <w:szCs w:val="22"/>
        </w:rPr>
      </w:pPr>
      <w:r w:rsidRPr="00D64C86">
        <w:rPr>
          <w:rFonts w:asciiTheme="minorHAnsi" w:hAnsiTheme="minorHAnsi" w:cstheme="minorHAnsi"/>
          <w:sz w:val="22"/>
          <w:szCs w:val="22"/>
        </w:rPr>
        <w:t>Za naruszenie godności osobistej nauczyciela lub pracownika niepedagogicznego szkoły uznajemy</w:t>
      </w:r>
      <w:r w:rsidR="0059133F">
        <w:rPr>
          <w:rFonts w:asciiTheme="minorHAnsi" w:hAnsiTheme="minorHAnsi" w:cstheme="minorHAnsi"/>
          <w:sz w:val="22"/>
          <w:szCs w:val="22"/>
        </w:rPr>
        <w:t xml:space="preserve"> (definicja)</w:t>
      </w:r>
      <w:r w:rsidRPr="00D64C86">
        <w:rPr>
          <w:rFonts w:asciiTheme="minorHAnsi" w:hAnsiTheme="minorHAnsi" w:cstheme="minorHAnsi"/>
          <w:sz w:val="22"/>
          <w:szCs w:val="22"/>
        </w:rPr>
        <w:t xml:space="preserve">: </w:t>
      </w:r>
    </w:p>
    <w:p w:rsidR="006D3B24" w:rsidRPr="00D64C86" w:rsidRDefault="006D3B24" w:rsidP="00326AD8">
      <w:pPr>
        <w:pStyle w:val="NormalnyWeb"/>
        <w:numPr>
          <w:ilvl w:val="0"/>
          <w:numId w:val="79"/>
        </w:numPr>
        <w:spacing w:before="0" w:beforeAutospacing="0" w:after="0" w:afterAutospacing="0" w:line="276" w:lineRule="auto"/>
        <w:ind w:left="1068"/>
        <w:jc w:val="both"/>
        <w:rPr>
          <w:rFonts w:asciiTheme="minorHAnsi" w:hAnsiTheme="minorHAnsi" w:cstheme="minorHAnsi"/>
          <w:b/>
          <w:bCs/>
          <w:sz w:val="22"/>
          <w:szCs w:val="22"/>
          <w:shd w:val="clear" w:color="auto" w:fill="FFFFFF"/>
        </w:rPr>
      </w:pPr>
      <w:r w:rsidRPr="00D64C86">
        <w:rPr>
          <w:rFonts w:asciiTheme="minorHAnsi" w:hAnsiTheme="minorHAnsi" w:cstheme="minorHAnsi"/>
          <w:sz w:val="22"/>
          <w:szCs w:val="22"/>
        </w:rPr>
        <w:t xml:space="preserve">Lekceważące i obraźliwe zachowanie wobec ww., wyrażone w słowach lub gestach. </w:t>
      </w:r>
    </w:p>
    <w:p w:rsidR="006D3B24" w:rsidRPr="00D64C86" w:rsidRDefault="006D3B24" w:rsidP="00326AD8">
      <w:pPr>
        <w:pStyle w:val="NormalnyWeb"/>
        <w:numPr>
          <w:ilvl w:val="0"/>
          <w:numId w:val="79"/>
        </w:numPr>
        <w:spacing w:before="0" w:beforeAutospacing="0" w:after="0" w:afterAutospacing="0" w:line="276" w:lineRule="auto"/>
        <w:ind w:left="1068"/>
        <w:jc w:val="both"/>
        <w:rPr>
          <w:rFonts w:asciiTheme="minorHAnsi" w:hAnsiTheme="minorHAnsi" w:cstheme="minorHAnsi"/>
          <w:b/>
          <w:bCs/>
          <w:sz w:val="22"/>
          <w:szCs w:val="22"/>
          <w:shd w:val="clear" w:color="auto" w:fill="FFFFFF"/>
        </w:rPr>
      </w:pPr>
      <w:r w:rsidRPr="00D64C86">
        <w:rPr>
          <w:rFonts w:asciiTheme="minorHAnsi" w:hAnsiTheme="minorHAnsi" w:cstheme="minorHAnsi"/>
          <w:sz w:val="22"/>
          <w:szCs w:val="22"/>
        </w:rPr>
        <w:t xml:space="preserve">Prowokacje pod adresem ww. wyrażone w słowach lub gestach. </w:t>
      </w:r>
    </w:p>
    <w:p w:rsidR="006D3B24" w:rsidRPr="00D64C86" w:rsidRDefault="006D3B24" w:rsidP="00326AD8">
      <w:pPr>
        <w:pStyle w:val="NormalnyWeb"/>
        <w:numPr>
          <w:ilvl w:val="0"/>
          <w:numId w:val="79"/>
        </w:numPr>
        <w:spacing w:before="0" w:beforeAutospacing="0" w:after="0" w:afterAutospacing="0" w:line="276" w:lineRule="auto"/>
        <w:ind w:left="1068"/>
        <w:jc w:val="both"/>
        <w:rPr>
          <w:rFonts w:asciiTheme="minorHAnsi" w:hAnsiTheme="minorHAnsi" w:cstheme="minorHAnsi"/>
          <w:b/>
          <w:bCs/>
          <w:sz w:val="22"/>
          <w:szCs w:val="22"/>
          <w:shd w:val="clear" w:color="auto" w:fill="FFFFFF"/>
        </w:rPr>
      </w:pPr>
      <w:r w:rsidRPr="00D64C86">
        <w:rPr>
          <w:rFonts w:asciiTheme="minorHAnsi" w:hAnsiTheme="minorHAnsi" w:cstheme="minorHAnsi"/>
          <w:sz w:val="22"/>
          <w:szCs w:val="22"/>
        </w:rPr>
        <w:t xml:space="preserve">Nagrywanie lub fotografowanie ww. pracowników szkoły bez ich wiedzy i zgody. </w:t>
      </w:r>
    </w:p>
    <w:p w:rsidR="006D3B24" w:rsidRPr="00D64C86" w:rsidRDefault="006D3B24" w:rsidP="00326AD8">
      <w:pPr>
        <w:pStyle w:val="NormalnyWeb"/>
        <w:numPr>
          <w:ilvl w:val="0"/>
          <w:numId w:val="79"/>
        </w:numPr>
        <w:spacing w:before="0" w:beforeAutospacing="0" w:after="0" w:afterAutospacing="0" w:line="276" w:lineRule="auto"/>
        <w:ind w:left="1068"/>
        <w:jc w:val="both"/>
        <w:rPr>
          <w:rFonts w:asciiTheme="minorHAnsi" w:hAnsiTheme="minorHAnsi" w:cstheme="minorHAnsi"/>
          <w:b/>
          <w:bCs/>
          <w:sz w:val="22"/>
          <w:szCs w:val="22"/>
          <w:shd w:val="clear" w:color="auto" w:fill="FFFFFF"/>
        </w:rPr>
      </w:pPr>
      <w:r w:rsidRPr="00D64C86">
        <w:rPr>
          <w:rFonts w:asciiTheme="minorHAnsi" w:hAnsiTheme="minorHAnsi" w:cstheme="minorHAnsi"/>
          <w:sz w:val="22"/>
          <w:szCs w:val="22"/>
        </w:rPr>
        <w:t xml:space="preserve">Naruszenie ich prywatności i własności prywatnej. </w:t>
      </w:r>
    </w:p>
    <w:p w:rsidR="006D3B24" w:rsidRPr="00D64C86" w:rsidRDefault="006D3B24" w:rsidP="00326AD8">
      <w:pPr>
        <w:pStyle w:val="NormalnyWeb"/>
        <w:numPr>
          <w:ilvl w:val="0"/>
          <w:numId w:val="79"/>
        </w:numPr>
        <w:spacing w:before="0" w:beforeAutospacing="0" w:after="0" w:afterAutospacing="0" w:line="276" w:lineRule="auto"/>
        <w:ind w:left="1068"/>
        <w:jc w:val="both"/>
        <w:rPr>
          <w:rFonts w:asciiTheme="minorHAnsi" w:hAnsiTheme="minorHAnsi" w:cstheme="minorHAnsi"/>
          <w:b/>
          <w:bCs/>
          <w:sz w:val="22"/>
          <w:szCs w:val="22"/>
          <w:shd w:val="clear" w:color="auto" w:fill="FFFFFF"/>
        </w:rPr>
      </w:pPr>
      <w:r w:rsidRPr="00D64C86">
        <w:rPr>
          <w:rFonts w:asciiTheme="minorHAnsi" w:hAnsiTheme="minorHAnsi" w:cstheme="minorHAnsi"/>
          <w:sz w:val="22"/>
          <w:szCs w:val="22"/>
        </w:rPr>
        <w:t xml:space="preserve">Użycie wobec nich przemocy fizycznej i psychicznej. </w:t>
      </w:r>
    </w:p>
    <w:p w:rsidR="006D3B24" w:rsidRPr="00D64C86" w:rsidRDefault="006D3B24" w:rsidP="00326AD8">
      <w:pPr>
        <w:pStyle w:val="NormalnyWeb"/>
        <w:numPr>
          <w:ilvl w:val="0"/>
          <w:numId w:val="79"/>
        </w:numPr>
        <w:spacing w:before="0" w:beforeAutospacing="0" w:after="0" w:afterAutospacing="0" w:line="276" w:lineRule="auto"/>
        <w:ind w:left="1068"/>
        <w:jc w:val="both"/>
        <w:rPr>
          <w:rFonts w:asciiTheme="minorHAnsi" w:hAnsiTheme="minorHAnsi" w:cstheme="minorHAnsi"/>
          <w:b/>
          <w:bCs/>
          <w:sz w:val="22"/>
          <w:szCs w:val="22"/>
          <w:shd w:val="clear" w:color="auto" w:fill="FFFFFF"/>
        </w:rPr>
      </w:pPr>
      <w:r w:rsidRPr="00D64C86">
        <w:rPr>
          <w:rFonts w:asciiTheme="minorHAnsi" w:hAnsiTheme="minorHAnsi" w:cstheme="minorHAnsi"/>
          <w:sz w:val="22"/>
          <w:szCs w:val="22"/>
        </w:rPr>
        <w:t xml:space="preserve">Pomówienia i oszczerstwa wobec ww. pracowników. </w:t>
      </w:r>
    </w:p>
    <w:p w:rsidR="006D3B24" w:rsidRPr="00D64C86" w:rsidRDefault="006D3B24" w:rsidP="00326AD8">
      <w:pPr>
        <w:pStyle w:val="NormalnyWeb"/>
        <w:numPr>
          <w:ilvl w:val="0"/>
          <w:numId w:val="79"/>
        </w:numPr>
        <w:spacing w:before="0" w:beforeAutospacing="0" w:after="0" w:afterAutospacing="0" w:line="276" w:lineRule="auto"/>
        <w:ind w:left="1068"/>
        <w:jc w:val="both"/>
        <w:rPr>
          <w:rFonts w:asciiTheme="minorHAnsi" w:hAnsiTheme="minorHAnsi" w:cstheme="minorHAnsi"/>
          <w:b/>
          <w:bCs/>
          <w:sz w:val="22"/>
          <w:szCs w:val="22"/>
          <w:shd w:val="clear" w:color="auto" w:fill="FFFFFF"/>
        </w:rPr>
      </w:pPr>
      <w:r w:rsidRPr="00D64C86">
        <w:rPr>
          <w:rFonts w:asciiTheme="minorHAnsi" w:hAnsiTheme="minorHAnsi" w:cstheme="minorHAnsi"/>
          <w:sz w:val="22"/>
          <w:szCs w:val="22"/>
        </w:rPr>
        <w:t xml:space="preserve">Naruszenie ich nietykalności osobistej. </w:t>
      </w:r>
    </w:p>
    <w:p w:rsidR="006D3B24" w:rsidRPr="00D64C86" w:rsidRDefault="006D3B24" w:rsidP="00326AD8">
      <w:pPr>
        <w:pStyle w:val="NormalnyWeb"/>
        <w:numPr>
          <w:ilvl w:val="0"/>
          <w:numId w:val="84"/>
        </w:numPr>
        <w:spacing w:before="0" w:beforeAutospacing="0" w:after="0" w:afterAutospacing="0"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Procedura: </w:t>
      </w:r>
    </w:p>
    <w:p w:rsidR="006D3B24" w:rsidRPr="00D64C86" w:rsidRDefault="006D3B24" w:rsidP="00326AD8">
      <w:pPr>
        <w:pStyle w:val="NormalnyWeb"/>
        <w:numPr>
          <w:ilvl w:val="0"/>
          <w:numId w:val="80"/>
        </w:numPr>
        <w:spacing w:before="0" w:beforeAutospacing="0" w:after="0" w:afterAutospacing="0"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W przypadku, gdy zachodzi uzasadnione podejrzenie, że uczeń naruszył godność nauczyciela lub innego pracownika szkoły, nauczyciel lub pracownik niepedagogiczny szkoły, który powziął takie podejrzenie, ma obowiązek zgłoszenia powyższego faktu do dyrektora szkoły, a w przypadku jego nieobecności do pedagoga szkolnego lub wychowawcy klasowego. </w:t>
      </w:r>
    </w:p>
    <w:p w:rsidR="006D3B24" w:rsidRPr="00D64C86" w:rsidRDefault="006D3B24" w:rsidP="00326AD8">
      <w:pPr>
        <w:pStyle w:val="NormalnyWeb"/>
        <w:numPr>
          <w:ilvl w:val="0"/>
          <w:numId w:val="80"/>
        </w:numPr>
        <w:spacing w:before="0" w:beforeAutospacing="0" w:after="0" w:afterAutospacing="0"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W obecności </w:t>
      </w:r>
      <w:r w:rsidR="0059133F">
        <w:rPr>
          <w:rFonts w:asciiTheme="minorHAnsi" w:hAnsiTheme="minorHAnsi" w:cstheme="minorHAnsi"/>
          <w:sz w:val="22"/>
          <w:szCs w:val="22"/>
        </w:rPr>
        <w:t>pracowników wymienionych w pkt a</w:t>
      </w:r>
      <w:r w:rsidRPr="00D64C86">
        <w:rPr>
          <w:rFonts w:asciiTheme="minorHAnsi" w:hAnsiTheme="minorHAnsi" w:cstheme="minorHAnsi"/>
          <w:sz w:val="22"/>
          <w:szCs w:val="22"/>
        </w:rPr>
        <w:t xml:space="preserve">) procedury uczeń odbywa z nimi rozmowę wstępną i – jeżeli zachodzi podejrzenie, że działał pod wpływem jakichkolwiek środków psychoaktywnych bądź alkoholu, poddany jest wstępnemu badaniu alkosensorem i narkotestem na obecność alkoholu w wydychanym powietrzu i narkotyków w moczu. </w:t>
      </w:r>
    </w:p>
    <w:p w:rsidR="006D3B24" w:rsidRPr="00D64C86" w:rsidRDefault="006D3B24" w:rsidP="00326AD8">
      <w:pPr>
        <w:pStyle w:val="NormalnyWeb"/>
        <w:numPr>
          <w:ilvl w:val="0"/>
          <w:numId w:val="80"/>
        </w:numPr>
        <w:spacing w:before="0" w:beforeAutospacing="0" w:after="0" w:afterAutospacing="0"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Jeżeli badanie potwierdzi powzięte przypuszczenie, wzywani są rodzice lub prawni opiekunowie ucznia i dalsza procedura zostaje wdrożona wg ustalonego biegu postępowania. </w:t>
      </w:r>
    </w:p>
    <w:p w:rsidR="006D3B24" w:rsidRPr="00D64C86" w:rsidRDefault="006D3B24" w:rsidP="00326AD8">
      <w:pPr>
        <w:pStyle w:val="NormalnyWeb"/>
        <w:numPr>
          <w:ilvl w:val="0"/>
          <w:numId w:val="80"/>
        </w:numPr>
        <w:spacing w:before="0" w:beforeAutospacing="0" w:after="0" w:afterAutospacing="0" w:line="276" w:lineRule="auto"/>
        <w:jc w:val="both"/>
        <w:rPr>
          <w:rFonts w:asciiTheme="minorHAnsi" w:hAnsiTheme="minorHAnsi" w:cstheme="minorHAnsi"/>
          <w:sz w:val="22"/>
          <w:szCs w:val="22"/>
        </w:rPr>
      </w:pPr>
      <w:r w:rsidRPr="00D64C86">
        <w:rPr>
          <w:rFonts w:asciiTheme="minorHAnsi" w:hAnsiTheme="minorHAnsi" w:cstheme="minorHAnsi"/>
          <w:sz w:val="22"/>
          <w:szCs w:val="22"/>
        </w:rPr>
        <w:lastRenderedPageBreak/>
        <w:t>Jeżeli uczeń nie działał pod wpły</w:t>
      </w:r>
      <w:r w:rsidR="0059133F">
        <w:rPr>
          <w:rFonts w:asciiTheme="minorHAnsi" w:hAnsiTheme="minorHAnsi" w:cstheme="minorHAnsi"/>
          <w:sz w:val="22"/>
          <w:szCs w:val="22"/>
        </w:rPr>
        <w:t>wem środków wymienionych w pkt b) i c</w:t>
      </w:r>
      <w:r w:rsidRPr="00D64C86">
        <w:rPr>
          <w:rFonts w:asciiTheme="minorHAnsi" w:hAnsiTheme="minorHAnsi" w:cstheme="minorHAnsi"/>
          <w:sz w:val="22"/>
          <w:szCs w:val="22"/>
        </w:rPr>
        <w:t xml:space="preserve">), procedura przebiega następująco: </w:t>
      </w:r>
    </w:p>
    <w:p w:rsidR="006D3B24" w:rsidRPr="00D64C86" w:rsidRDefault="00B452DB" w:rsidP="00B452DB">
      <w:pPr>
        <w:pStyle w:val="NormalnyWeb"/>
        <w:spacing w:before="0" w:beforeAutospacing="0" w:after="0" w:afterAutospacing="0"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d.1) </w:t>
      </w:r>
      <w:r w:rsidR="006D3B24" w:rsidRPr="00D64C86">
        <w:rPr>
          <w:rFonts w:asciiTheme="minorHAnsi" w:hAnsiTheme="minorHAnsi" w:cstheme="minorHAnsi"/>
          <w:sz w:val="22"/>
          <w:szCs w:val="22"/>
        </w:rPr>
        <w:t>Jeżeli zdarzenie ma miejsce po raz pierwszy w przypadku tego uczn</w:t>
      </w:r>
      <w:r w:rsidRPr="00D64C86">
        <w:rPr>
          <w:rFonts w:asciiTheme="minorHAnsi" w:hAnsiTheme="minorHAnsi" w:cstheme="minorHAnsi"/>
          <w:sz w:val="22"/>
          <w:szCs w:val="22"/>
        </w:rPr>
        <w:t>ia i dotyczy punktu</w:t>
      </w:r>
      <w:r w:rsidR="006D3B24" w:rsidRPr="00D64C86">
        <w:rPr>
          <w:rFonts w:asciiTheme="minorHAnsi" w:hAnsiTheme="minorHAnsi" w:cstheme="minorHAnsi"/>
          <w:sz w:val="22"/>
          <w:szCs w:val="22"/>
        </w:rPr>
        <w:t xml:space="preserve"> a) lub b) definicji:  </w:t>
      </w:r>
    </w:p>
    <w:p w:rsidR="006D3B24" w:rsidRPr="00D64C86" w:rsidRDefault="006D3B24" w:rsidP="00326AD8">
      <w:pPr>
        <w:pStyle w:val="NormalnyWeb"/>
        <w:numPr>
          <w:ilvl w:val="0"/>
          <w:numId w:val="167"/>
        </w:numPr>
        <w:spacing w:before="0" w:beforeAutospacing="0" w:after="0" w:afterAutospacing="0"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wychowawca niezwłocznie powiadamia telefonicznie rodziców ucznia o zaistniałej sytuacji,  </w:t>
      </w:r>
    </w:p>
    <w:p w:rsidR="006D3B24" w:rsidRPr="00D64C86" w:rsidRDefault="006D3B24" w:rsidP="00326AD8">
      <w:pPr>
        <w:pStyle w:val="NormalnyWeb"/>
        <w:numPr>
          <w:ilvl w:val="0"/>
          <w:numId w:val="167"/>
        </w:numPr>
        <w:spacing w:before="0" w:beforeAutospacing="0" w:after="0" w:afterAutospacing="0"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uczeń otrzymuje naganę dyrektora szkoły za rażące naruszenie regulaminu szkoły i statutu,  rodzice/prawni opiekunowie i uczeń podpisują ze szkołą kontrakt indywidualny, zawierający dalsze zasady współpracy stron,  </w:t>
      </w:r>
    </w:p>
    <w:p w:rsidR="006D3B24" w:rsidRPr="00D64C86" w:rsidRDefault="006D3B24" w:rsidP="00326AD8">
      <w:pPr>
        <w:pStyle w:val="NormalnyWeb"/>
        <w:numPr>
          <w:ilvl w:val="0"/>
          <w:numId w:val="167"/>
        </w:numPr>
        <w:spacing w:before="0" w:beforeAutospacing="0" w:after="0" w:afterAutospacing="0"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jeżeli uczeń ma kuratora sądowego, zostaje on także poinformowany o zaistniałych okolicznościach; </w:t>
      </w:r>
    </w:p>
    <w:p w:rsidR="006D3B24" w:rsidRPr="00D64C86" w:rsidRDefault="00B452DB" w:rsidP="00B452DB">
      <w:pPr>
        <w:pStyle w:val="NormalnyWeb"/>
        <w:spacing w:before="0" w:beforeAutospacing="0" w:after="0" w:afterAutospacing="0" w:line="276" w:lineRule="auto"/>
        <w:jc w:val="both"/>
        <w:rPr>
          <w:rFonts w:asciiTheme="minorHAnsi" w:hAnsiTheme="minorHAnsi" w:cstheme="minorHAnsi"/>
          <w:sz w:val="22"/>
          <w:szCs w:val="22"/>
        </w:rPr>
      </w:pPr>
      <w:r w:rsidRPr="00D64C86">
        <w:rPr>
          <w:rFonts w:asciiTheme="minorHAnsi" w:hAnsiTheme="minorHAnsi" w:cstheme="minorHAnsi"/>
          <w:sz w:val="22"/>
          <w:szCs w:val="22"/>
        </w:rPr>
        <w:t>d.2.)</w:t>
      </w:r>
      <w:r w:rsidR="006D3B24" w:rsidRPr="00D64C86">
        <w:rPr>
          <w:rFonts w:asciiTheme="minorHAnsi" w:hAnsiTheme="minorHAnsi" w:cstheme="minorHAnsi"/>
          <w:sz w:val="22"/>
          <w:szCs w:val="22"/>
        </w:rPr>
        <w:t xml:space="preserve">Jeżeli zdarzenie ma miejsce po raz kolejny w przypadku tego ucznia:  </w:t>
      </w:r>
    </w:p>
    <w:p w:rsidR="006D3B24" w:rsidRPr="00D64C86" w:rsidRDefault="006D3B24" w:rsidP="00326AD8">
      <w:pPr>
        <w:pStyle w:val="NormalnyWeb"/>
        <w:numPr>
          <w:ilvl w:val="0"/>
          <w:numId w:val="168"/>
        </w:numPr>
        <w:spacing w:before="0" w:beforeAutospacing="0" w:after="0" w:afterAutospacing="0"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wychowawca niezwłocznie powiadamia telefonicznie rodziców ucznia o zaistniałej sytuacji,  </w:t>
      </w:r>
    </w:p>
    <w:p w:rsidR="000D297B" w:rsidRPr="00D64C86" w:rsidRDefault="006D3B24" w:rsidP="00326AD8">
      <w:pPr>
        <w:pStyle w:val="NormalnyWeb"/>
        <w:numPr>
          <w:ilvl w:val="0"/>
          <w:numId w:val="168"/>
        </w:numPr>
        <w:spacing w:before="0" w:beforeAutospacing="0" w:after="0" w:afterAutospacing="0"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uczeń otrzymuje naganę dyrektora szkoły na piśmie za rażące naruszenie regulaminu szkoły i statutu, </w:t>
      </w:r>
    </w:p>
    <w:p w:rsidR="006D3B24" w:rsidRPr="00D64C86" w:rsidRDefault="006D3B24" w:rsidP="00326AD8">
      <w:pPr>
        <w:pStyle w:val="NormalnyWeb"/>
        <w:numPr>
          <w:ilvl w:val="0"/>
          <w:numId w:val="168"/>
        </w:numPr>
        <w:spacing w:before="0" w:beforeAutospacing="0" w:after="0" w:afterAutospacing="0"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 uczeń otrzymuje naganną ocenę z zachowania, </w:t>
      </w:r>
    </w:p>
    <w:p w:rsidR="006D3B24" w:rsidRPr="00D64C86" w:rsidRDefault="006D3B24" w:rsidP="00326AD8">
      <w:pPr>
        <w:pStyle w:val="NormalnyWeb"/>
        <w:numPr>
          <w:ilvl w:val="0"/>
          <w:numId w:val="168"/>
        </w:numPr>
        <w:spacing w:before="0" w:beforeAutospacing="0" w:after="0" w:afterAutospacing="0"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rodzice/prawni opiekunowie i uczeń podpisują ze szkołą kontrakt indywidualny, zawierający dalsze zasady współpracy stron,  </w:t>
      </w:r>
    </w:p>
    <w:p w:rsidR="006D3B24" w:rsidRPr="00D64C86" w:rsidRDefault="006D3B24" w:rsidP="00326AD8">
      <w:pPr>
        <w:pStyle w:val="NormalnyWeb"/>
        <w:numPr>
          <w:ilvl w:val="0"/>
          <w:numId w:val="168"/>
        </w:numPr>
        <w:spacing w:before="0" w:beforeAutospacing="0" w:after="0" w:afterAutospacing="0"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sporządzona zostaje notatka służbowa z czynności szkoły, podpisana także przez rodziców/ prawnych opiekunów ucznia,  </w:t>
      </w:r>
    </w:p>
    <w:p w:rsidR="006D3B24" w:rsidRPr="00D64C86" w:rsidRDefault="006D3B24" w:rsidP="00326AD8">
      <w:pPr>
        <w:pStyle w:val="NormalnyWeb"/>
        <w:numPr>
          <w:ilvl w:val="0"/>
          <w:numId w:val="168"/>
        </w:numPr>
        <w:spacing w:before="0" w:beforeAutospacing="0" w:after="0" w:afterAutospacing="0"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szkoła kieruje pismo do Sądu Rodzinnego z prośbą o zbadanie sprawy i podjęcie dalszego postępowania, </w:t>
      </w:r>
    </w:p>
    <w:p w:rsidR="006D3B24" w:rsidRPr="00D64C86" w:rsidRDefault="006D3B24" w:rsidP="00326AD8">
      <w:pPr>
        <w:pStyle w:val="NormalnyWeb"/>
        <w:numPr>
          <w:ilvl w:val="0"/>
          <w:numId w:val="168"/>
        </w:numPr>
        <w:spacing w:before="0" w:beforeAutospacing="0" w:after="0" w:afterAutospacing="0"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jeżeli uczeń ma kuratora sądowego, on także zostaje poinformowany o zaistniałych okolicznościach; </w:t>
      </w:r>
    </w:p>
    <w:p w:rsidR="006D3B24" w:rsidRPr="00D64C86" w:rsidRDefault="00B452DB" w:rsidP="00B452DB">
      <w:pPr>
        <w:pStyle w:val="NormalnyWeb"/>
        <w:spacing w:before="0" w:beforeAutospacing="0" w:after="0" w:afterAutospacing="0"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d.3.) </w:t>
      </w:r>
      <w:r w:rsidR="006D3B24" w:rsidRPr="00D64C86">
        <w:rPr>
          <w:rFonts w:asciiTheme="minorHAnsi" w:hAnsiTheme="minorHAnsi" w:cstheme="minorHAnsi"/>
          <w:sz w:val="22"/>
          <w:szCs w:val="22"/>
        </w:rPr>
        <w:t xml:space="preserve">Jeżeli zachowanie ucznia dotyczy pozostałych punktów definicji:  </w:t>
      </w:r>
    </w:p>
    <w:p w:rsidR="006D3B24" w:rsidRPr="00D64C86" w:rsidRDefault="006D3B24" w:rsidP="00326AD8">
      <w:pPr>
        <w:pStyle w:val="NormalnyWeb"/>
        <w:numPr>
          <w:ilvl w:val="0"/>
          <w:numId w:val="81"/>
        </w:numPr>
        <w:spacing w:before="0" w:beforeAutospacing="0" w:after="0" w:afterAutospacing="0"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wychowawca niezwłocznie powiadamia telefonicznie rodziców ucznia o zaistniałej sytuacji i wzywa ich do szkoły,  </w:t>
      </w:r>
    </w:p>
    <w:p w:rsidR="006D3B24" w:rsidRPr="00D64C86" w:rsidRDefault="006D3B24" w:rsidP="00326AD8">
      <w:pPr>
        <w:pStyle w:val="NormalnyWeb"/>
        <w:numPr>
          <w:ilvl w:val="0"/>
          <w:numId w:val="81"/>
        </w:numPr>
        <w:spacing w:before="0" w:beforeAutospacing="0" w:after="0" w:afterAutospacing="0" w:line="276" w:lineRule="auto"/>
        <w:jc w:val="both"/>
        <w:rPr>
          <w:rFonts w:asciiTheme="minorHAnsi" w:hAnsiTheme="minorHAnsi" w:cstheme="minorHAnsi"/>
          <w:sz w:val="22"/>
          <w:szCs w:val="22"/>
        </w:rPr>
      </w:pPr>
      <w:r w:rsidRPr="00D64C86">
        <w:rPr>
          <w:rFonts w:asciiTheme="minorHAnsi" w:hAnsiTheme="minorHAnsi" w:cstheme="minorHAnsi"/>
          <w:sz w:val="22"/>
          <w:szCs w:val="22"/>
        </w:rPr>
        <w:t>wzywana jest natychmiast policja lub straż miejska,</w:t>
      </w:r>
    </w:p>
    <w:p w:rsidR="006D3B24" w:rsidRPr="00D64C86" w:rsidRDefault="006D3B24" w:rsidP="00326AD8">
      <w:pPr>
        <w:pStyle w:val="NormalnyWeb"/>
        <w:numPr>
          <w:ilvl w:val="0"/>
          <w:numId w:val="81"/>
        </w:numPr>
        <w:spacing w:before="0" w:beforeAutospacing="0" w:after="0" w:afterAutospacing="0"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uczeń otrzymuje naganę dyrektora szkoły na piśmie za rażące naruszenie regulaminu szkoły i statutu,  </w:t>
      </w:r>
    </w:p>
    <w:p w:rsidR="006D3B24" w:rsidRPr="00D64C86" w:rsidRDefault="006D3B24" w:rsidP="00326AD8">
      <w:pPr>
        <w:pStyle w:val="NormalnyWeb"/>
        <w:numPr>
          <w:ilvl w:val="0"/>
          <w:numId w:val="81"/>
        </w:numPr>
        <w:spacing w:before="0" w:beforeAutospacing="0" w:after="0" w:afterAutospacing="0" w:line="276" w:lineRule="auto"/>
        <w:jc w:val="both"/>
        <w:rPr>
          <w:rFonts w:asciiTheme="minorHAnsi" w:hAnsiTheme="minorHAnsi" w:cstheme="minorHAnsi"/>
          <w:sz w:val="22"/>
          <w:szCs w:val="22"/>
        </w:rPr>
      </w:pPr>
      <w:r w:rsidRPr="00D64C86">
        <w:rPr>
          <w:rFonts w:asciiTheme="minorHAnsi" w:hAnsiTheme="minorHAnsi" w:cstheme="minorHAnsi"/>
          <w:sz w:val="22"/>
          <w:szCs w:val="22"/>
        </w:rPr>
        <w:t>uczeń ma obniżoną naganną ocenę z zachowania,</w:t>
      </w:r>
    </w:p>
    <w:p w:rsidR="006D3B24" w:rsidRPr="00D64C86" w:rsidRDefault="006D3B24" w:rsidP="00326AD8">
      <w:pPr>
        <w:pStyle w:val="NormalnyWeb"/>
        <w:numPr>
          <w:ilvl w:val="0"/>
          <w:numId w:val="81"/>
        </w:numPr>
        <w:spacing w:before="0" w:beforeAutospacing="0" w:after="0" w:afterAutospacing="0"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rodzice/prawni opiekunowie i uczeń podpisują ze szkołą kontrakt indywidualny zawierający dalsze zasady współpracy stron,  </w:t>
      </w:r>
    </w:p>
    <w:p w:rsidR="006D3B24" w:rsidRPr="00D64C86" w:rsidRDefault="006D3B24" w:rsidP="00326AD8">
      <w:pPr>
        <w:pStyle w:val="NormalnyWeb"/>
        <w:numPr>
          <w:ilvl w:val="0"/>
          <w:numId w:val="81"/>
        </w:numPr>
        <w:spacing w:before="0" w:beforeAutospacing="0" w:after="0" w:afterAutospacing="0"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sporządzona zostaje notatka służbowa z czynności szkoły i właściwych służb, podpisana także przez rodziców/prawnych opiekunów ucznia,  </w:t>
      </w:r>
    </w:p>
    <w:p w:rsidR="006D3B24" w:rsidRPr="00D64C86" w:rsidRDefault="006D3B24" w:rsidP="00326AD8">
      <w:pPr>
        <w:pStyle w:val="NormalnyWeb"/>
        <w:numPr>
          <w:ilvl w:val="0"/>
          <w:numId w:val="81"/>
        </w:numPr>
        <w:spacing w:before="0" w:beforeAutospacing="0" w:after="0" w:afterAutospacing="0"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osoba poszkodowana zgłasza na policję wniosek o popełnieniu przestępstwa z powództwa cywilnego,  </w:t>
      </w:r>
    </w:p>
    <w:p w:rsidR="006D3B24" w:rsidRPr="00D64C86" w:rsidRDefault="006D3B24" w:rsidP="00326AD8">
      <w:pPr>
        <w:pStyle w:val="NormalnyWeb"/>
        <w:numPr>
          <w:ilvl w:val="0"/>
          <w:numId w:val="81"/>
        </w:numPr>
        <w:spacing w:before="0" w:beforeAutospacing="0" w:after="0" w:afterAutospacing="0"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jeżeli uczeń ma kuratora sądowego, on także zostaje poinformowany o zaistniałych okolicznościach, </w:t>
      </w:r>
    </w:p>
    <w:p w:rsidR="006D3B24" w:rsidRPr="00D64C86" w:rsidRDefault="00B452DB" w:rsidP="00B452DB">
      <w:pPr>
        <w:pStyle w:val="NormalnyWeb"/>
        <w:spacing w:before="0" w:beforeAutospacing="0" w:after="0" w:afterAutospacing="0"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d.4.) </w:t>
      </w:r>
      <w:r w:rsidR="006D3B24" w:rsidRPr="00D64C86">
        <w:rPr>
          <w:rFonts w:asciiTheme="minorHAnsi" w:hAnsiTheme="minorHAnsi" w:cstheme="minorHAnsi"/>
          <w:sz w:val="22"/>
          <w:szCs w:val="22"/>
        </w:rPr>
        <w:t xml:space="preserve">Jeżeli zdarzenie powtarza się, </w:t>
      </w:r>
    </w:p>
    <w:p w:rsidR="006D3B24" w:rsidRPr="00D64C86" w:rsidRDefault="006D3B24" w:rsidP="00326AD8">
      <w:pPr>
        <w:pStyle w:val="NormalnyWeb"/>
        <w:numPr>
          <w:ilvl w:val="0"/>
          <w:numId w:val="82"/>
        </w:numPr>
        <w:spacing w:before="0" w:beforeAutospacing="0" w:after="0" w:afterAutospacing="0" w:line="276" w:lineRule="auto"/>
        <w:jc w:val="both"/>
        <w:rPr>
          <w:rFonts w:asciiTheme="minorHAnsi" w:hAnsiTheme="minorHAnsi" w:cstheme="minorHAnsi"/>
          <w:sz w:val="22"/>
          <w:szCs w:val="22"/>
        </w:rPr>
      </w:pPr>
      <w:r w:rsidRPr="00D64C86">
        <w:rPr>
          <w:rFonts w:asciiTheme="minorHAnsi" w:hAnsiTheme="minorHAnsi" w:cstheme="minorHAnsi"/>
          <w:sz w:val="22"/>
          <w:szCs w:val="22"/>
        </w:rPr>
        <w:t>szkoła występuje do sądu rodzinnego o zaostrzenie środków, do skierowania do ośrodka włącznie, a do kuratora oświaty kieruje wniosek o przenies</w:t>
      </w:r>
      <w:r w:rsidR="0059133F">
        <w:rPr>
          <w:rFonts w:asciiTheme="minorHAnsi" w:hAnsiTheme="minorHAnsi" w:cstheme="minorHAnsi"/>
          <w:sz w:val="22"/>
          <w:szCs w:val="22"/>
        </w:rPr>
        <w:t>ienie ucznia do innej szkoły</w:t>
      </w:r>
      <w:r w:rsidRPr="00D64C86">
        <w:rPr>
          <w:rFonts w:asciiTheme="minorHAnsi" w:hAnsiTheme="minorHAnsi" w:cstheme="minorHAnsi"/>
          <w:sz w:val="22"/>
          <w:szCs w:val="22"/>
        </w:rPr>
        <w:t xml:space="preserve"> zgodnie z obowiązującymi przepisami. </w:t>
      </w:r>
    </w:p>
    <w:p w:rsidR="006D3B24" w:rsidRPr="00D64C86" w:rsidRDefault="006D3B24" w:rsidP="00326AD8">
      <w:pPr>
        <w:pStyle w:val="NormalnyWeb"/>
        <w:numPr>
          <w:ilvl w:val="0"/>
          <w:numId w:val="82"/>
        </w:numPr>
        <w:spacing w:before="0" w:beforeAutospacing="0" w:after="0" w:afterAutospacing="0"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Uczniowi i jego rodzicom przysługuje prawo odwołania od wymierzonej kary w ciągu 14 dni od jej zaistnienia. </w:t>
      </w:r>
    </w:p>
    <w:p w:rsidR="006D3B24" w:rsidRPr="00D64C86" w:rsidRDefault="006D3B24" w:rsidP="00326AD8">
      <w:pPr>
        <w:pStyle w:val="NormalnyWeb"/>
        <w:numPr>
          <w:ilvl w:val="0"/>
          <w:numId w:val="82"/>
        </w:numPr>
        <w:spacing w:before="0" w:beforeAutospacing="0" w:after="0" w:afterAutospacing="0" w:line="276" w:lineRule="auto"/>
        <w:jc w:val="both"/>
        <w:rPr>
          <w:rFonts w:asciiTheme="minorHAnsi" w:hAnsiTheme="minorHAnsi" w:cstheme="minorHAnsi"/>
          <w:sz w:val="22"/>
          <w:szCs w:val="22"/>
        </w:rPr>
      </w:pPr>
      <w:r w:rsidRPr="00D64C86">
        <w:rPr>
          <w:rFonts w:asciiTheme="minorHAnsi" w:hAnsiTheme="minorHAnsi" w:cstheme="minorHAnsi"/>
          <w:sz w:val="22"/>
          <w:szCs w:val="22"/>
        </w:rPr>
        <w:lastRenderedPageBreak/>
        <w:t xml:space="preserve">Odwołanie składać należy do dyrektora szkoły w formie pisemnej w sekretariacie szkoły. </w:t>
      </w:r>
    </w:p>
    <w:p w:rsidR="006D3B24" w:rsidRPr="00D64C86" w:rsidRDefault="006D3B24" w:rsidP="00326AD8">
      <w:pPr>
        <w:pStyle w:val="NormalnyWeb"/>
        <w:numPr>
          <w:ilvl w:val="0"/>
          <w:numId w:val="82"/>
        </w:numPr>
        <w:spacing w:before="0" w:beforeAutospacing="0" w:after="0" w:afterAutospacing="0"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Dokument taki zostaje wpisany do dziennika pism przychodzących i jest mu nadany numer. </w:t>
      </w:r>
    </w:p>
    <w:p w:rsidR="006D3B24" w:rsidRPr="00D64C86" w:rsidRDefault="006D3B24" w:rsidP="00326AD8">
      <w:pPr>
        <w:pStyle w:val="NormalnyWeb"/>
        <w:numPr>
          <w:ilvl w:val="0"/>
          <w:numId w:val="82"/>
        </w:numPr>
        <w:spacing w:before="0" w:beforeAutospacing="0" w:after="0" w:afterAutospacing="0"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Dyrektor szkoły rozpatruje odwołanie w ciągu 14 dni i powiadamia o tym rodziców. </w:t>
      </w:r>
    </w:p>
    <w:p w:rsidR="006D3B24" w:rsidRPr="00D64C86" w:rsidRDefault="006D3B24" w:rsidP="00326AD8">
      <w:pPr>
        <w:pStyle w:val="NormalnyWeb"/>
        <w:numPr>
          <w:ilvl w:val="1"/>
          <w:numId w:val="54"/>
        </w:numPr>
        <w:spacing w:before="0" w:beforeAutospacing="0" w:after="0" w:afterAutospacing="0" w:line="276" w:lineRule="auto"/>
        <w:jc w:val="both"/>
        <w:rPr>
          <w:rFonts w:asciiTheme="minorHAnsi" w:hAnsiTheme="minorHAnsi" w:cstheme="minorHAnsi"/>
          <w:sz w:val="22"/>
          <w:szCs w:val="22"/>
        </w:rPr>
      </w:pPr>
      <w:r w:rsidRPr="00D64C86">
        <w:rPr>
          <w:rFonts w:asciiTheme="minorHAnsi" w:hAnsiTheme="minorHAnsi" w:cstheme="minorHAnsi"/>
          <w:b/>
          <w:sz w:val="22"/>
          <w:szCs w:val="22"/>
        </w:rPr>
        <w:t>Postępowanie nauczyciela (innych pracowników szkoły) w przypadku stwierdzenia dewastacji mienia społecznego (szkolnego)</w:t>
      </w:r>
      <w:r w:rsidRPr="00D64C86">
        <w:rPr>
          <w:rFonts w:asciiTheme="minorHAnsi" w:hAnsiTheme="minorHAnsi" w:cstheme="minorHAnsi"/>
          <w:sz w:val="22"/>
          <w:szCs w:val="22"/>
        </w:rPr>
        <w:t xml:space="preserve"> </w:t>
      </w:r>
    </w:p>
    <w:p w:rsidR="006D3B24" w:rsidRPr="00D64C86" w:rsidRDefault="006D3B24" w:rsidP="00326AD8">
      <w:pPr>
        <w:pStyle w:val="NormalnyWeb"/>
        <w:numPr>
          <w:ilvl w:val="0"/>
          <w:numId w:val="83"/>
        </w:numPr>
        <w:spacing w:before="0" w:beforeAutospacing="0" w:after="0" w:afterAutospacing="0"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Nauczyciel, który uzyska informację o dewastacji lub stwierdzi dewastację mienia przez ucznia: </w:t>
      </w:r>
    </w:p>
    <w:p w:rsidR="006D3B24" w:rsidRPr="00D64C86" w:rsidRDefault="006D3B24" w:rsidP="00326AD8">
      <w:pPr>
        <w:pStyle w:val="NormalnyWeb"/>
        <w:numPr>
          <w:ilvl w:val="0"/>
          <w:numId w:val="83"/>
        </w:numPr>
        <w:spacing w:before="0" w:beforeAutospacing="0" w:after="0" w:afterAutospacing="0"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Ustala okoliczności zdarzenia na podstawie rozmowy z osobą informującą o zaistniałym fakcie oraz oglądu sytuacji w miejscu zaistnienia szkody. </w:t>
      </w:r>
    </w:p>
    <w:p w:rsidR="006D3B24" w:rsidRPr="00D64C86" w:rsidRDefault="006D3B24" w:rsidP="00326AD8">
      <w:pPr>
        <w:pStyle w:val="NormalnyWeb"/>
        <w:numPr>
          <w:ilvl w:val="0"/>
          <w:numId w:val="83"/>
        </w:numPr>
        <w:spacing w:before="0" w:beforeAutospacing="0" w:after="0" w:afterAutospacing="0"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Informuje o fakcie dyrektora szkoły </w:t>
      </w:r>
    </w:p>
    <w:p w:rsidR="006D3B24" w:rsidRPr="00D64C86" w:rsidRDefault="006D3B24" w:rsidP="00326AD8">
      <w:pPr>
        <w:pStyle w:val="NormalnyWeb"/>
        <w:numPr>
          <w:ilvl w:val="0"/>
          <w:numId w:val="83"/>
        </w:numPr>
        <w:spacing w:before="0" w:beforeAutospacing="0" w:after="0" w:afterAutospacing="0"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Podejmuje próbę ustalenia sprawcy oraz oszacowania wartości szkody; w uzasadnionych przypadkach dyrektor powiadamia policję. </w:t>
      </w:r>
    </w:p>
    <w:p w:rsidR="006D3B24" w:rsidRPr="00D64C86" w:rsidRDefault="006D3B24" w:rsidP="00326AD8">
      <w:pPr>
        <w:pStyle w:val="NormalnyWeb"/>
        <w:numPr>
          <w:ilvl w:val="0"/>
          <w:numId w:val="83"/>
        </w:numPr>
        <w:spacing w:before="0" w:beforeAutospacing="0" w:after="0" w:afterAutospacing="0" w:line="276" w:lineRule="auto"/>
        <w:jc w:val="both"/>
        <w:rPr>
          <w:rFonts w:asciiTheme="minorHAnsi" w:hAnsiTheme="minorHAnsi" w:cstheme="minorHAnsi"/>
          <w:sz w:val="22"/>
          <w:szCs w:val="22"/>
        </w:rPr>
      </w:pPr>
      <w:r w:rsidRPr="00D64C86">
        <w:rPr>
          <w:rFonts w:asciiTheme="minorHAnsi" w:hAnsiTheme="minorHAnsi" w:cstheme="minorHAnsi"/>
          <w:sz w:val="22"/>
          <w:szCs w:val="22"/>
        </w:rPr>
        <w:t>W przypadku nie budzącego wątpliwości ustalenia sprawcy szkody wychowawca lub dyrektor szkoły wzywa do szkoły jego rodziców/opiekunów p</w:t>
      </w:r>
      <w:r w:rsidR="005B3B27" w:rsidRPr="00D64C86">
        <w:rPr>
          <w:rFonts w:asciiTheme="minorHAnsi" w:hAnsiTheme="minorHAnsi" w:cstheme="minorHAnsi"/>
          <w:sz w:val="22"/>
          <w:szCs w:val="22"/>
        </w:rPr>
        <w:t>rawnych,</w:t>
      </w:r>
    </w:p>
    <w:p w:rsidR="005B3B27" w:rsidRPr="00D64C86" w:rsidRDefault="005B3B27" w:rsidP="00326AD8">
      <w:pPr>
        <w:pStyle w:val="NormalnyWeb"/>
        <w:numPr>
          <w:ilvl w:val="0"/>
          <w:numId w:val="83"/>
        </w:numPr>
        <w:spacing w:before="0" w:beforeAutospacing="0" w:after="0" w:afterAutospacing="0"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Ustalenie kary następuje zgodnie z zapisami w Statucie. </w:t>
      </w:r>
    </w:p>
    <w:p w:rsidR="008075B1" w:rsidRPr="00D64C86" w:rsidRDefault="00FE13F8" w:rsidP="00326AD8">
      <w:pPr>
        <w:pStyle w:val="Default"/>
        <w:numPr>
          <w:ilvl w:val="1"/>
          <w:numId w:val="54"/>
        </w:numPr>
        <w:spacing w:line="276" w:lineRule="auto"/>
        <w:jc w:val="both"/>
        <w:rPr>
          <w:rFonts w:asciiTheme="minorHAnsi" w:hAnsiTheme="minorHAnsi" w:cstheme="minorHAnsi"/>
          <w:b/>
          <w:color w:val="auto"/>
          <w:sz w:val="22"/>
          <w:szCs w:val="22"/>
        </w:rPr>
      </w:pPr>
      <w:r w:rsidRPr="00D64C86">
        <w:rPr>
          <w:rFonts w:asciiTheme="minorHAnsi" w:hAnsiTheme="minorHAnsi" w:cstheme="minorHAnsi"/>
          <w:b/>
          <w:color w:val="auto"/>
          <w:sz w:val="22"/>
          <w:szCs w:val="22"/>
        </w:rPr>
        <w:t>Obowiązki pracowników szkoły</w:t>
      </w:r>
    </w:p>
    <w:p w:rsidR="00060D86" w:rsidRPr="00D64C86" w:rsidRDefault="00060D86" w:rsidP="00326AD8">
      <w:pPr>
        <w:pStyle w:val="Default"/>
        <w:numPr>
          <w:ilvl w:val="0"/>
          <w:numId w:val="65"/>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zapoznać się z czynnościami realizowanymi w trakcie uruchamiania procedury;</w:t>
      </w:r>
    </w:p>
    <w:p w:rsidR="00060D86" w:rsidRPr="00D64C86" w:rsidRDefault="00060D86" w:rsidP="00326AD8">
      <w:pPr>
        <w:pStyle w:val="Default"/>
        <w:numPr>
          <w:ilvl w:val="0"/>
          <w:numId w:val="65"/>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brać udział w treningach i szkoleniach z zakresu stosowania procedury;</w:t>
      </w:r>
    </w:p>
    <w:p w:rsidR="00060D86" w:rsidRPr="00D64C86" w:rsidRDefault="00060D86" w:rsidP="00326AD8">
      <w:pPr>
        <w:pStyle w:val="Default"/>
        <w:numPr>
          <w:ilvl w:val="0"/>
          <w:numId w:val="65"/>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 mieć zapisane numery telefonów osób odpowiedzialnych za uruchomienie procedury;</w:t>
      </w:r>
    </w:p>
    <w:p w:rsidR="00060D86" w:rsidRPr="00D64C86" w:rsidRDefault="00060D86" w:rsidP="00326AD8">
      <w:pPr>
        <w:pStyle w:val="Default"/>
        <w:numPr>
          <w:ilvl w:val="0"/>
          <w:numId w:val="65"/>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znać swoje zadania na wypadek uruchomienia procedury;</w:t>
      </w:r>
    </w:p>
    <w:p w:rsidR="00060D86" w:rsidRPr="00D64C86" w:rsidRDefault="00060D86" w:rsidP="00326AD8">
      <w:pPr>
        <w:pStyle w:val="Default"/>
        <w:numPr>
          <w:ilvl w:val="0"/>
          <w:numId w:val="65"/>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szkolić uczniów w zakresie postępowania na wypadek uruchomienia procedury;</w:t>
      </w:r>
    </w:p>
    <w:p w:rsidR="00FE13F8" w:rsidRPr="00D64C86" w:rsidRDefault="00060D86" w:rsidP="00326AD8">
      <w:pPr>
        <w:pStyle w:val="Default"/>
        <w:numPr>
          <w:ilvl w:val="0"/>
          <w:numId w:val="65"/>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stosować się do poleceń osoby zarządzającej sytuacja kryzysową.</w:t>
      </w:r>
    </w:p>
    <w:p w:rsidR="00372ADC" w:rsidRPr="00D64C86" w:rsidRDefault="00372ADC" w:rsidP="00A935BE">
      <w:pPr>
        <w:pStyle w:val="Default"/>
        <w:spacing w:line="276" w:lineRule="auto"/>
        <w:ind w:left="720"/>
        <w:jc w:val="both"/>
        <w:rPr>
          <w:rFonts w:asciiTheme="minorHAnsi" w:hAnsiTheme="minorHAnsi" w:cstheme="minorHAnsi"/>
          <w:color w:val="auto"/>
          <w:sz w:val="22"/>
          <w:szCs w:val="22"/>
        </w:rPr>
      </w:pPr>
    </w:p>
    <w:p w:rsidR="0054366E" w:rsidRPr="00D64C86" w:rsidRDefault="00AF1F93" w:rsidP="00326AD8">
      <w:pPr>
        <w:pStyle w:val="Akapitzlist"/>
        <w:numPr>
          <w:ilvl w:val="0"/>
          <w:numId w:val="54"/>
        </w:numPr>
        <w:autoSpaceDE w:val="0"/>
        <w:autoSpaceDN w:val="0"/>
        <w:adjustRightInd w:val="0"/>
        <w:spacing w:line="276" w:lineRule="auto"/>
        <w:jc w:val="both"/>
        <w:rPr>
          <w:rFonts w:asciiTheme="minorHAnsi" w:hAnsiTheme="minorHAnsi" w:cstheme="minorHAnsi"/>
          <w:b/>
          <w:sz w:val="22"/>
          <w:szCs w:val="22"/>
        </w:rPr>
      </w:pPr>
      <w:r w:rsidRPr="00D64C86">
        <w:rPr>
          <w:rFonts w:asciiTheme="minorHAnsi" w:hAnsiTheme="minorHAnsi" w:cstheme="minorHAnsi"/>
          <w:b/>
          <w:sz w:val="22"/>
          <w:szCs w:val="22"/>
        </w:rPr>
        <w:t>Procedura postępowania na wypadek znalezienia w szkole substancji psychoaktywnych</w:t>
      </w:r>
    </w:p>
    <w:p w:rsidR="00B452DB" w:rsidRPr="00D64C86" w:rsidRDefault="00B452DB" w:rsidP="00B452DB">
      <w:pPr>
        <w:pStyle w:val="Akapitzlist"/>
        <w:autoSpaceDE w:val="0"/>
        <w:autoSpaceDN w:val="0"/>
        <w:adjustRightInd w:val="0"/>
        <w:spacing w:line="276" w:lineRule="auto"/>
        <w:ind w:left="360"/>
        <w:jc w:val="both"/>
        <w:rPr>
          <w:rFonts w:asciiTheme="minorHAnsi" w:hAnsiTheme="minorHAnsi" w:cstheme="minorHAnsi"/>
          <w:b/>
          <w:sz w:val="22"/>
          <w:szCs w:val="22"/>
        </w:rPr>
      </w:pPr>
    </w:p>
    <w:p w:rsidR="00060D86" w:rsidRPr="00D64C86" w:rsidRDefault="00060D86" w:rsidP="00326AD8">
      <w:pPr>
        <w:pStyle w:val="Akapitzlist"/>
        <w:numPr>
          <w:ilvl w:val="1"/>
          <w:numId w:val="54"/>
        </w:numPr>
        <w:autoSpaceDE w:val="0"/>
        <w:autoSpaceDN w:val="0"/>
        <w:adjustRightInd w:val="0"/>
        <w:spacing w:line="276" w:lineRule="auto"/>
        <w:jc w:val="both"/>
        <w:rPr>
          <w:rFonts w:asciiTheme="minorHAnsi" w:hAnsiTheme="minorHAnsi" w:cstheme="minorHAnsi"/>
          <w:b/>
          <w:sz w:val="22"/>
          <w:szCs w:val="22"/>
        </w:rPr>
      </w:pPr>
      <w:r w:rsidRPr="00D64C86">
        <w:rPr>
          <w:rFonts w:asciiTheme="minorHAnsi" w:hAnsiTheme="minorHAnsi" w:cstheme="minorHAnsi"/>
          <w:b/>
          <w:sz w:val="22"/>
          <w:szCs w:val="22"/>
        </w:rPr>
        <w:t>Osoby odpowiedzialne za zarządzanie</w:t>
      </w:r>
    </w:p>
    <w:p w:rsidR="00060D86" w:rsidRPr="00D64C86" w:rsidRDefault="00060D86" w:rsidP="00A935BE">
      <w:pPr>
        <w:pStyle w:val="Akapitzlist"/>
        <w:autoSpaceDE w:val="0"/>
        <w:autoSpaceDN w:val="0"/>
        <w:adjustRightInd w:val="0"/>
        <w:spacing w:line="276" w:lineRule="auto"/>
        <w:ind w:left="360"/>
        <w:jc w:val="both"/>
        <w:rPr>
          <w:rFonts w:asciiTheme="minorHAnsi" w:hAnsiTheme="minorHAnsi" w:cstheme="minorHAnsi"/>
          <w:sz w:val="22"/>
          <w:szCs w:val="22"/>
        </w:rPr>
      </w:pPr>
      <w:r w:rsidRPr="00D64C86">
        <w:rPr>
          <w:rFonts w:asciiTheme="minorHAnsi" w:hAnsiTheme="minorHAnsi" w:cstheme="minorHAnsi"/>
          <w:sz w:val="22"/>
          <w:szCs w:val="22"/>
        </w:rPr>
        <w:t>Dyrektor, pe dog/psycholog szkolny</w:t>
      </w:r>
    </w:p>
    <w:p w:rsidR="00060D86" w:rsidRPr="00D64C86" w:rsidRDefault="00060D86" w:rsidP="00326AD8">
      <w:pPr>
        <w:pStyle w:val="Akapitzlist"/>
        <w:numPr>
          <w:ilvl w:val="1"/>
          <w:numId w:val="54"/>
        </w:numPr>
        <w:autoSpaceDE w:val="0"/>
        <w:autoSpaceDN w:val="0"/>
        <w:adjustRightInd w:val="0"/>
        <w:spacing w:line="276" w:lineRule="auto"/>
        <w:jc w:val="both"/>
        <w:rPr>
          <w:rFonts w:asciiTheme="minorHAnsi" w:hAnsiTheme="minorHAnsi" w:cstheme="minorHAnsi"/>
          <w:b/>
          <w:sz w:val="22"/>
          <w:szCs w:val="22"/>
        </w:rPr>
      </w:pPr>
      <w:r w:rsidRPr="00D64C86">
        <w:rPr>
          <w:rFonts w:asciiTheme="minorHAnsi" w:hAnsiTheme="minorHAnsi" w:cstheme="minorHAnsi"/>
          <w:b/>
          <w:sz w:val="22"/>
          <w:szCs w:val="22"/>
        </w:rPr>
        <w:t>W przypadku  znalezienia podejrzanej substancji odurzającej na terenie szkoły</w:t>
      </w:r>
    </w:p>
    <w:p w:rsidR="00F92501" w:rsidRPr="00D64C86" w:rsidRDefault="00F92501" w:rsidP="00326AD8">
      <w:pPr>
        <w:pStyle w:val="Akapitzlist"/>
        <w:numPr>
          <w:ilvl w:val="0"/>
          <w:numId w:val="58"/>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zachować  szczególne środki ostrożności</w:t>
      </w:r>
    </w:p>
    <w:p w:rsidR="00F92501" w:rsidRPr="00D64C86" w:rsidRDefault="00F92501" w:rsidP="00326AD8">
      <w:pPr>
        <w:pStyle w:val="Akapitzlist"/>
        <w:numPr>
          <w:ilvl w:val="0"/>
          <w:numId w:val="58"/>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zabezpieczyć  substancję przed dostępem do niej uczniów  oraz  ew. jej zniszczeniem;</w:t>
      </w:r>
    </w:p>
    <w:p w:rsidR="00F92501" w:rsidRPr="00D64C86" w:rsidRDefault="00F92501" w:rsidP="00326AD8">
      <w:pPr>
        <w:pStyle w:val="Akapitzlist"/>
        <w:numPr>
          <w:ilvl w:val="0"/>
          <w:numId w:val="58"/>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powiadomić  dyrektora szkoły, który powiadamia Policję;</w:t>
      </w:r>
    </w:p>
    <w:p w:rsidR="00F92501" w:rsidRPr="00D64C86" w:rsidRDefault="00F92501" w:rsidP="00326AD8">
      <w:pPr>
        <w:pStyle w:val="Akapitzlist"/>
        <w:numPr>
          <w:ilvl w:val="0"/>
          <w:numId w:val="58"/>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ustalić (jeżeli to możliwe), do kogo znaleziona substancja należy;</w:t>
      </w:r>
    </w:p>
    <w:p w:rsidR="00F92501" w:rsidRPr="00D64C86" w:rsidRDefault="00F92501" w:rsidP="00326AD8">
      <w:pPr>
        <w:pStyle w:val="Akapitzlist"/>
        <w:numPr>
          <w:ilvl w:val="0"/>
          <w:numId w:val="58"/>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przekazać Policji zabezpieczoną substancję oraz informację o zaistniałej sytuacji;</w:t>
      </w:r>
    </w:p>
    <w:p w:rsidR="00F92501" w:rsidRPr="00D64C86" w:rsidRDefault="00F92501" w:rsidP="00326AD8">
      <w:pPr>
        <w:pStyle w:val="Akapitzlist"/>
        <w:numPr>
          <w:ilvl w:val="0"/>
          <w:numId w:val="58"/>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opracować i prowadzić projekty edukacyjne dot. w/w problematyki.</w:t>
      </w:r>
    </w:p>
    <w:p w:rsidR="00F92501" w:rsidRPr="00D64C86" w:rsidRDefault="00060D86" w:rsidP="00326AD8">
      <w:pPr>
        <w:pStyle w:val="Akapitzlist"/>
        <w:numPr>
          <w:ilvl w:val="1"/>
          <w:numId w:val="54"/>
        </w:numPr>
        <w:spacing w:line="276" w:lineRule="auto"/>
        <w:jc w:val="both"/>
        <w:rPr>
          <w:rFonts w:asciiTheme="minorHAnsi" w:hAnsiTheme="minorHAnsi" w:cstheme="minorHAnsi"/>
          <w:sz w:val="22"/>
          <w:szCs w:val="22"/>
        </w:rPr>
      </w:pPr>
      <w:r w:rsidRPr="00D64C86">
        <w:rPr>
          <w:rFonts w:asciiTheme="minorHAnsi" w:hAnsiTheme="minorHAnsi" w:cstheme="minorHAnsi"/>
          <w:b/>
          <w:sz w:val="22"/>
          <w:szCs w:val="22"/>
        </w:rPr>
        <w:t>W</w:t>
      </w:r>
      <w:r w:rsidR="00F92501" w:rsidRPr="00D64C86">
        <w:rPr>
          <w:rFonts w:asciiTheme="minorHAnsi" w:hAnsiTheme="minorHAnsi" w:cstheme="minorHAnsi"/>
          <w:b/>
          <w:sz w:val="22"/>
          <w:szCs w:val="22"/>
        </w:rPr>
        <w:t xml:space="preserve"> przypadku podejrzenia ucznia o posiadanie środków odurzających</w:t>
      </w:r>
    </w:p>
    <w:p w:rsidR="00670AD3" w:rsidRPr="00D64C86" w:rsidRDefault="00F92501" w:rsidP="00326AD8">
      <w:pPr>
        <w:pStyle w:val="Akapitzlist"/>
        <w:numPr>
          <w:ilvl w:val="0"/>
          <w:numId w:val="59"/>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odizolować ucznia od pozostałych uczniów</w:t>
      </w:r>
      <w:r w:rsidR="00670AD3" w:rsidRPr="00D64C86">
        <w:rPr>
          <w:rFonts w:asciiTheme="minorHAnsi" w:hAnsiTheme="minorHAnsi" w:cstheme="minorHAnsi"/>
          <w:sz w:val="22"/>
          <w:szCs w:val="22"/>
        </w:rPr>
        <w:t>;</w:t>
      </w:r>
    </w:p>
    <w:p w:rsidR="00670AD3" w:rsidRPr="00D64C86" w:rsidRDefault="00F92501" w:rsidP="00326AD8">
      <w:pPr>
        <w:pStyle w:val="Akapitzlist"/>
        <w:numPr>
          <w:ilvl w:val="0"/>
          <w:numId w:val="59"/>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powiadomić pedagoga/psychologa szkolnego</w:t>
      </w:r>
      <w:r w:rsidR="00670AD3" w:rsidRPr="00D64C86">
        <w:rPr>
          <w:rFonts w:asciiTheme="minorHAnsi" w:hAnsiTheme="minorHAnsi" w:cstheme="minorHAnsi"/>
          <w:sz w:val="22"/>
          <w:szCs w:val="22"/>
        </w:rPr>
        <w:t>;</w:t>
      </w:r>
    </w:p>
    <w:p w:rsidR="00670AD3" w:rsidRPr="00D64C86" w:rsidRDefault="00F92501" w:rsidP="00326AD8">
      <w:pPr>
        <w:pStyle w:val="Akapitzlist"/>
        <w:numPr>
          <w:ilvl w:val="0"/>
          <w:numId w:val="59"/>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powiadomić dyrektora szkoły, dyrektor powiadamia Policję</w:t>
      </w:r>
      <w:r w:rsidR="00670AD3" w:rsidRPr="00D64C86">
        <w:rPr>
          <w:rFonts w:asciiTheme="minorHAnsi" w:hAnsiTheme="minorHAnsi" w:cstheme="minorHAnsi"/>
          <w:sz w:val="22"/>
          <w:szCs w:val="22"/>
        </w:rPr>
        <w:t>;</w:t>
      </w:r>
    </w:p>
    <w:p w:rsidR="00670AD3" w:rsidRPr="00D64C86" w:rsidRDefault="00F92501" w:rsidP="00326AD8">
      <w:pPr>
        <w:pStyle w:val="Akapitzlist"/>
        <w:numPr>
          <w:ilvl w:val="0"/>
          <w:numId w:val="59"/>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zażądać od ucznia w obecności innej osoby/pedagoga przekazania posiadanej substancji</w:t>
      </w:r>
      <w:r w:rsidR="00670AD3" w:rsidRPr="00D64C86">
        <w:rPr>
          <w:rFonts w:asciiTheme="minorHAnsi" w:hAnsiTheme="minorHAnsi" w:cstheme="minorHAnsi"/>
          <w:sz w:val="22"/>
          <w:szCs w:val="22"/>
        </w:rPr>
        <w:t>;</w:t>
      </w:r>
    </w:p>
    <w:p w:rsidR="00670AD3" w:rsidRPr="00D64C86" w:rsidRDefault="00F92501" w:rsidP="00326AD8">
      <w:pPr>
        <w:pStyle w:val="Akapitzlist"/>
        <w:numPr>
          <w:ilvl w:val="0"/>
          <w:numId w:val="59"/>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zażądać od  ucznia  pokazania zawartości plecaka  oraz zawartości  kieszeni</w:t>
      </w:r>
      <w:r w:rsidR="00670AD3" w:rsidRPr="00D64C86">
        <w:rPr>
          <w:rFonts w:asciiTheme="minorHAnsi" w:hAnsiTheme="minorHAnsi" w:cstheme="minorHAnsi"/>
          <w:sz w:val="22"/>
          <w:szCs w:val="22"/>
        </w:rPr>
        <w:t xml:space="preserve"> - </w:t>
      </w:r>
      <w:r w:rsidRPr="00D64C86">
        <w:rPr>
          <w:rFonts w:asciiTheme="minorHAnsi" w:hAnsiTheme="minorHAnsi" w:cstheme="minorHAnsi"/>
          <w:sz w:val="22"/>
          <w:szCs w:val="22"/>
        </w:rPr>
        <w:t xml:space="preserve"> </w:t>
      </w:r>
      <w:r w:rsidR="00670AD3" w:rsidRPr="00D64C86">
        <w:rPr>
          <w:rFonts w:asciiTheme="minorHAnsi" w:hAnsiTheme="minorHAnsi" w:cstheme="minorHAnsi"/>
          <w:sz w:val="22"/>
          <w:szCs w:val="22"/>
        </w:rPr>
        <w:t>nie można samodzielnie wykonać czynności przeszukania – jest to czynność zastrzeżona wyłącznie dla policji;</w:t>
      </w:r>
    </w:p>
    <w:p w:rsidR="00670AD3" w:rsidRPr="00D64C86" w:rsidRDefault="00F92501" w:rsidP="00326AD8">
      <w:pPr>
        <w:pStyle w:val="Akapitzlist"/>
        <w:numPr>
          <w:ilvl w:val="0"/>
          <w:numId w:val="59"/>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powiadomić rodziców/prawnych opiekunów ucznia</w:t>
      </w:r>
      <w:r w:rsidR="00670AD3" w:rsidRPr="00D64C86">
        <w:rPr>
          <w:rFonts w:asciiTheme="minorHAnsi" w:hAnsiTheme="minorHAnsi" w:cstheme="minorHAnsi"/>
          <w:sz w:val="22"/>
          <w:szCs w:val="22"/>
        </w:rPr>
        <w:t>;</w:t>
      </w:r>
    </w:p>
    <w:p w:rsidR="00670AD3" w:rsidRPr="00D64C86" w:rsidRDefault="00F92501" w:rsidP="00326AD8">
      <w:pPr>
        <w:pStyle w:val="Akapitzlist"/>
        <w:numPr>
          <w:ilvl w:val="0"/>
          <w:numId w:val="59"/>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poinformować  rodziców o obowiązujących procedurach w szkole</w:t>
      </w:r>
      <w:r w:rsidR="00670AD3" w:rsidRPr="00D64C86">
        <w:rPr>
          <w:rFonts w:asciiTheme="minorHAnsi" w:hAnsiTheme="minorHAnsi" w:cstheme="minorHAnsi"/>
          <w:sz w:val="22"/>
          <w:szCs w:val="22"/>
        </w:rPr>
        <w:t>;</w:t>
      </w:r>
    </w:p>
    <w:p w:rsidR="00670AD3" w:rsidRPr="00D64C86" w:rsidRDefault="00F92501" w:rsidP="00326AD8">
      <w:pPr>
        <w:pStyle w:val="Akapitzlist"/>
        <w:numPr>
          <w:ilvl w:val="0"/>
          <w:numId w:val="59"/>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lastRenderedPageBreak/>
        <w:t xml:space="preserve">przeprowadzić z uczniem w obecności </w:t>
      </w:r>
      <w:r w:rsidR="00670AD3" w:rsidRPr="00D64C86">
        <w:rPr>
          <w:rFonts w:asciiTheme="minorHAnsi" w:hAnsiTheme="minorHAnsi" w:cstheme="minorHAnsi"/>
          <w:sz w:val="22"/>
          <w:szCs w:val="22"/>
        </w:rPr>
        <w:t xml:space="preserve">jego </w:t>
      </w:r>
      <w:r w:rsidRPr="00D64C86">
        <w:rPr>
          <w:rFonts w:asciiTheme="minorHAnsi" w:hAnsiTheme="minorHAnsi" w:cstheme="minorHAnsi"/>
          <w:sz w:val="22"/>
          <w:szCs w:val="22"/>
        </w:rPr>
        <w:t>rodziców / opiekunów prawnych rozmowę o złamaniu obowiązującego prawa szkolnego W dalszej kolejności należy objąć ucznia działaniami profilaktycznymi lub</w:t>
      </w:r>
      <w:r w:rsidR="00670AD3" w:rsidRPr="00D64C86">
        <w:rPr>
          <w:rFonts w:asciiTheme="minorHAnsi" w:hAnsiTheme="minorHAnsi" w:cstheme="minorHAnsi"/>
          <w:sz w:val="22"/>
          <w:szCs w:val="22"/>
        </w:rPr>
        <w:t xml:space="preserve"> wychowawczymi;</w:t>
      </w:r>
    </w:p>
    <w:p w:rsidR="00670AD3" w:rsidRPr="00D64C86" w:rsidRDefault="00670AD3" w:rsidP="00326AD8">
      <w:pPr>
        <w:pStyle w:val="Akapitzlist"/>
        <w:numPr>
          <w:ilvl w:val="0"/>
          <w:numId w:val="59"/>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udzielić wsparcia rodzicom/opiekunom prawnym ucznia;</w:t>
      </w:r>
    </w:p>
    <w:p w:rsidR="00F92501" w:rsidRPr="00D64C86" w:rsidRDefault="00670AD3" w:rsidP="00326AD8">
      <w:pPr>
        <w:pStyle w:val="Akapitzlist"/>
        <w:numPr>
          <w:ilvl w:val="0"/>
          <w:numId w:val="59"/>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podjąć wraz z rodzicami działania profilaktyczne w zakresie posiadania i rozprowadzania środków odurzających.   </w:t>
      </w:r>
    </w:p>
    <w:p w:rsidR="00670AD3" w:rsidRPr="00D64C86" w:rsidRDefault="00670AD3" w:rsidP="00A935BE">
      <w:pPr>
        <w:spacing w:after="0"/>
        <w:jc w:val="both"/>
        <w:rPr>
          <w:rFonts w:cstheme="minorHAnsi"/>
        </w:rPr>
      </w:pPr>
      <w:r w:rsidRPr="00D64C86">
        <w:rPr>
          <w:rFonts w:cstheme="minorHAnsi"/>
          <w:b/>
          <w:u w:val="single"/>
        </w:rPr>
        <w:t xml:space="preserve">Uwaga </w:t>
      </w:r>
      <w:r w:rsidRPr="00D64C86">
        <w:rPr>
          <w:rFonts w:cstheme="minorHAnsi"/>
        </w:rPr>
        <w:t>-  Zgodnie z przepisami ustawy z 24 kwietnia 1997 r. o przeciwdziałaniu narkomanii w Polsce karalne jest:</w:t>
      </w:r>
    </w:p>
    <w:p w:rsidR="00670AD3" w:rsidRPr="00D64C86" w:rsidRDefault="00670AD3" w:rsidP="00326AD8">
      <w:pPr>
        <w:pStyle w:val="Akapitzlist"/>
        <w:numPr>
          <w:ilvl w:val="0"/>
          <w:numId w:val="60"/>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Posiadanie </w:t>
      </w:r>
      <w:r w:rsidRPr="00D64C86">
        <w:rPr>
          <w:rFonts w:asciiTheme="minorHAnsi" w:hAnsiTheme="minorHAnsi" w:cstheme="minorHAnsi"/>
          <w:b/>
          <w:sz w:val="22"/>
          <w:szCs w:val="22"/>
        </w:rPr>
        <w:t>każdej</w:t>
      </w:r>
      <w:r w:rsidRPr="00D64C86">
        <w:rPr>
          <w:rFonts w:asciiTheme="minorHAnsi" w:hAnsiTheme="minorHAnsi" w:cstheme="minorHAnsi"/>
          <w:sz w:val="22"/>
          <w:szCs w:val="22"/>
        </w:rPr>
        <w:t xml:space="preserve"> ilości środków odurzających lub substancji psychoaktywnych;</w:t>
      </w:r>
    </w:p>
    <w:p w:rsidR="00670AD3" w:rsidRPr="00D64C86" w:rsidRDefault="00670AD3" w:rsidP="00326AD8">
      <w:pPr>
        <w:pStyle w:val="Akapitzlist"/>
        <w:numPr>
          <w:ilvl w:val="0"/>
          <w:numId w:val="60"/>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Wprowadzanie do obrotu środków odurzających;</w:t>
      </w:r>
    </w:p>
    <w:p w:rsidR="00670AD3" w:rsidRPr="00D64C86" w:rsidRDefault="00670AD3" w:rsidP="00326AD8">
      <w:pPr>
        <w:pStyle w:val="Akapitzlist"/>
        <w:numPr>
          <w:ilvl w:val="0"/>
          <w:numId w:val="60"/>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Udzielanie innej osobie, ułatwianie lub umożliwianie ich użycia oraz nakłanianie do użycia;</w:t>
      </w:r>
    </w:p>
    <w:p w:rsidR="00670AD3" w:rsidRPr="00D64C86" w:rsidRDefault="00670AD3" w:rsidP="00326AD8">
      <w:pPr>
        <w:pStyle w:val="Akapitzlist"/>
        <w:numPr>
          <w:ilvl w:val="0"/>
          <w:numId w:val="60"/>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Wytwarzanie i przetwarzanie środków odurzających.</w:t>
      </w:r>
    </w:p>
    <w:p w:rsidR="00B452DB" w:rsidRPr="00D64C86" w:rsidRDefault="00B452DB" w:rsidP="00B452DB">
      <w:pPr>
        <w:pStyle w:val="Akapitzlist"/>
        <w:spacing w:line="276" w:lineRule="auto"/>
        <w:jc w:val="both"/>
        <w:rPr>
          <w:rFonts w:asciiTheme="minorHAnsi" w:hAnsiTheme="minorHAnsi" w:cstheme="minorHAnsi"/>
          <w:sz w:val="22"/>
          <w:szCs w:val="22"/>
        </w:rPr>
      </w:pPr>
    </w:p>
    <w:p w:rsidR="00670AD3" w:rsidRPr="00D64C86" w:rsidRDefault="00060D86" w:rsidP="00326AD8">
      <w:pPr>
        <w:pStyle w:val="Akapitzlist"/>
        <w:numPr>
          <w:ilvl w:val="1"/>
          <w:numId w:val="54"/>
        </w:numPr>
        <w:spacing w:line="276" w:lineRule="auto"/>
        <w:jc w:val="both"/>
        <w:rPr>
          <w:rFonts w:asciiTheme="minorHAnsi" w:hAnsiTheme="minorHAnsi" w:cstheme="minorHAnsi"/>
          <w:sz w:val="22"/>
          <w:szCs w:val="22"/>
        </w:rPr>
      </w:pPr>
      <w:r w:rsidRPr="00D64C86">
        <w:rPr>
          <w:rFonts w:asciiTheme="minorHAnsi" w:hAnsiTheme="minorHAnsi" w:cstheme="minorHAnsi"/>
          <w:b/>
          <w:sz w:val="22"/>
          <w:szCs w:val="22"/>
        </w:rPr>
        <w:t>W</w:t>
      </w:r>
      <w:r w:rsidR="00670AD3" w:rsidRPr="00D64C86">
        <w:rPr>
          <w:rFonts w:asciiTheme="minorHAnsi" w:hAnsiTheme="minorHAnsi" w:cstheme="minorHAnsi"/>
          <w:b/>
          <w:sz w:val="22"/>
          <w:szCs w:val="22"/>
        </w:rPr>
        <w:t xml:space="preserve"> przypadku rozpoznania stanu odurzenia ucznia alkoholem</w:t>
      </w:r>
    </w:p>
    <w:p w:rsidR="00EA5AF8" w:rsidRPr="00D64C86" w:rsidRDefault="00EA5AF8" w:rsidP="00326AD8">
      <w:pPr>
        <w:pStyle w:val="Akapitzlist"/>
        <w:numPr>
          <w:ilvl w:val="0"/>
          <w:numId w:val="61"/>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odizolować ucznia od pozostałych uczniów;</w:t>
      </w:r>
    </w:p>
    <w:p w:rsidR="00670AD3" w:rsidRPr="00D64C86" w:rsidRDefault="00670AD3" w:rsidP="00326AD8">
      <w:pPr>
        <w:pStyle w:val="Akapitzlist"/>
        <w:numPr>
          <w:ilvl w:val="0"/>
          <w:numId w:val="61"/>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powiadomić wychowawcę klasy ucznia;</w:t>
      </w:r>
    </w:p>
    <w:p w:rsidR="00670AD3" w:rsidRPr="00D64C86" w:rsidRDefault="00670AD3" w:rsidP="00326AD8">
      <w:pPr>
        <w:pStyle w:val="Akapitzlist"/>
        <w:numPr>
          <w:ilvl w:val="0"/>
          <w:numId w:val="61"/>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powiadomić pedagoga/psychologa szkolnego;</w:t>
      </w:r>
    </w:p>
    <w:p w:rsidR="00670AD3" w:rsidRPr="00D64C86" w:rsidRDefault="00670AD3" w:rsidP="00326AD8">
      <w:pPr>
        <w:pStyle w:val="Akapitzlist"/>
        <w:numPr>
          <w:ilvl w:val="0"/>
          <w:numId w:val="61"/>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przekazać ucznia pod opiekę pielęgniarki/pedagoga szkolnego;</w:t>
      </w:r>
    </w:p>
    <w:p w:rsidR="00670AD3" w:rsidRPr="00D64C86" w:rsidRDefault="00670AD3" w:rsidP="00326AD8">
      <w:pPr>
        <w:pStyle w:val="Akapitzlist"/>
        <w:numPr>
          <w:ilvl w:val="0"/>
          <w:numId w:val="61"/>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powiadomić dyrektora szkoły o zaistniałej sytuacji;</w:t>
      </w:r>
    </w:p>
    <w:p w:rsidR="00670AD3" w:rsidRPr="00D64C86" w:rsidRDefault="00670AD3" w:rsidP="00326AD8">
      <w:pPr>
        <w:pStyle w:val="Akapitzlist"/>
        <w:numPr>
          <w:ilvl w:val="0"/>
          <w:numId w:val="61"/>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powiadomić rodziców ucznia z prośbą o przybycie do szkoły;</w:t>
      </w:r>
    </w:p>
    <w:p w:rsidR="00670AD3" w:rsidRPr="00D64C86" w:rsidRDefault="00670AD3" w:rsidP="00326AD8">
      <w:pPr>
        <w:pStyle w:val="Akapitzlist"/>
        <w:numPr>
          <w:ilvl w:val="0"/>
          <w:numId w:val="61"/>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poinformować rodziców o obowiązującej w szkole procedurze postępowania na wypadek znalezienia w szkole substancji psychoaktywnych;</w:t>
      </w:r>
    </w:p>
    <w:p w:rsidR="00670AD3" w:rsidRPr="00D64C86" w:rsidRDefault="00670AD3" w:rsidP="00326AD8">
      <w:pPr>
        <w:pStyle w:val="Akapitzlist"/>
        <w:numPr>
          <w:ilvl w:val="0"/>
          <w:numId w:val="61"/>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w dalszej kolejności objąć ucznia działaniami profilaktycznymi lub wychowawczymi;</w:t>
      </w:r>
    </w:p>
    <w:p w:rsidR="00670AD3" w:rsidRPr="00D64C86" w:rsidRDefault="00670AD3" w:rsidP="00326AD8">
      <w:pPr>
        <w:pStyle w:val="Akapitzlist"/>
        <w:numPr>
          <w:ilvl w:val="0"/>
          <w:numId w:val="61"/>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udzielić wsparcia rodzicom/opiekunom prawnym ucznia;</w:t>
      </w:r>
    </w:p>
    <w:p w:rsidR="003C4AE4" w:rsidRPr="00D64C86" w:rsidRDefault="00670AD3" w:rsidP="00326AD8">
      <w:pPr>
        <w:pStyle w:val="Akapitzlist"/>
        <w:numPr>
          <w:ilvl w:val="0"/>
          <w:numId w:val="61"/>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przeprowadzić rozmowę z rodzicami wskazując argumenty dla zagrożenia zdrowia, wskazać działania, instytucje mogące służy</w:t>
      </w:r>
      <w:r w:rsidR="003C4AE4" w:rsidRPr="00D64C86">
        <w:rPr>
          <w:rFonts w:asciiTheme="minorHAnsi" w:hAnsiTheme="minorHAnsi" w:cstheme="minorHAnsi"/>
          <w:sz w:val="22"/>
          <w:szCs w:val="22"/>
        </w:rPr>
        <w:t>ć pomocą w zaistniałej sytuacji;</w:t>
      </w:r>
    </w:p>
    <w:p w:rsidR="00670AD3" w:rsidRPr="00D64C86" w:rsidRDefault="00670AD3" w:rsidP="00326AD8">
      <w:pPr>
        <w:pStyle w:val="Akapitzlist"/>
        <w:numPr>
          <w:ilvl w:val="0"/>
          <w:numId w:val="61"/>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powiadomić właściwe instytucje zajmujące się zdrowiem ucznia</w:t>
      </w:r>
      <w:r w:rsidR="003C4AE4" w:rsidRPr="00D64C86">
        <w:rPr>
          <w:rFonts w:asciiTheme="minorHAnsi" w:hAnsiTheme="minorHAnsi" w:cstheme="minorHAnsi"/>
          <w:sz w:val="22"/>
          <w:szCs w:val="22"/>
        </w:rPr>
        <w:t>.</w:t>
      </w:r>
    </w:p>
    <w:p w:rsidR="00B452DB" w:rsidRPr="00D64C86" w:rsidRDefault="00B452DB" w:rsidP="00B452DB">
      <w:pPr>
        <w:pStyle w:val="Akapitzlist"/>
        <w:spacing w:line="276" w:lineRule="auto"/>
        <w:jc w:val="both"/>
        <w:rPr>
          <w:rFonts w:asciiTheme="minorHAnsi" w:hAnsiTheme="minorHAnsi" w:cstheme="minorHAnsi"/>
          <w:sz w:val="22"/>
          <w:szCs w:val="22"/>
        </w:rPr>
      </w:pPr>
    </w:p>
    <w:p w:rsidR="003C4AE4" w:rsidRPr="00D64C86" w:rsidRDefault="00060D86" w:rsidP="00326AD8">
      <w:pPr>
        <w:pStyle w:val="Akapitzlist"/>
        <w:numPr>
          <w:ilvl w:val="1"/>
          <w:numId w:val="54"/>
        </w:numPr>
        <w:spacing w:line="276" w:lineRule="auto"/>
        <w:jc w:val="both"/>
        <w:rPr>
          <w:rFonts w:asciiTheme="minorHAnsi" w:hAnsiTheme="minorHAnsi" w:cstheme="minorHAnsi"/>
          <w:sz w:val="22"/>
          <w:szCs w:val="22"/>
        </w:rPr>
      </w:pPr>
      <w:r w:rsidRPr="00D64C86">
        <w:rPr>
          <w:rFonts w:asciiTheme="minorHAnsi" w:hAnsiTheme="minorHAnsi" w:cstheme="minorHAnsi"/>
          <w:b/>
          <w:sz w:val="22"/>
          <w:szCs w:val="22"/>
        </w:rPr>
        <w:t>W</w:t>
      </w:r>
      <w:r w:rsidR="003C4AE4" w:rsidRPr="00D64C86">
        <w:rPr>
          <w:rFonts w:asciiTheme="minorHAnsi" w:hAnsiTheme="minorHAnsi" w:cstheme="minorHAnsi"/>
          <w:b/>
          <w:sz w:val="22"/>
          <w:szCs w:val="22"/>
        </w:rPr>
        <w:t xml:space="preserve"> przypadku rozpoznania stanu odurzenia ucznia narkotykami</w:t>
      </w:r>
      <w:r w:rsidR="00EA5AF8" w:rsidRPr="00D64C86">
        <w:rPr>
          <w:rFonts w:asciiTheme="minorHAnsi" w:hAnsiTheme="minorHAnsi" w:cstheme="minorHAnsi"/>
          <w:b/>
          <w:sz w:val="22"/>
          <w:szCs w:val="22"/>
        </w:rPr>
        <w:t xml:space="preserve"> lub „dopalaczami”</w:t>
      </w:r>
      <w:r w:rsidR="003C4AE4" w:rsidRPr="00D64C86">
        <w:rPr>
          <w:rFonts w:asciiTheme="minorHAnsi" w:hAnsiTheme="minorHAnsi" w:cstheme="minorHAnsi"/>
          <w:sz w:val="22"/>
          <w:szCs w:val="22"/>
        </w:rPr>
        <w:t>:</w:t>
      </w:r>
    </w:p>
    <w:p w:rsidR="003C4AE4" w:rsidRPr="00D64C86" w:rsidRDefault="003C4AE4" w:rsidP="00326AD8">
      <w:pPr>
        <w:pStyle w:val="Akapitzlist"/>
        <w:numPr>
          <w:ilvl w:val="0"/>
          <w:numId w:val="62"/>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w momencie rozpoznania odizolować ucznia od pozostałych uczniów;</w:t>
      </w:r>
    </w:p>
    <w:p w:rsidR="003C4AE4" w:rsidRPr="00D64C86" w:rsidRDefault="003C4AE4" w:rsidP="00326AD8">
      <w:pPr>
        <w:pStyle w:val="Akapitzlist"/>
        <w:numPr>
          <w:ilvl w:val="0"/>
          <w:numId w:val="62"/>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przekazać uzyskaną informację wychowawcy klasy;</w:t>
      </w:r>
    </w:p>
    <w:p w:rsidR="003C4AE4" w:rsidRPr="00D64C86" w:rsidRDefault="003C4AE4" w:rsidP="00326AD8">
      <w:pPr>
        <w:pStyle w:val="Akapitzlist"/>
        <w:numPr>
          <w:ilvl w:val="0"/>
          <w:numId w:val="62"/>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poinformować  pielęgniarkę/pedagoga szkolnego;</w:t>
      </w:r>
    </w:p>
    <w:p w:rsidR="003C4AE4" w:rsidRPr="00D64C86" w:rsidRDefault="003C4AE4" w:rsidP="00326AD8">
      <w:pPr>
        <w:pStyle w:val="Akapitzlist"/>
        <w:numPr>
          <w:ilvl w:val="0"/>
          <w:numId w:val="62"/>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przekazać ucznia pod opiekę pielęgniarki/pedagoga szkolnego;</w:t>
      </w:r>
    </w:p>
    <w:p w:rsidR="003C4AE4" w:rsidRPr="00D64C86" w:rsidRDefault="003C4AE4" w:rsidP="00326AD8">
      <w:pPr>
        <w:pStyle w:val="Akapitzlist"/>
        <w:numPr>
          <w:ilvl w:val="0"/>
          <w:numId w:val="62"/>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poinformować dyrektora szkoły o zaistniałej sytuacji;</w:t>
      </w:r>
    </w:p>
    <w:p w:rsidR="00EA5AF8" w:rsidRPr="00D64C86" w:rsidRDefault="00EA5AF8" w:rsidP="00326AD8">
      <w:pPr>
        <w:pStyle w:val="Akapitzlist"/>
        <w:numPr>
          <w:ilvl w:val="0"/>
          <w:numId w:val="62"/>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wezwać karetkę pogotowia ratunkowego (w przypadku odurzenia „dopalaczami”);</w:t>
      </w:r>
    </w:p>
    <w:p w:rsidR="003C4AE4" w:rsidRPr="00D64C86" w:rsidRDefault="003C4AE4" w:rsidP="00326AD8">
      <w:pPr>
        <w:pStyle w:val="Akapitzlist"/>
        <w:numPr>
          <w:ilvl w:val="0"/>
          <w:numId w:val="62"/>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wezwać do szkoły rodziców/prawnych opiekunów ucznia;</w:t>
      </w:r>
    </w:p>
    <w:p w:rsidR="003C4AE4" w:rsidRPr="00D64C86" w:rsidRDefault="003C4AE4" w:rsidP="00326AD8">
      <w:pPr>
        <w:pStyle w:val="Akapitzlist"/>
        <w:numPr>
          <w:ilvl w:val="0"/>
          <w:numId w:val="62"/>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przekazać rodzicom informację o obowiązującej procedurze postępowania;</w:t>
      </w:r>
    </w:p>
    <w:p w:rsidR="003C4AE4" w:rsidRPr="00D64C86" w:rsidRDefault="00EA5AF8" w:rsidP="00326AD8">
      <w:pPr>
        <w:pStyle w:val="Akapitzlist"/>
        <w:numPr>
          <w:ilvl w:val="0"/>
          <w:numId w:val="62"/>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przeprowadzić  rozmowę z rodzicami oraz z uczniem w ich obecności lub indywidualnie w celu wyciszenia emocji</w:t>
      </w:r>
      <w:r w:rsidR="003C4AE4" w:rsidRPr="00D64C86">
        <w:rPr>
          <w:rFonts w:asciiTheme="minorHAnsi" w:hAnsiTheme="minorHAnsi" w:cstheme="minorHAnsi"/>
          <w:sz w:val="22"/>
          <w:szCs w:val="22"/>
        </w:rPr>
        <w:t>;</w:t>
      </w:r>
    </w:p>
    <w:p w:rsidR="003C4AE4" w:rsidRPr="00D64C86" w:rsidRDefault="00EA5AF8" w:rsidP="00326AD8">
      <w:pPr>
        <w:pStyle w:val="Akapitzlist"/>
        <w:numPr>
          <w:ilvl w:val="0"/>
          <w:numId w:val="62"/>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udzielić pomocy i </w:t>
      </w:r>
      <w:r w:rsidR="003C4AE4" w:rsidRPr="00D64C86">
        <w:rPr>
          <w:rFonts w:asciiTheme="minorHAnsi" w:hAnsiTheme="minorHAnsi" w:cstheme="minorHAnsi"/>
          <w:sz w:val="22"/>
          <w:szCs w:val="22"/>
        </w:rPr>
        <w:t>zobowiązać rodziców do pomocy dziecku w odstąpieniu odurzania się, wskazać działania, instytucje mogące służyć pomocą w zaistniałej sytuacji;</w:t>
      </w:r>
    </w:p>
    <w:p w:rsidR="003C4AE4" w:rsidRPr="00D64C86" w:rsidRDefault="003C4AE4" w:rsidP="00326AD8">
      <w:pPr>
        <w:pStyle w:val="Akapitzlist"/>
        <w:numPr>
          <w:ilvl w:val="0"/>
          <w:numId w:val="62"/>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opracować działania profilaktyczne lub wychowawcze pracy z dzieckiem;</w:t>
      </w:r>
    </w:p>
    <w:p w:rsidR="003C4AE4" w:rsidRPr="00D64C86" w:rsidRDefault="003C4AE4" w:rsidP="00326AD8">
      <w:pPr>
        <w:pStyle w:val="Akapitzlist"/>
        <w:numPr>
          <w:ilvl w:val="0"/>
          <w:numId w:val="62"/>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wdrożyć program wychowawczo-profilaktyczny;</w:t>
      </w:r>
    </w:p>
    <w:p w:rsidR="003C4AE4" w:rsidRPr="00D64C86" w:rsidRDefault="003C4AE4" w:rsidP="00326AD8">
      <w:pPr>
        <w:pStyle w:val="Akapitzlist"/>
        <w:numPr>
          <w:ilvl w:val="0"/>
          <w:numId w:val="62"/>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monitorować i ewaluować efekty;</w:t>
      </w:r>
    </w:p>
    <w:p w:rsidR="00374D49" w:rsidRPr="00D64C86" w:rsidRDefault="003C4AE4" w:rsidP="00326AD8">
      <w:pPr>
        <w:pStyle w:val="Akapitzlist"/>
        <w:numPr>
          <w:ilvl w:val="0"/>
          <w:numId w:val="62"/>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powiadomić właściwe instytucje zajmujące się zdrowiem ucznia.</w:t>
      </w:r>
    </w:p>
    <w:p w:rsidR="003C4AE4" w:rsidRPr="00D64C86" w:rsidRDefault="00060D86" w:rsidP="00326AD8">
      <w:pPr>
        <w:pStyle w:val="Akapitzlist"/>
        <w:numPr>
          <w:ilvl w:val="1"/>
          <w:numId w:val="54"/>
        </w:numPr>
        <w:spacing w:line="276" w:lineRule="auto"/>
        <w:jc w:val="both"/>
        <w:rPr>
          <w:rFonts w:asciiTheme="minorHAnsi" w:hAnsiTheme="minorHAnsi" w:cstheme="minorHAnsi"/>
          <w:sz w:val="22"/>
          <w:szCs w:val="22"/>
        </w:rPr>
      </w:pPr>
      <w:r w:rsidRPr="00D64C86">
        <w:rPr>
          <w:rFonts w:asciiTheme="minorHAnsi" w:hAnsiTheme="minorHAnsi" w:cstheme="minorHAnsi"/>
          <w:b/>
          <w:sz w:val="22"/>
          <w:szCs w:val="22"/>
        </w:rPr>
        <w:lastRenderedPageBreak/>
        <w:t>W</w:t>
      </w:r>
      <w:r w:rsidR="003C4AE4" w:rsidRPr="00D64C86">
        <w:rPr>
          <w:rFonts w:asciiTheme="minorHAnsi" w:hAnsiTheme="minorHAnsi" w:cstheme="minorHAnsi"/>
          <w:b/>
          <w:sz w:val="22"/>
          <w:szCs w:val="22"/>
        </w:rPr>
        <w:t xml:space="preserve"> przypadku </w:t>
      </w:r>
      <w:r w:rsidR="00EA5AF8" w:rsidRPr="00D64C86">
        <w:rPr>
          <w:rFonts w:asciiTheme="minorHAnsi" w:hAnsiTheme="minorHAnsi" w:cstheme="minorHAnsi"/>
          <w:b/>
          <w:sz w:val="22"/>
          <w:szCs w:val="22"/>
        </w:rPr>
        <w:t>odmowy współpracy przez rodziców</w:t>
      </w:r>
      <w:r w:rsidR="00FE13F8" w:rsidRPr="00D64C86">
        <w:rPr>
          <w:rFonts w:asciiTheme="minorHAnsi" w:hAnsiTheme="minorHAnsi" w:cstheme="minorHAnsi"/>
          <w:b/>
          <w:sz w:val="22"/>
          <w:szCs w:val="22"/>
        </w:rPr>
        <w:t xml:space="preserve"> w powyższych przypadkach</w:t>
      </w:r>
      <w:r w:rsidR="00EA5AF8" w:rsidRPr="00D64C86">
        <w:rPr>
          <w:rFonts w:asciiTheme="minorHAnsi" w:hAnsiTheme="minorHAnsi" w:cstheme="minorHAnsi"/>
          <w:b/>
          <w:sz w:val="22"/>
          <w:szCs w:val="22"/>
        </w:rPr>
        <w:t>:</w:t>
      </w:r>
    </w:p>
    <w:p w:rsidR="00FE13F8" w:rsidRPr="00D64C86" w:rsidRDefault="00FE13F8" w:rsidP="00326AD8">
      <w:pPr>
        <w:pStyle w:val="Akapitzlist"/>
        <w:numPr>
          <w:ilvl w:val="0"/>
          <w:numId w:val="63"/>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szkoła pisemnie powiadamia o zaistniałej sytuacji Sąd Rodzinny lub Policję;</w:t>
      </w:r>
    </w:p>
    <w:p w:rsidR="00FE13F8" w:rsidRPr="00D64C86" w:rsidRDefault="00FE13F8" w:rsidP="00326AD8">
      <w:pPr>
        <w:pStyle w:val="Akapitzlist"/>
        <w:numPr>
          <w:ilvl w:val="0"/>
          <w:numId w:val="63"/>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powiadomione  instytucje wdrażają obowiązujące procedury postępowania;</w:t>
      </w:r>
    </w:p>
    <w:p w:rsidR="00FE13F8" w:rsidRPr="00D64C86" w:rsidRDefault="00FE13F8" w:rsidP="00326AD8">
      <w:pPr>
        <w:pStyle w:val="Akapitzlist"/>
        <w:numPr>
          <w:ilvl w:val="0"/>
          <w:numId w:val="63"/>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szkoła współpracuje z instytucjami w zakresie pomocy i wsparcia ucznia;</w:t>
      </w:r>
    </w:p>
    <w:p w:rsidR="00FE13F8" w:rsidRPr="00D64C86" w:rsidRDefault="00FE13F8" w:rsidP="00326AD8">
      <w:pPr>
        <w:pStyle w:val="Akapitzlist"/>
        <w:numPr>
          <w:ilvl w:val="0"/>
          <w:numId w:val="63"/>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szkoła udziela informacji i  przekazuje dotychczasowe sposoby postępowania z uczniem;</w:t>
      </w:r>
    </w:p>
    <w:p w:rsidR="00FE13F8" w:rsidRPr="00D64C86" w:rsidRDefault="00FE13F8" w:rsidP="00326AD8">
      <w:pPr>
        <w:pStyle w:val="Akapitzlist"/>
        <w:numPr>
          <w:ilvl w:val="0"/>
          <w:numId w:val="63"/>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szkoła współpracuje z Ośrodkiem Wychowawczym, w którym umieszczono ucznia;</w:t>
      </w:r>
    </w:p>
    <w:p w:rsidR="00FE13F8" w:rsidRPr="00D64C86" w:rsidRDefault="00FE13F8" w:rsidP="00326AD8">
      <w:pPr>
        <w:pStyle w:val="Akapitzlist"/>
        <w:numPr>
          <w:ilvl w:val="0"/>
          <w:numId w:val="63"/>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szkoła monitoruje ucznia do czasu osiągnięcia przez niego pełnoletniości.</w:t>
      </w:r>
    </w:p>
    <w:p w:rsidR="00FE13F8" w:rsidRPr="00D64C86" w:rsidRDefault="00FE13F8" w:rsidP="00326AD8">
      <w:pPr>
        <w:pStyle w:val="Akapitzlist"/>
        <w:numPr>
          <w:ilvl w:val="1"/>
          <w:numId w:val="54"/>
        </w:numPr>
        <w:spacing w:line="276" w:lineRule="auto"/>
        <w:jc w:val="both"/>
        <w:rPr>
          <w:rFonts w:asciiTheme="minorHAnsi" w:hAnsiTheme="minorHAnsi" w:cstheme="minorHAnsi"/>
          <w:b/>
          <w:sz w:val="22"/>
          <w:szCs w:val="22"/>
        </w:rPr>
      </w:pPr>
      <w:r w:rsidRPr="00D64C86">
        <w:rPr>
          <w:rFonts w:asciiTheme="minorHAnsi" w:hAnsiTheme="minorHAnsi" w:cstheme="minorHAnsi"/>
          <w:b/>
          <w:sz w:val="22"/>
          <w:szCs w:val="22"/>
        </w:rPr>
        <w:t>Obowiązki pracowników szkoły:</w:t>
      </w:r>
    </w:p>
    <w:p w:rsidR="00FE13F8" w:rsidRPr="00D64C86" w:rsidRDefault="00FE13F8" w:rsidP="00326AD8">
      <w:pPr>
        <w:pStyle w:val="Akapitzlist"/>
        <w:numPr>
          <w:ilvl w:val="0"/>
          <w:numId w:val="64"/>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zapoznać się  ze skutecznymi działaniami profilaktycznymi;</w:t>
      </w:r>
    </w:p>
    <w:p w:rsidR="00FE13F8" w:rsidRPr="00D64C86" w:rsidRDefault="00FE13F8" w:rsidP="00326AD8">
      <w:pPr>
        <w:pStyle w:val="Akapitzlist"/>
        <w:numPr>
          <w:ilvl w:val="0"/>
          <w:numId w:val="64"/>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zapoznać się z rodzajami i wyglądem środków odurzających;</w:t>
      </w:r>
    </w:p>
    <w:p w:rsidR="00FE13F8" w:rsidRPr="00D64C86" w:rsidRDefault="00FE13F8" w:rsidP="00326AD8">
      <w:pPr>
        <w:pStyle w:val="Akapitzlist"/>
        <w:numPr>
          <w:ilvl w:val="0"/>
          <w:numId w:val="64"/>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zapoznać się  z symptomami wskazującymi na odurzenie narkotykiem;</w:t>
      </w:r>
    </w:p>
    <w:p w:rsidR="00FE13F8" w:rsidRPr="00D64C86" w:rsidRDefault="00FE13F8" w:rsidP="00326AD8">
      <w:pPr>
        <w:pStyle w:val="Akapitzlist"/>
        <w:numPr>
          <w:ilvl w:val="0"/>
          <w:numId w:val="64"/>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zapoznać się z symptomami nadużycia alkoholu;</w:t>
      </w:r>
    </w:p>
    <w:p w:rsidR="00FE13F8" w:rsidRPr="00D64C86" w:rsidRDefault="00FE13F8" w:rsidP="00326AD8">
      <w:pPr>
        <w:pStyle w:val="Akapitzlist"/>
        <w:numPr>
          <w:ilvl w:val="0"/>
          <w:numId w:val="64"/>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zapoznać się z symptomami zachowania dealerów środków odurzających;</w:t>
      </w:r>
    </w:p>
    <w:p w:rsidR="00FE13F8" w:rsidRPr="00D64C86" w:rsidRDefault="00FE13F8" w:rsidP="00326AD8">
      <w:pPr>
        <w:pStyle w:val="Akapitzlist"/>
        <w:numPr>
          <w:ilvl w:val="0"/>
          <w:numId w:val="64"/>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prowadzić regularnie zajęcia z zakresu zagrożenia zdrowia środkami niebezpiecznymi.  </w:t>
      </w:r>
    </w:p>
    <w:p w:rsidR="00B452DB" w:rsidRPr="00D64C86" w:rsidRDefault="00B452DB" w:rsidP="00B452DB">
      <w:pPr>
        <w:pStyle w:val="Akapitzlist"/>
        <w:spacing w:line="276" w:lineRule="auto"/>
        <w:jc w:val="both"/>
        <w:rPr>
          <w:rFonts w:asciiTheme="minorHAnsi" w:hAnsiTheme="minorHAnsi" w:cstheme="minorHAnsi"/>
          <w:sz w:val="22"/>
          <w:szCs w:val="22"/>
        </w:rPr>
      </w:pPr>
    </w:p>
    <w:p w:rsidR="00060D86" w:rsidRPr="00D64C86" w:rsidRDefault="00060D86" w:rsidP="00326AD8">
      <w:pPr>
        <w:pStyle w:val="Akapitzlist"/>
        <w:numPr>
          <w:ilvl w:val="0"/>
          <w:numId w:val="54"/>
        </w:numPr>
        <w:spacing w:line="276" w:lineRule="auto"/>
        <w:jc w:val="both"/>
        <w:rPr>
          <w:rFonts w:asciiTheme="minorHAnsi" w:hAnsiTheme="minorHAnsi" w:cstheme="minorHAnsi"/>
          <w:b/>
          <w:sz w:val="22"/>
          <w:szCs w:val="22"/>
        </w:rPr>
      </w:pPr>
      <w:r w:rsidRPr="00D64C86">
        <w:rPr>
          <w:rFonts w:asciiTheme="minorHAnsi" w:hAnsiTheme="minorHAnsi" w:cstheme="minorHAnsi"/>
          <w:b/>
          <w:sz w:val="22"/>
          <w:szCs w:val="22"/>
        </w:rPr>
        <w:t>Procedura postępowania na wypadek wystąpienia kradzieży lub wymuszenia pieniędzy lub przedmiotów wartościowych</w:t>
      </w:r>
    </w:p>
    <w:p w:rsidR="005B3B27" w:rsidRPr="00D64C86" w:rsidRDefault="005B3B27" w:rsidP="005B3B27">
      <w:pPr>
        <w:pStyle w:val="Akapitzlist"/>
        <w:spacing w:line="276" w:lineRule="auto"/>
        <w:ind w:left="360"/>
        <w:jc w:val="both"/>
        <w:rPr>
          <w:rFonts w:asciiTheme="minorHAnsi" w:hAnsiTheme="minorHAnsi" w:cstheme="minorHAnsi"/>
          <w:b/>
          <w:sz w:val="22"/>
          <w:szCs w:val="22"/>
        </w:rPr>
      </w:pPr>
    </w:p>
    <w:p w:rsidR="00373212" w:rsidRPr="00D64C86" w:rsidRDefault="00060D86" w:rsidP="00326AD8">
      <w:pPr>
        <w:pStyle w:val="Akapitzlist"/>
        <w:numPr>
          <w:ilvl w:val="1"/>
          <w:numId w:val="54"/>
        </w:numPr>
        <w:spacing w:line="276" w:lineRule="auto"/>
        <w:jc w:val="both"/>
        <w:rPr>
          <w:rFonts w:asciiTheme="minorHAnsi" w:hAnsiTheme="minorHAnsi" w:cstheme="minorHAnsi"/>
          <w:sz w:val="22"/>
          <w:szCs w:val="22"/>
        </w:rPr>
      </w:pPr>
      <w:r w:rsidRPr="00D64C86">
        <w:rPr>
          <w:rFonts w:asciiTheme="minorHAnsi" w:hAnsiTheme="minorHAnsi" w:cstheme="minorHAnsi"/>
          <w:b/>
          <w:sz w:val="22"/>
          <w:szCs w:val="22"/>
        </w:rPr>
        <w:t>Osoby odpowiedzialne za zarządzanie</w:t>
      </w:r>
    </w:p>
    <w:p w:rsidR="00060D86" w:rsidRPr="00D64C86" w:rsidRDefault="00373212" w:rsidP="00A935BE">
      <w:pPr>
        <w:pStyle w:val="Akapitzlist"/>
        <w:spacing w:line="276" w:lineRule="auto"/>
        <w:ind w:left="360"/>
        <w:jc w:val="both"/>
        <w:rPr>
          <w:rFonts w:asciiTheme="minorHAnsi" w:hAnsiTheme="minorHAnsi" w:cstheme="minorHAnsi"/>
          <w:sz w:val="22"/>
          <w:szCs w:val="22"/>
        </w:rPr>
      </w:pPr>
      <w:r w:rsidRPr="00D64C86">
        <w:rPr>
          <w:rFonts w:asciiTheme="minorHAnsi" w:hAnsiTheme="minorHAnsi" w:cstheme="minorHAnsi"/>
          <w:sz w:val="22"/>
          <w:szCs w:val="22"/>
        </w:rPr>
        <w:t>D</w:t>
      </w:r>
      <w:r w:rsidR="00060D86" w:rsidRPr="00D64C86">
        <w:rPr>
          <w:rFonts w:asciiTheme="minorHAnsi" w:hAnsiTheme="minorHAnsi" w:cstheme="minorHAnsi"/>
          <w:sz w:val="22"/>
          <w:szCs w:val="22"/>
        </w:rPr>
        <w:t>yrektor placówki, w przypadku jego nieobecności wicedyrektor, a w przypadku jego nieobecności pedagog/psycholog szkolny</w:t>
      </w:r>
      <w:r w:rsidRPr="00D64C86">
        <w:rPr>
          <w:rFonts w:asciiTheme="minorHAnsi" w:hAnsiTheme="minorHAnsi" w:cstheme="minorHAnsi"/>
          <w:sz w:val="22"/>
          <w:szCs w:val="22"/>
        </w:rPr>
        <w:t>.</w:t>
      </w:r>
    </w:p>
    <w:p w:rsidR="00373212" w:rsidRPr="00D64C86" w:rsidRDefault="00373212" w:rsidP="00326AD8">
      <w:pPr>
        <w:pStyle w:val="Akapitzlist"/>
        <w:numPr>
          <w:ilvl w:val="1"/>
          <w:numId w:val="54"/>
        </w:numPr>
        <w:spacing w:line="276" w:lineRule="auto"/>
        <w:jc w:val="both"/>
        <w:rPr>
          <w:rFonts w:asciiTheme="minorHAnsi" w:hAnsiTheme="minorHAnsi" w:cstheme="minorHAnsi"/>
          <w:b/>
          <w:sz w:val="22"/>
          <w:szCs w:val="22"/>
        </w:rPr>
      </w:pPr>
      <w:r w:rsidRPr="00D64C86">
        <w:rPr>
          <w:rFonts w:asciiTheme="minorHAnsi" w:hAnsiTheme="minorHAnsi" w:cstheme="minorHAnsi"/>
          <w:b/>
          <w:sz w:val="22"/>
          <w:szCs w:val="22"/>
        </w:rPr>
        <w:t>Kradzież lub wymuszenie przedmiotu znacznej wartości</w:t>
      </w:r>
    </w:p>
    <w:p w:rsidR="00373212" w:rsidRPr="00D64C86" w:rsidRDefault="00373212" w:rsidP="00326AD8">
      <w:pPr>
        <w:pStyle w:val="Akapitzlist"/>
        <w:numPr>
          <w:ilvl w:val="0"/>
          <w:numId w:val="66"/>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Bezzwłocznie podjąć działania mające na celu powstrzymanie i niwelowanie tego zjawiska;</w:t>
      </w:r>
    </w:p>
    <w:p w:rsidR="00373212" w:rsidRPr="00D64C86" w:rsidRDefault="00373212" w:rsidP="00326AD8">
      <w:pPr>
        <w:pStyle w:val="Akapitzlist"/>
        <w:numPr>
          <w:ilvl w:val="0"/>
          <w:numId w:val="66"/>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powiadomić dyrektora szkoły;</w:t>
      </w:r>
    </w:p>
    <w:p w:rsidR="00373212" w:rsidRPr="00D64C86" w:rsidRDefault="00373212" w:rsidP="00326AD8">
      <w:pPr>
        <w:pStyle w:val="Akapitzlist"/>
        <w:numPr>
          <w:ilvl w:val="0"/>
          <w:numId w:val="66"/>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przekazać sprawcę czynu (o ile jest znany i przebywa na terenie szkoły) pod opiekę pedagoga szkolnego lub dyrektora szkoły;</w:t>
      </w:r>
    </w:p>
    <w:p w:rsidR="00373212" w:rsidRPr="00D64C86" w:rsidRDefault="00373212" w:rsidP="00326AD8">
      <w:pPr>
        <w:pStyle w:val="Akapitzlist"/>
        <w:numPr>
          <w:ilvl w:val="0"/>
          <w:numId w:val="66"/>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zabezpieczyć dowody przestępstwa tj. przedmioty pochodzące z kradzieży lub wymuszenia i przekazanie ich Policji;</w:t>
      </w:r>
    </w:p>
    <w:p w:rsidR="00076402" w:rsidRPr="00D64C86" w:rsidRDefault="00373212" w:rsidP="00326AD8">
      <w:pPr>
        <w:pStyle w:val="Akapitzlist"/>
        <w:numPr>
          <w:ilvl w:val="0"/>
          <w:numId w:val="66"/>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zażądać, </w:t>
      </w:r>
      <w:r w:rsidR="00076402" w:rsidRPr="00D64C86">
        <w:rPr>
          <w:rFonts w:asciiTheme="minorHAnsi" w:hAnsiTheme="minorHAnsi" w:cstheme="minorHAnsi"/>
          <w:sz w:val="22"/>
          <w:szCs w:val="22"/>
        </w:rPr>
        <w:t xml:space="preserve">w obecności drugiej osoby (pedagoga, psychologa, dyrektora, innego pracownika) </w:t>
      </w:r>
      <w:r w:rsidRPr="00D64C86">
        <w:rPr>
          <w:rFonts w:asciiTheme="minorHAnsi" w:hAnsiTheme="minorHAnsi" w:cstheme="minorHAnsi"/>
          <w:sz w:val="22"/>
          <w:szCs w:val="22"/>
        </w:rPr>
        <w:t>aby uczeń przekazał skradzioną rzecz, pokazał zawartość torby szkolnej oraz kieszeni we własnej odzieży oraz prz</w:t>
      </w:r>
      <w:r w:rsidR="00076402" w:rsidRPr="00D64C86">
        <w:rPr>
          <w:rFonts w:asciiTheme="minorHAnsi" w:hAnsiTheme="minorHAnsi" w:cstheme="minorHAnsi"/>
          <w:sz w:val="22"/>
          <w:szCs w:val="22"/>
        </w:rPr>
        <w:t>ekazał inne przedmioty budzące</w:t>
      </w:r>
      <w:r w:rsidRPr="00D64C86">
        <w:rPr>
          <w:rFonts w:asciiTheme="minorHAnsi" w:hAnsiTheme="minorHAnsi" w:cstheme="minorHAnsi"/>
          <w:sz w:val="22"/>
          <w:szCs w:val="22"/>
        </w:rPr>
        <w:t xml:space="preserve"> podejrzenie co do ich związku z poszukiwaną rzeczą - </w:t>
      </w:r>
      <w:r w:rsidR="00076402" w:rsidRPr="00D64C86">
        <w:rPr>
          <w:rFonts w:asciiTheme="minorHAnsi" w:hAnsiTheme="minorHAnsi" w:cstheme="minorHAnsi"/>
          <w:sz w:val="22"/>
          <w:szCs w:val="22"/>
        </w:rPr>
        <w:t xml:space="preserve">nie można samodzielnie wykonać czynności przeszukania – jest to czynność zastrzeżona wyłącznie dla policji; </w:t>
      </w:r>
    </w:p>
    <w:p w:rsidR="00076402" w:rsidRPr="00D64C86" w:rsidRDefault="00076402" w:rsidP="00326AD8">
      <w:pPr>
        <w:pStyle w:val="Akapitzlist"/>
        <w:numPr>
          <w:ilvl w:val="0"/>
          <w:numId w:val="66"/>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w</w:t>
      </w:r>
      <w:r w:rsidR="00373212" w:rsidRPr="00D64C86">
        <w:rPr>
          <w:rFonts w:asciiTheme="minorHAnsi" w:hAnsiTheme="minorHAnsi" w:cstheme="minorHAnsi"/>
          <w:sz w:val="22"/>
          <w:szCs w:val="22"/>
        </w:rPr>
        <w:t>e współpra</w:t>
      </w:r>
      <w:r w:rsidRPr="00D64C86">
        <w:rPr>
          <w:rFonts w:asciiTheme="minorHAnsi" w:hAnsiTheme="minorHAnsi" w:cstheme="minorHAnsi"/>
          <w:sz w:val="22"/>
          <w:szCs w:val="22"/>
        </w:rPr>
        <w:t xml:space="preserve">cy z pedagogiem szkolnym </w:t>
      </w:r>
      <w:r w:rsidR="00373212" w:rsidRPr="00D64C86">
        <w:rPr>
          <w:rFonts w:asciiTheme="minorHAnsi" w:hAnsiTheme="minorHAnsi" w:cstheme="minorHAnsi"/>
          <w:sz w:val="22"/>
          <w:szCs w:val="22"/>
        </w:rPr>
        <w:t>ustalić okoliczności czynu</w:t>
      </w:r>
      <w:r w:rsidRPr="00D64C86">
        <w:rPr>
          <w:rFonts w:asciiTheme="minorHAnsi" w:hAnsiTheme="minorHAnsi" w:cstheme="minorHAnsi"/>
          <w:sz w:val="22"/>
          <w:szCs w:val="22"/>
        </w:rPr>
        <w:t xml:space="preserve"> i ewentualnych świadków zdarzenia;</w:t>
      </w:r>
    </w:p>
    <w:p w:rsidR="00076402" w:rsidRPr="00D64C86" w:rsidRDefault="00076402" w:rsidP="00326AD8">
      <w:pPr>
        <w:pStyle w:val="Akapitzlist"/>
        <w:numPr>
          <w:ilvl w:val="0"/>
          <w:numId w:val="66"/>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Dyrektor szkoły wzywa rodziców (opiekunów prawnych) sprawcy i przeprowadza rozmowę z uczniem w ich obecności oraz sporządzić notatkę z tej rozmowy podpisaną przez rodziców;</w:t>
      </w:r>
    </w:p>
    <w:p w:rsidR="00076402" w:rsidRPr="00D64C86" w:rsidRDefault="00076402" w:rsidP="00326AD8">
      <w:pPr>
        <w:pStyle w:val="Akapitzlist"/>
        <w:numPr>
          <w:ilvl w:val="0"/>
          <w:numId w:val="66"/>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należy powiadomić Policję;</w:t>
      </w:r>
    </w:p>
    <w:p w:rsidR="00373212" w:rsidRPr="00D64C86" w:rsidRDefault="00076402" w:rsidP="00326AD8">
      <w:pPr>
        <w:pStyle w:val="Akapitzlist"/>
        <w:numPr>
          <w:ilvl w:val="0"/>
          <w:numId w:val="66"/>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sprawca winien dokonać zadośćuczynienia poszkodowanemu w kradzieży</w:t>
      </w:r>
      <w:r w:rsidR="005B3B27" w:rsidRPr="00D64C86">
        <w:rPr>
          <w:rFonts w:asciiTheme="minorHAnsi" w:hAnsiTheme="minorHAnsi" w:cstheme="minorHAnsi"/>
          <w:sz w:val="22"/>
          <w:szCs w:val="22"/>
        </w:rPr>
        <w:t>.</w:t>
      </w:r>
    </w:p>
    <w:p w:rsidR="00373212" w:rsidRPr="00D64C86" w:rsidRDefault="00076402" w:rsidP="00326AD8">
      <w:pPr>
        <w:pStyle w:val="Akapitzlist"/>
        <w:numPr>
          <w:ilvl w:val="1"/>
          <w:numId w:val="54"/>
        </w:numPr>
        <w:spacing w:line="276" w:lineRule="auto"/>
        <w:jc w:val="both"/>
        <w:rPr>
          <w:rFonts w:asciiTheme="minorHAnsi" w:hAnsiTheme="minorHAnsi" w:cstheme="minorHAnsi"/>
          <w:b/>
          <w:sz w:val="22"/>
          <w:szCs w:val="22"/>
        </w:rPr>
      </w:pPr>
      <w:r w:rsidRPr="00D64C86">
        <w:rPr>
          <w:rFonts w:asciiTheme="minorHAnsi" w:hAnsiTheme="minorHAnsi" w:cstheme="minorHAnsi"/>
          <w:b/>
          <w:sz w:val="22"/>
          <w:szCs w:val="22"/>
        </w:rPr>
        <w:t>Otrzymanie przez ucznia prawomocnego wyroku ukończenia postępowania karnego</w:t>
      </w:r>
    </w:p>
    <w:p w:rsidR="00076402" w:rsidRPr="00D64C86" w:rsidRDefault="00076402" w:rsidP="00326AD8">
      <w:pPr>
        <w:pStyle w:val="Akapitzlist"/>
        <w:numPr>
          <w:ilvl w:val="0"/>
          <w:numId w:val="67"/>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Po otrzymaniu zawiadomienia z sądu o prawomocnym ukończeniu postępowania karnego wobec ucznia dyrektor szkoły niezwłocznie na posiedzeniu Rady Pedagogicznej winien przedstawić treść zawiadomienia;</w:t>
      </w:r>
    </w:p>
    <w:p w:rsidR="00076402" w:rsidRPr="00D64C86" w:rsidRDefault="00076402" w:rsidP="00326AD8">
      <w:pPr>
        <w:pStyle w:val="Akapitzlist"/>
        <w:numPr>
          <w:ilvl w:val="0"/>
          <w:numId w:val="67"/>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Rada Pedagogiczna może  podjąć decyzję o skreśleniu ucznia z listy uczniów;</w:t>
      </w:r>
    </w:p>
    <w:p w:rsidR="00076402" w:rsidRPr="00D64C86" w:rsidRDefault="00076402" w:rsidP="00326AD8">
      <w:pPr>
        <w:pStyle w:val="Akapitzlist"/>
        <w:numPr>
          <w:ilvl w:val="0"/>
          <w:numId w:val="67"/>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Dyrektor szkoły powiadamia o decyzji Rady Pedagogicznej rodziców;</w:t>
      </w:r>
    </w:p>
    <w:p w:rsidR="00076402" w:rsidRPr="00D64C86" w:rsidRDefault="00076402" w:rsidP="00326AD8">
      <w:pPr>
        <w:pStyle w:val="Akapitzlist"/>
        <w:numPr>
          <w:ilvl w:val="0"/>
          <w:numId w:val="67"/>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lastRenderedPageBreak/>
        <w:t>Dyrektor - na podstawie przepisów kodeksu postępowania administracyjnego oraz po uzyskaniu opinii samorządu uczniowskiego - wydaje decyzję o skreśleniu ucznia z listy uczniów szkoły.</w:t>
      </w:r>
    </w:p>
    <w:p w:rsidR="00874BC6" w:rsidRPr="00D64C86" w:rsidRDefault="00874BC6" w:rsidP="00326AD8">
      <w:pPr>
        <w:pStyle w:val="Akapitzlist"/>
        <w:numPr>
          <w:ilvl w:val="1"/>
          <w:numId w:val="54"/>
        </w:numPr>
        <w:spacing w:line="276" w:lineRule="auto"/>
        <w:jc w:val="both"/>
        <w:rPr>
          <w:rFonts w:asciiTheme="minorHAnsi" w:hAnsiTheme="minorHAnsi" w:cstheme="minorHAnsi"/>
          <w:b/>
          <w:sz w:val="22"/>
          <w:szCs w:val="22"/>
        </w:rPr>
      </w:pPr>
      <w:r w:rsidRPr="00D64C86">
        <w:rPr>
          <w:rFonts w:asciiTheme="minorHAnsi" w:hAnsiTheme="minorHAnsi" w:cstheme="minorHAnsi"/>
          <w:b/>
          <w:sz w:val="22"/>
          <w:szCs w:val="22"/>
        </w:rPr>
        <w:t>Obowiązki pracowników</w:t>
      </w:r>
    </w:p>
    <w:p w:rsidR="00874BC6" w:rsidRPr="00D64C86" w:rsidRDefault="00874BC6" w:rsidP="00326AD8">
      <w:pPr>
        <w:pStyle w:val="Akapitzlist"/>
        <w:numPr>
          <w:ilvl w:val="0"/>
          <w:numId w:val="68"/>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Zapoznanie się z czynnościami realizowanymi w trakcie uruchamiania procedury;</w:t>
      </w:r>
    </w:p>
    <w:p w:rsidR="00874BC6" w:rsidRPr="00D64C86" w:rsidRDefault="00874BC6" w:rsidP="00326AD8">
      <w:pPr>
        <w:pStyle w:val="Akapitzlist"/>
        <w:numPr>
          <w:ilvl w:val="0"/>
          <w:numId w:val="68"/>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Wzięcie udziału w treningach i szkoleniach z zakresu stosowania procedury;</w:t>
      </w:r>
    </w:p>
    <w:p w:rsidR="00874BC6" w:rsidRPr="00D64C86" w:rsidRDefault="00874BC6" w:rsidP="00326AD8">
      <w:pPr>
        <w:pStyle w:val="Akapitzlist"/>
        <w:numPr>
          <w:ilvl w:val="0"/>
          <w:numId w:val="68"/>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Posiadanie - dostępnych w każdej chwili – numerów telefonów osób odpowiedzialnych za uruchomienie procedury;</w:t>
      </w:r>
    </w:p>
    <w:p w:rsidR="00874BC6" w:rsidRPr="00D64C86" w:rsidRDefault="00874BC6" w:rsidP="00326AD8">
      <w:pPr>
        <w:pStyle w:val="Akapitzlist"/>
        <w:numPr>
          <w:ilvl w:val="0"/>
          <w:numId w:val="68"/>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Posiadanie wiedzy o swoich zadaniach na wypadek uruchomienia procedury;</w:t>
      </w:r>
    </w:p>
    <w:p w:rsidR="00874BC6" w:rsidRPr="00D64C86" w:rsidRDefault="00874BC6" w:rsidP="00326AD8">
      <w:pPr>
        <w:pStyle w:val="Akapitzlist"/>
        <w:numPr>
          <w:ilvl w:val="0"/>
          <w:numId w:val="68"/>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Stosowanie się do poleceń osoby zarządzającej procedurą.</w:t>
      </w:r>
    </w:p>
    <w:p w:rsidR="00B452DB" w:rsidRPr="00D64C86" w:rsidRDefault="00B452DB" w:rsidP="005B3B27">
      <w:pPr>
        <w:pStyle w:val="Akapitzlist"/>
        <w:spacing w:line="276" w:lineRule="auto"/>
        <w:jc w:val="both"/>
        <w:rPr>
          <w:rFonts w:asciiTheme="minorHAnsi" w:hAnsiTheme="minorHAnsi" w:cstheme="minorHAnsi"/>
          <w:sz w:val="22"/>
          <w:szCs w:val="22"/>
        </w:rPr>
      </w:pPr>
    </w:p>
    <w:p w:rsidR="00874BC6" w:rsidRPr="00D64C86" w:rsidRDefault="00874BC6" w:rsidP="00326AD8">
      <w:pPr>
        <w:pStyle w:val="Akapitzlist"/>
        <w:numPr>
          <w:ilvl w:val="0"/>
          <w:numId w:val="54"/>
        </w:numPr>
        <w:spacing w:line="276" w:lineRule="auto"/>
        <w:jc w:val="both"/>
        <w:rPr>
          <w:rFonts w:asciiTheme="minorHAnsi" w:hAnsiTheme="minorHAnsi" w:cstheme="minorHAnsi"/>
          <w:b/>
          <w:sz w:val="22"/>
          <w:szCs w:val="22"/>
        </w:rPr>
      </w:pPr>
      <w:r w:rsidRPr="00D64C86">
        <w:rPr>
          <w:rFonts w:asciiTheme="minorHAnsi" w:hAnsiTheme="minorHAnsi" w:cstheme="minorHAnsi"/>
          <w:b/>
          <w:sz w:val="22"/>
          <w:szCs w:val="22"/>
        </w:rPr>
        <w:t>Procedura postępowania na wypadek wystąpienia przypadków pedofilii w szkole</w:t>
      </w:r>
    </w:p>
    <w:p w:rsidR="005B3B27" w:rsidRPr="00D64C86" w:rsidRDefault="005B3B27" w:rsidP="005B3B27">
      <w:pPr>
        <w:pStyle w:val="Akapitzlist"/>
        <w:spacing w:line="276" w:lineRule="auto"/>
        <w:ind w:left="360"/>
        <w:jc w:val="both"/>
        <w:rPr>
          <w:rFonts w:asciiTheme="minorHAnsi" w:hAnsiTheme="minorHAnsi" w:cstheme="minorHAnsi"/>
          <w:b/>
          <w:sz w:val="22"/>
          <w:szCs w:val="22"/>
        </w:rPr>
      </w:pPr>
    </w:p>
    <w:p w:rsidR="00874BC6" w:rsidRPr="00D64C86" w:rsidRDefault="00874BC6" w:rsidP="00326AD8">
      <w:pPr>
        <w:pStyle w:val="Akapitzlist"/>
        <w:numPr>
          <w:ilvl w:val="1"/>
          <w:numId w:val="54"/>
        </w:numPr>
        <w:spacing w:line="276" w:lineRule="auto"/>
        <w:jc w:val="both"/>
        <w:rPr>
          <w:rFonts w:asciiTheme="minorHAnsi" w:hAnsiTheme="minorHAnsi" w:cstheme="minorHAnsi"/>
          <w:b/>
          <w:sz w:val="22"/>
          <w:szCs w:val="22"/>
        </w:rPr>
      </w:pPr>
      <w:r w:rsidRPr="00D64C86">
        <w:rPr>
          <w:rFonts w:asciiTheme="minorHAnsi" w:hAnsiTheme="minorHAnsi" w:cstheme="minorHAnsi"/>
          <w:b/>
          <w:sz w:val="22"/>
          <w:szCs w:val="22"/>
        </w:rPr>
        <w:t xml:space="preserve">Osoby odpowiedzialne za zarządzanie  </w:t>
      </w:r>
    </w:p>
    <w:p w:rsidR="00874BC6" w:rsidRPr="00D64C86" w:rsidRDefault="00874BC6" w:rsidP="00A935BE">
      <w:pPr>
        <w:pStyle w:val="Akapitzlist"/>
        <w:spacing w:line="276" w:lineRule="auto"/>
        <w:ind w:left="360"/>
        <w:jc w:val="both"/>
        <w:rPr>
          <w:rFonts w:asciiTheme="minorHAnsi" w:hAnsiTheme="minorHAnsi" w:cstheme="minorHAnsi"/>
          <w:sz w:val="22"/>
          <w:szCs w:val="22"/>
        </w:rPr>
      </w:pPr>
      <w:r w:rsidRPr="00D64C86">
        <w:rPr>
          <w:rFonts w:asciiTheme="minorHAnsi" w:hAnsiTheme="minorHAnsi" w:cstheme="minorHAnsi"/>
          <w:sz w:val="22"/>
          <w:szCs w:val="22"/>
        </w:rPr>
        <w:t>Dyrektor lub wicedyrektor szkoły. osoba wyznaczona w przypadku nieobecności W przypadku ich nieobecności – osoba przez nich upoważniona.</w:t>
      </w:r>
    </w:p>
    <w:p w:rsidR="00874BC6" w:rsidRPr="00D64C86" w:rsidRDefault="00874BC6" w:rsidP="00326AD8">
      <w:pPr>
        <w:pStyle w:val="Akapitzlist"/>
        <w:numPr>
          <w:ilvl w:val="1"/>
          <w:numId w:val="54"/>
        </w:numPr>
        <w:spacing w:line="276" w:lineRule="auto"/>
        <w:jc w:val="both"/>
        <w:rPr>
          <w:rFonts w:asciiTheme="minorHAnsi" w:hAnsiTheme="minorHAnsi" w:cstheme="minorHAnsi"/>
          <w:b/>
          <w:sz w:val="22"/>
          <w:szCs w:val="22"/>
        </w:rPr>
      </w:pPr>
      <w:r w:rsidRPr="00D64C86">
        <w:rPr>
          <w:rFonts w:asciiTheme="minorHAnsi" w:hAnsiTheme="minorHAnsi" w:cstheme="minorHAnsi"/>
          <w:b/>
          <w:sz w:val="22"/>
          <w:szCs w:val="22"/>
        </w:rPr>
        <w:t>Sposoby działania</w:t>
      </w:r>
    </w:p>
    <w:p w:rsidR="00874BC6" w:rsidRPr="00D64C86" w:rsidRDefault="00874BC6" w:rsidP="00326AD8">
      <w:pPr>
        <w:pStyle w:val="Akapitzlist"/>
        <w:numPr>
          <w:ilvl w:val="0"/>
          <w:numId w:val="69"/>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po stwierdzeniu zagrożenia niezwłocznie powiadomić dyrektora oraz pedagoga/psychologa szkolnego;</w:t>
      </w:r>
    </w:p>
    <w:p w:rsidR="00874BC6" w:rsidRPr="00D64C86" w:rsidRDefault="00874BC6" w:rsidP="00326AD8">
      <w:pPr>
        <w:pStyle w:val="Akapitzlist"/>
        <w:numPr>
          <w:ilvl w:val="0"/>
          <w:numId w:val="69"/>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w przypadku potwierdzenia informacji o pojawianiu się osób obcych, zaczepiających uczniów, należy bezzwłocznie powiadomić najbliższą placówkę Policji;</w:t>
      </w:r>
    </w:p>
    <w:p w:rsidR="00874BC6" w:rsidRPr="00D64C86" w:rsidRDefault="00874BC6" w:rsidP="00326AD8">
      <w:pPr>
        <w:pStyle w:val="Akapitzlist"/>
        <w:numPr>
          <w:ilvl w:val="0"/>
          <w:numId w:val="69"/>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następnie dyrektor szkoły winien przekazać pracownikom szkoły informację o stwierdzonym zagrożeniu;</w:t>
      </w:r>
    </w:p>
    <w:p w:rsidR="00874BC6" w:rsidRPr="00D64C86" w:rsidRDefault="00874BC6" w:rsidP="00326AD8">
      <w:pPr>
        <w:pStyle w:val="Akapitzlist"/>
        <w:numPr>
          <w:ilvl w:val="0"/>
          <w:numId w:val="69"/>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wychowawcy klas oraz pedagogowie szkolni winni podjąć działania profilaktyczne wśród uczniów w celu wskazania potencjalnego zagrożenia oraz wskazania możliwych form przekazania informacji o osobach, które mogą stwarzać zagrożenie;</w:t>
      </w:r>
    </w:p>
    <w:p w:rsidR="00874BC6" w:rsidRPr="00D64C86" w:rsidRDefault="00874BC6" w:rsidP="00326AD8">
      <w:pPr>
        <w:pStyle w:val="Akapitzlist"/>
        <w:numPr>
          <w:ilvl w:val="0"/>
          <w:numId w:val="69"/>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w przypadku stwierdzenia, że uczeń był molestowany, bezzwłocznie powinni zostać powiadomieni rodzice/prawni opiekunowie ucznia oraz policja w celu przeprowadzenia czynności sprawdzających, które umożliwią ustalenie sprawcy molestowania;</w:t>
      </w:r>
    </w:p>
    <w:p w:rsidR="00874BC6" w:rsidRPr="00D64C86" w:rsidRDefault="00874BC6" w:rsidP="00326AD8">
      <w:pPr>
        <w:pStyle w:val="Akapitzlist"/>
        <w:numPr>
          <w:ilvl w:val="0"/>
          <w:numId w:val="69"/>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wychowawca lub pedagog/psycholog szkolny przeprowadza indywidualną rozmowę z uczniem (w obecności rodziców ustala przyczyny i okoliczności zdarzenia);</w:t>
      </w:r>
    </w:p>
    <w:p w:rsidR="00874BC6" w:rsidRPr="00D64C86" w:rsidRDefault="00874BC6" w:rsidP="00326AD8">
      <w:pPr>
        <w:pStyle w:val="Akapitzlist"/>
        <w:numPr>
          <w:ilvl w:val="0"/>
          <w:numId w:val="69"/>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wychowawca lub pedagog/psycholog szkolny przeprowadza rozmowę z rodzicami/prawnymi opiekunami ucznia sprawcy na temat zdarzenia;</w:t>
      </w:r>
    </w:p>
    <w:p w:rsidR="00874BC6" w:rsidRPr="00D64C86" w:rsidRDefault="00874BC6" w:rsidP="00326AD8">
      <w:pPr>
        <w:pStyle w:val="Akapitzlist"/>
        <w:numPr>
          <w:ilvl w:val="0"/>
          <w:numId w:val="69"/>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dyrektor szkoły w porozumieniu z rodzicami/prawnymi opiekunami ustali działania z udziałem psychologa dziecięcego lub pedagoga w celu zapewnienia opieki na uczennicą/uczniem</w:t>
      </w:r>
      <w:r w:rsidR="007C60B9" w:rsidRPr="00D64C86">
        <w:rPr>
          <w:rFonts w:asciiTheme="minorHAnsi" w:hAnsiTheme="minorHAnsi" w:cstheme="minorHAnsi"/>
          <w:sz w:val="22"/>
          <w:szCs w:val="22"/>
        </w:rPr>
        <w:t>.</w:t>
      </w:r>
    </w:p>
    <w:p w:rsidR="007C60B9" w:rsidRPr="00D64C86" w:rsidRDefault="007C60B9" w:rsidP="00A935BE">
      <w:pPr>
        <w:spacing w:after="0"/>
        <w:jc w:val="both"/>
        <w:rPr>
          <w:rFonts w:cstheme="minorHAnsi"/>
        </w:rPr>
      </w:pPr>
      <w:r w:rsidRPr="00D64C86">
        <w:rPr>
          <w:rFonts w:cstheme="minorHAnsi"/>
        </w:rPr>
        <w:t>Podstawa prawna: Kodeks Karny: art. 197 § 3; art. 200 art. 200a; art. 200b;</w:t>
      </w:r>
    </w:p>
    <w:p w:rsidR="005B3B27" w:rsidRPr="00D64C86" w:rsidRDefault="005B3B27" w:rsidP="00A935BE">
      <w:pPr>
        <w:spacing w:after="0"/>
        <w:jc w:val="both"/>
        <w:rPr>
          <w:rFonts w:cstheme="minorHAnsi"/>
        </w:rPr>
      </w:pPr>
    </w:p>
    <w:p w:rsidR="00874BC6" w:rsidRPr="00D64C86" w:rsidRDefault="007C60B9" w:rsidP="00326AD8">
      <w:pPr>
        <w:pStyle w:val="Akapitzlist"/>
        <w:numPr>
          <w:ilvl w:val="0"/>
          <w:numId w:val="54"/>
        </w:numPr>
        <w:spacing w:line="276" w:lineRule="auto"/>
        <w:jc w:val="both"/>
        <w:rPr>
          <w:rFonts w:asciiTheme="minorHAnsi" w:hAnsiTheme="minorHAnsi" w:cstheme="minorHAnsi"/>
          <w:b/>
          <w:sz w:val="22"/>
          <w:szCs w:val="22"/>
        </w:rPr>
      </w:pPr>
      <w:r w:rsidRPr="00D64C86">
        <w:rPr>
          <w:rFonts w:asciiTheme="minorHAnsi" w:hAnsiTheme="minorHAnsi" w:cstheme="minorHAnsi"/>
          <w:b/>
          <w:sz w:val="22"/>
          <w:szCs w:val="22"/>
        </w:rPr>
        <w:t>Procedura postępowania na wypadek w</w:t>
      </w:r>
      <w:r w:rsidR="005B3B27" w:rsidRPr="00D64C86">
        <w:rPr>
          <w:rFonts w:asciiTheme="minorHAnsi" w:hAnsiTheme="minorHAnsi" w:cstheme="minorHAnsi"/>
          <w:b/>
          <w:sz w:val="22"/>
          <w:szCs w:val="22"/>
        </w:rPr>
        <w:t>ystąpienia przypadków</w:t>
      </w:r>
      <w:r w:rsidRPr="00D64C86">
        <w:rPr>
          <w:rFonts w:asciiTheme="minorHAnsi" w:hAnsiTheme="minorHAnsi" w:cstheme="minorHAnsi"/>
          <w:b/>
          <w:sz w:val="22"/>
          <w:szCs w:val="22"/>
        </w:rPr>
        <w:t xml:space="preserve"> rozpowszechniania pornografii w szkole przez ucznia</w:t>
      </w:r>
    </w:p>
    <w:p w:rsidR="005B3B27" w:rsidRPr="00D64C86" w:rsidRDefault="005B3B27" w:rsidP="005B3B27">
      <w:pPr>
        <w:pStyle w:val="Akapitzlist"/>
        <w:spacing w:line="276" w:lineRule="auto"/>
        <w:ind w:left="360"/>
        <w:jc w:val="both"/>
        <w:rPr>
          <w:rFonts w:asciiTheme="minorHAnsi" w:hAnsiTheme="minorHAnsi" w:cstheme="minorHAnsi"/>
          <w:b/>
          <w:sz w:val="22"/>
          <w:szCs w:val="22"/>
        </w:rPr>
      </w:pPr>
    </w:p>
    <w:p w:rsidR="007C60B9" w:rsidRPr="00D64C86" w:rsidRDefault="007C60B9" w:rsidP="00326AD8">
      <w:pPr>
        <w:pStyle w:val="Akapitzlist"/>
        <w:numPr>
          <w:ilvl w:val="1"/>
          <w:numId w:val="54"/>
        </w:numPr>
        <w:spacing w:line="276" w:lineRule="auto"/>
        <w:jc w:val="both"/>
        <w:rPr>
          <w:rFonts w:asciiTheme="minorHAnsi" w:hAnsiTheme="minorHAnsi" w:cstheme="minorHAnsi"/>
          <w:b/>
          <w:sz w:val="22"/>
          <w:szCs w:val="22"/>
        </w:rPr>
      </w:pPr>
      <w:r w:rsidRPr="00D64C86">
        <w:rPr>
          <w:rFonts w:asciiTheme="minorHAnsi" w:hAnsiTheme="minorHAnsi" w:cstheme="minorHAnsi"/>
          <w:b/>
          <w:sz w:val="22"/>
          <w:szCs w:val="22"/>
        </w:rPr>
        <w:t xml:space="preserve">Osoby odpowiedzialne za zarządzanie  </w:t>
      </w:r>
    </w:p>
    <w:p w:rsidR="007C60B9" w:rsidRPr="00D64C86" w:rsidRDefault="007C60B9" w:rsidP="00A935BE">
      <w:pPr>
        <w:pStyle w:val="Akapitzlist"/>
        <w:spacing w:line="276" w:lineRule="auto"/>
        <w:ind w:left="360"/>
        <w:jc w:val="both"/>
        <w:rPr>
          <w:rFonts w:asciiTheme="minorHAnsi" w:hAnsiTheme="minorHAnsi" w:cstheme="minorHAnsi"/>
          <w:sz w:val="22"/>
          <w:szCs w:val="22"/>
        </w:rPr>
      </w:pPr>
      <w:r w:rsidRPr="00D64C86">
        <w:rPr>
          <w:rFonts w:asciiTheme="minorHAnsi" w:hAnsiTheme="minorHAnsi" w:cstheme="minorHAnsi"/>
          <w:sz w:val="22"/>
          <w:szCs w:val="22"/>
        </w:rPr>
        <w:t>Dyrektor lub wicedyrektor szkoły, a w przypadku ich nieobecności – osoba przez nich upoważniona.</w:t>
      </w:r>
    </w:p>
    <w:p w:rsidR="00B452DB" w:rsidRPr="00D64C86" w:rsidRDefault="00B452DB" w:rsidP="00A935BE">
      <w:pPr>
        <w:pStyle w:val="Akapitzlist"/>
        <w:spacing w:line="276" w:lineRule="auto"/>
        <w:ind w:left="360"/>
        <w:jc w:val="both"/>
        <w:rPr>
          <w:rFonts w:asciiTheme="minorHAnsi" w:hAnsiTheme="minorHAnsi" w:cstheme="minorHAnsi"/>
          <w:sz w:val="22"/>
          <w:szCs w:val="22"/>
        </w:rPr>
      </w:pPr>
    </w:p>
    <w:p w:rsidR="007C60B9" w:rsidRPr="00D64C86" w:rsidRDefault="007C60B9" w:rsidP="00326AD8">
      <w:pPr>
        <w:pStyle w:val="Akapitzlist"/>
        <w:numPr>
          <w:ilvl w:val="1"/>
          <w:numId w:val="54"/>
        </w:numPr>
        <w:spacing w:line="276" w:lineRule="auto"/>
        <w:jc w:val="both"/>
        <w:rPr>
          <w:rFonts w:asciiTheme="minorHAnsi" w:hAnsiTheme="minorHAnsi" w:cstheme="minorHAnsi"/>
          <w:b/>
          <w:sz w:val="22"/>
          <w:szCs w:val="22"/>
        </w:rPr>
      </w:pPr>
      <w:r w:rsidRPr="00D64C86">
        <w:rPr>
          <w:rFonts w:asciiTheme="minorHAnsi" w:hAnsiTheme="minorHAnsi" w:cstheme="minorHAnsi"/>
          <w:b/>
          <w:sz w:val="22"/>
          <w:szCs w:val="22"/>
        </w:rPr>
        <w:lastRenderedPageBreak/>
        <w:t>Sposób działania</w:t>
      </w:r>
    </w:p>
    <w:p w:rsidR="007C60B9" w:rsidRPr="00D64C86" w:rsidRDefault="007C60B9" w:rsidP="00326AD8">
      <w:pPr>
        <w:pStyle w:val="Akapitzlist"/>
        <w:numPr>
          <w:ilvl w:val="0"/>
          <w:numId w:val="70"/>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W przypadku powzięcia przez nauczyciela/rodzica lub inną osobę informacji o rozpowszechnianiu przez ucznia pornografii w Internecie, w szkole należy bezzwłocznie powiadomić dyrektora szkoły oraz administratora sieci o zaistniałym zdarzeniu;</w:t>
      </w:r>
    </w:p>
    <w:p w:rsidR="007C60B9" w:rsidRPr="00D64C86" w:rsidRDefault="007C60B9" w:rsidP="00326AD8">
      <w:pPr>
        <w:pStyle w:val="Akapitzlist"/>
        <w:numPr>
          <w:ilvl w:val="0"/>
          <w:numId w:val="70"/>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W przypadku, gdy uczeń przekazuje informację o osobach, które pokazywały materiały pornograficzne, konieczne jest zapewnienie anonimowości w celu uniknięcia ewentualnych konsekwencji, które mogą być związane z przemocą skierowaną wobec tego ucznia przez sprawców zdarzenia;</w:t>
      </w:r>
    </w:p>
    <w:p w:rsidR="007C60B9" w:rsidRPr="00D64C86" w:rsidRDefault="007C60B9" w:rsidP="00326AD8">
      <w:pPr>
        <w:pStyle w:val="Akapitzlist"/>
        <w:numPr>
          <w:ilvl w:val="0"/>
          <w:numId w:val="70"/>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Dyrektor szkoły winien przekazać informację o stwierdzonym zagrożeniu pracownikom szkoły;</w:t>
      </w:r>
    </w:p>
    <w:p w:rsidR="007C60B9" w:rsidRPr="00D64C86" w:rsidRDefault="007C60B9" w:rsidP="00326AD8">
      <w:pPr>
        <w:pStyle w:val="Akapitzlist"/>
        <w:numPr>
          <w:ilvl w:val="0"/>
          <w:numId w:val="70"/>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Wychowawca klasy i pedagog szkolny winien podjąć działania profilaktyczne wśród uczniów w celu wskazania zagrożeń, jakie niesie za sobą upublicznianie materiałów o charakterze pornograficznym oraz wskazania możliwych konsekwencji tego typu działań;</w:t>
      </w:r>
    </w:p>
    <w:p w:rsidR="007C60B9" w:rsidRPr="00D64C86" w:rsidRDefault="007C60B9" w:rsidP="00326AD8">
      <w:pPr>
        <w:pStyle w:val="Akapitzlist"/>
        <w:numPr>
          <w:ilvl w:val="0"/>
          <w:numId w:val="70"/>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Dyrektor winien wezwać do szkoły rodziców/prawnych opiekunów ucznia, który rozpowszechniał materiały pornograficzne;</w:t>
      </w:r>
    </w:p>
    <w:p w:rsidR="007C60B9" w:rsidRPr="00D64C86" w:rsidRDefault="007C60B9" w:rsidP="00326AD8">
      <w:pPr>
        <w:pStyle w:val="Akapitzlist"/>
        <w:numPr>
          <w:ilvl w:val="0"/>
          <w:numId w:val="70"/>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Wychowawca lub pedagog/psycholog szkolny winien przeprowadzić rozmowę z rodzicami/prawnymi opiekunami ucznia sprawcy na temat zdarzenia.</w:t>
      </w:r>
    </w:p>
    <w:p w:rsidR="005B3B27" w:rsidRPr="00D64C86" w:rsidRDefault="005B3B27" w:rsidP="005B3B27">
      <w:pPr>
        <w:pStyle w:val="Akapitzlist"/>
        <w:spacing w:line="276" w:lineRule="auto"/>
        <w:ind w:left="360"/>
        <w:jc w:val="both"/>
        <w:rPr>
          <w:rFonts w:asciiTheme="minorHAnsi" w:hAnsiTheme="minorHAnsi" w:cstheme="minorHAnsi"/>
          <w:sz w:val="22"/>
          <w:szCs w:val="22"/>
        </w:rPr>
      </w:pPr>
    </w:p>
    <w:p w:rsidR="007C60B9" w:rsidRPr="00D64C86" w:rsidRDefault="007C60B9" w:rsidP="00326AD8">
      <w:pPr>
        <w:pStyle w:val="Akapitzlist"/>
        <w:numPr>
          <w:ilvl w:val="0"/>
          <w:numId w:val="54"/>
        </w:numPr>
        <w:spacing w:line="276" w:lineRule="auto"/>
        <w:jc w:val="both"/>
        <w:rPr>
          <w:rFonts w:asciiTheme="minorHAnsi" w:hAnsiTheme="minorHAnsi" w:cstheme="minorHAnsi"/>
          <w:b/>
          <w:sz w:val="22"/>
          <w:szCs w:val="22"/>
        </w:rPr>
      </w:pPr>
      <w:r w:rsidRPr="00D64C86">
        <w:rPr>
          <w:rFonts w:asciiTheme="minorHAnsi" w:hAnsiTheme="minorHAnsi" w:cstheme="minorHAnsi"/>
          <w:b/>
          <w:sz w:val="22"/>
          <w:szCs w:val="22"/>
        </w:rPr>
        <w:t>Procedura postępowania na wypadek wystąpienia przypadków prostytucji w szkole lub wśród uczniów</w:t>
      </w:r>
    </w:p>
    <w:p w:rsidR="005B3B27" w:rsidRPr="00D64C86" w:rsidRDefault="005B3B27" w:rsidP="005B3B27">
      <w:pPr>
        <w:pStyle w:val="Akapitzlist"/>
        <w:spacing w:line="276" w:lineRule="auto"/>
        <w:ind w:left="360"/>
        <w:jc w:val="both"/>
        <w:rPr>
          <w:rFonts w:asciiTheme="minorHAnsi" w:hAnsiTheme="minorHAnsi" w:cstheme="minorHAnsi"/>
          <w:b/>
          <w:sz w:val="22"/>
          <w:szCs w:val="22"/>
        </w:rPr>
      </w:pPr>
    </w:p>
    <w:p w:rsidR="007C60B9" w:rsidRPr="00D64C86" w:rsidRDefault="007C60B9" w:rsidP="00326AD8">
      <w:pPr>
        <w:pStyle w:val="Akapitzlist"/>
        <w:numPr>
          <w:ilvl w:val="1"/>
          <w:numId w:val="54"/>
        </w:numPr>
        <w:spacing w:line="276" w:lineRule="auto"/>
        <w:jc w:val="both"/>
        <w:rPr>
          <w:rFonts w:asciiTheme="minorHAnsi" w:hAnsiTheme="minorHAnsi" w:cstheme="minorHAnsi"/>
          <w:b/>
          <w:sz w:val="22"/>
          <w:szCs w:val="22"/>
        </w:rPr>
      </w:pPr>
      <w:r w:rsidRPr="00D64C86">
        <w:rPr>
          <w:rFonts w:asciiTheme="minorHAnsi" w:hAnsiTheme="minorHAnsi" w:cstheme="minorHAnsi"/>
          <w:b/>
          <w:sz w:val="22"/>
          <w:szCs w:val="22"/>
        </w:rPr>
        <w:t xml:space="preserve">Osoby odpowiedzialne za zarządzanie  </w:t>
      </w:r>
    </w:p>
    <w:p w:rsidR="007C60B9" w:rsidRPr="00D64C86" w:rsidRDefault="007C60B9" w:rsidP="00A935BE">
      <w:pPr>
        <w:pStyle w:val="Akapitzlist"/>
        <w:spacing w:line="276" w:lineRule="auto"/>
        <w:ind w:left="360"/>
        <w:jc w:val="both"/>
        <w:rPr>
          <w:rFonts w:asciiTheme="minorHAnsi" w:hAnsiTheme="minorHAnsi" w:cstheme="minorHAnsi"/>
          <w:sz w:val="22"/>
          <w:szCs w:val="22"/>
        </w:rPr>
      </w:pPr>
      <w:r w:rsidRPr="00D64C86">
        <w:rPr>
          <w:rFonts w:asciiTheme="minorHAnsi" w:hAnsiTheme="minorHAnsi" w:cstheme="minorHAnsi"/>
          <w:sz w:val="22"/>
          <w:szCs w:val="22"/>
        </w:rPr>
        <w:t>Dyrektor lub wicedyrektor szkoły, a w przypadku ich nieobecności – osoba przez nich upoważniona.</w:t>
      </w:r>
    </w:p>
    <w:p w:rsidR="007C60B9" w:rsidRPr="00D64C86" w:rsidRDefault="007C60B9" w:rsidP="00326AD8">
      <w:pPr>
        <w:pStyle w:val="Akapitzlist"/>
        <w:numPr>
          <w:ilvl w:val="1"/>
          <w:numId w:val="54"/>
        </w:numPr>
        <w:spacing w:line="276" w:lineRule="auto"/>
        <w:jc w:val="both"/>
        <w:rPr>
          <w:rFonts w:asciiTheme="minorHAnsi" w:hAnsiTheme="minorHAnsi" w:cstheme="minorHAnsi"/>
          <w:b/>
          <w:sz w:val="22"/>
          <w:szCs w:val="22"/>
        </w:rPr>
      </w:pPr>
      <w:r w:rsidRPr="00D64C86">
        <w:rPr>
          <w:rFonts w:asciiTheme="minorHAnsi" w:hAnsiTheme="minorHAnsi" w:cstheme="minorHAnsi"/>
          <w:b/>
          <w:sz w:val="22"/>
          <w:szCs w:val="22"/>
        </w:rPr>
        <w:t>Sposób działania</w:t>
      </w:r>
    </w:p>
    <w:p w:rsidR="007C60B9" w:rsidRPr="00D64C86" w:rsidRDefault="007C60B9" w:rsidP="00326AD8">
      <w:pPr>
        <w:pStyle w:val="Akapitzlist"/>
        <w:numPr>
          <w:ilvl w:val="0"/>
          <w:numId w:val="71"/>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W przypadku otrzymania informacji o sytuacji, w której uczeń był świadkiem czynności mogących mieć znamiona prostytucji, nauczyciel/pracownik przyjmujący zawiadomienie powinien powiadomić o zaistniałym wydarzeniu dyrektora szkoły;</w:t>
      </w:r>
    </w:p>
    <w:p w:rsidR="007C60B9" w:rsidRPr="00D64C86" w:rsidRDefault="007C60B9" w:rsidP="00326AD8">
      <w:pPr>
        <w:pStyle w:val="Akapitzlist"/>
        <w:numPr>
          <w:ilvl w:val="0"/>
          <w:numId w:val="71"/>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W przypadku uzyskania informacji, że uczeń, który nie ukończył 18 lat, uprawia nierząd, bądź przejawia inne zachowania świadczące o demoralizacji, nauczyciel powiadamia wychowawcę klasy, który powinien wezwać do szkoły rodziców/prawnych opiekunów ucznia;</w:t>
      </w:r>
    </w:p>
    <w:p w:rsidR="007C60B9" w:rsidRPr="00D64C86" w:rsidRDefault="007C60B9" w:rsidP="00326AD8">
      <w:pPr>
        <w:pStyle w:val="Akapitzlist"/>
        <w:numPr>
          <w:ilvl w:val="0"/>
          <w:numId w:val="71"/>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W przypadku stwierdzenia przez pracownika/nauczyciela, że uczeń/uczennica świadomie lub nie, dopuszczał się czynności, które mogłyby być uznane za prostytuowanie się, powinien wezwać do szkoły rodziców/prawnych opiekunów ucznia;</w:t>
      </w:r>
    </w:p>
    <w:p w:rsidR="007C60B9" w:rsidRPr="00D64C86" w:rsidRDefault="007C60B9" w:rsidP="00326AD8">
      <w:pPr>
        <w:pStyle w:val="Akapitzlist"/>
        <w:numPr>
          <w:ilvl w:val="0"/>
          <w:numId w:val="71"/>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Wychowawca winien przeprowadzić rozmowę z rodzicami oraz z uczniem, w ich obecności. W przypadku potwierdzenia informacji, zobowiązuje ucznia do zaniechania negatywnego postępowania, rodziców zaś bezwzględnie do szczególnego nadzoru nad dzieckiem. W toku interwencji profilaktycznej można zaproponować rodzicom skierowanie dziecka do specjalistycznej placówki i udział dziecka w programie terapeutycznym.</w:t>
      </w:r>
    </w:p>
    <w:p w:rsidR="007C60B9" w:rsidRPr="00D64C86" w:rsidRDefault="007C60B9" w:rsidP="00326AD8">
      <w:pPr>
        <w:pStyle w:val="Akapitzlist"/>
        <w:numPr>
          <w:ilvl w:val="0"/>
          <w:numId w:val="71"/>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Jeżeli rodzice/opiekunowie prawni ucznia odmawiają współpracy lub nie stawiają się do szkoły, a nadal z wiarygodnych źródeł napływają informacje o przejawach demoralizacji ich dziecka, dyrektor szkoły winien pisemnie powiadomić o zaistniałej sytuacji sąd rodzinny lub Policję (specjalistę ds. nieletnich).</w:t>
      </w:r>
    </w:p>
    <w:p w:rsidR="007C60B9" w:rsidRPr="00D64C86" w:rsidRDefault="007C60B9" w:rsidP="00326AD8">
      <w:pPr>
        <w:pStyle w:val="Akapitzlist"/>
        <w:numPr>
          <w:ilvl w:val="0"/>
          <w:numId w:val="71"/>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W sytuacji, gdy szkoła wykorzystała wszystkie dostępne jej środki oddziaływań wychowawczych (rozmowa z rodzicami, ostrzeżenia ucznia, spotkania z pedagogiem, psychologiem i itp.), a ich </w:t>
      </w:r>
      <w:r w:rsidRPr="00D64C86">
        <w:rPr>
          <w:rFonts w:asciiTheme="minorHAnsi" w:hAnsiTheme="minorHAnsi" w:cstheme="minorHAnsi"/>
          <w:sz w:val="22"/>
          <w:szCs w:val="22"/>
        </w:rPr>
        <w:lastRenderedPageBreak/>
        <w:t xml:space="preserve">zastosowanie nie przynosi oczekiwanych rezultatów, dyrektor szkoły winien powiadomić sąd rodzinny lub Policję. Dalszy tok postępowania leży w kompetencji tych instytucji. </w:t>
      </w:r>
    </w:p>
    <w:p w:rsidR="007C60B9" w:rsidRPr="00D64C86" w:rsidRDefault="007C60B9" w:rsidP="00326AD8">
      <w:pPr>
        <w:pStyle w:val="Akapitzlist"/>
        <w:numPr>
          <w:ilvl w:val="0"/>
          <w:numId w:val="71"/>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Jeżeli postępowanie świadczące o demoralizacji przejawia uczeń, który ukończył 18 lat, a nie jest to udział w działalności grup przestępczych, czy popełnienie przestępstwa, to postępowanie nauczyciela powinno być określone przez statut i/lub regulamin szkoły. </w:t>
      </w:r>
    </w:p>
    <w:p w:rsidR="007C60B9" w:rsidRPr="00D64C86" w:rsidRDefault="007C60B9" w:rsidP="00326AD8">
      <w:pPr>
        <w:pStyle w:val="Akapitzlist"/>
        <w:numPr>
          <w:ilvl w:val="0"/>
          <w:numId w:val="71"/>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W przypadku uzyskania informacji o popełnieniu przez ucznia, który ukończył 17 lat, przestępstwa ściganego z urzędu lub jego udziału w działalności grup przestępczych, zgodnie z art. 304 § 2 kodeksu karnego, dyrektor szkoły jest obowiązany niezwłocznie zawiadomić o tym prokuratora lub Policję.</w:t>
      </w:r>
    </w:p>
    <w:p w:rsidR="005D6C45" w:rsidRPr="00D64C86" w:rsidRDefault="007C60B9" w:rsidP="00326AD8">
      <w:pPr>
        <w:pStyle w:val="Akapitzlist"/>
        <w:numPr>
          <w:ilvl w:val="0"/>
          <w:numId w:val="71"/>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Dyrektor szkoły winien powiadomić Policję o podejrzeniu popełnienia przestępstwa.</w:t>
      </w:r>
    </w:p>
    <w:p w:rsidR="005D6C45" w:rsidRPr="00D64C86" w:rsidRDefault="007C60B9" w:rsidP="00326AD8">
      <w:pPr>
        <w:pStyle w:val="Akapitzlist"/>
        <w:numPr>
          <w:ilvl w:val="0"/>
          <w:numId w:val="71"/>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Wychowawca lub pedagog/psycholog szkolny winien przeprowadzić rozmowę z rodzicami/prawnymi opiekunami ucznia sprawcy na temat zdarzenia.</w:t>
      </w:r>
    </w:p>
    <w:p w:rsidR="007C60B9" w:rsidRPr="00D64C86" w:rsidRDefault="007C60B9" w:rsidP="00326AD8">
      <w:pPr>
        <w:pStyle w:val="Akapitzlist"/>
        <w:numPr>
          <w:ilvl w:val="0"/>
          <w:numId w:val="71"/>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Dyrektor szkoły w porozumieniu z rodzicami/prawnymi opiekunami ustala konieczność podjęcia działań z udziałem psychologa dziecięcego w celu zapewnienia opieki nad uczniem/uczennicą, którzy świadomie lub nie dopuszczali się czynności, które mogłyby być uznane za prostytuowanie się.</w:t>
      </w:r>
    </w:p>
    <w:p w:rsidR="005B3B27" w:rsidRPr="00D64C86" w:rsidRDefault="005B3B27" w:rsidP="005B3B27">
      <w:pPr>
        <w:pStyle w:val="Akapitzlist"/>
        <w:spacing w:line="276" w:lineRule="auto"/>
        <w:ind w:left="360"/>
        <w:jc w:val="both"/>
        <w:rPr>
          <w:rFonts w:asciiTheme="minorHAnsi" w:hAnsiTheme="minorHAnsi" w:cstheme="minorHAnsi"/>
          <w:sz w:val="22"/>
          <w:szCs w:val="22"/>
        </w:rPr>
      </w:pPr>
    </w:p>
    <w:p w:rsidR="005D6C45" w:rsidRPr="00D64C86" w:rsidRDefault="005D6C45" w:rsidP="00326AD8">
      <w:pPr>
        <w:pStyle w:val="Akapitzlist"/>
        <w:numPr>
          <w:ilvl w:val="0"/>
          <w:numId w:val="54"/>
        </w:numPr>
        <w:spacing w:line="276" w:lineRule="auto"/>
        <w:jc w:val="both"/>
        <w:rPr>
          <w:rFonts w:asciiTheme="minorHAnsi" w:hAnsiTheme="minorHAnsi" w:cstheme="minorHAnsi"/>
          <w:b/>
          <w:sz w:val="22"/>
          <w:szCs w:val="22"/>
        </w:rPr>
      </w:pPr>
      <w:r w:rsidRPr="00D64C86">
        <w:rPr>
          <w:rFonts w:asciiTheme="minorHAnsi" w:hAnsiTheme="minorHAnsi" w:cstheme="minorHAnsi"/>
          <w:b/>
          <w:sz w:val="22"/>
          <w:szCs w:val="22"/>
        </w:rPr>
        <w:t>Procedura postępowania w sytuacji</w:t>
      </w:r>
      <w:r w:rsidR="005B3B27" w:rsidRPr="00D64C86">
        <w:rPr>
          <w:rFonts w:asciiTheme="minorHAnsi" w:hAnsiTheme="minorHAnsi" w:cstheme="minorHAnsi"/>
          <w:b/>
          <w:sz w:val="22"/>
          <w:szCs w:val="22"/>
        </w:rPr>
        <w:t xml:space="preserve"> wystąpienia przypadków</w:t>
      </w:r>
      <w:r w:rsidRPr="00D64C86">
        <w:rPr>
          <w:rFonts w:asciiTheme="minorHAnsi" w:hAnsiTheme="minorHAnsi" w:cstheme="minorHAnsi"/>
          <w:b/>
          <w:sz w:val="22"/>
          <w:szCs w:val="22"/>
        </w:rPr>
        <w:t xml:space="preserve"> niepokojących zachowań seksualnych uczniów w szkole</w:t>
      </w:r>
    </w:p>
    <w:p w:rsidR="005B3B27" w:rsidRPr="00D64C86" w:rsidRDefault="005B3B27" w:rsidP="005B3B27">
      <w:pPr>
        <w:pStyle w:val="Akapitzlist"/>
        <w:spacing w:line="276" w:lineRule="auto"/>
        <w:ind w:left="360"/>
        <w:jc w:val="both"/>
        <w:rPr>
          <w:rFonts w:asciiTheme="minorHAnsi" w:hAnsiTheme="minorHAnsi" w:cstheme="minorHAnsi"/>
          <w:b/>
          <w:sz w:val="22"/>
          <w:szCs w:val="22"/>
        </w:rPr>
      </w:pPr>
    </w:p>
    <w:p w:rsidR="005D6C45" w:rsidRPr="00D64C86" w:rsidRDefault="005D6C45" w:rsidP="00326AD8">
      <w:pPr>
        <w:pStyle w:val="Akapitzlist"/>
        <w:numPr>
          <w:ilvl w:val="1"/>
          <w:numId w:val="54"/>
        </w:numPr>
        <w:spacing w:line="276" w:lineRule="auto"/>
        <w:jc w:val="both"/>
        <w:rPr>
          <w:rFonts w:asciiTheme="minorHAnsi" w:hAnsiTheme="minorHAnsi" w:cstheme="minorHAnsi"/>
          <w:b/>
          <w:sz w:val="22"/>
          <w:szCs w:val="22"/>
        </w:rPr>
      </w:pPr>
      <w:r w:rsidRPr="00D64C86">
        <w:rPr>
          <w:rFonts w:asciiTheme="minorHAnsi" w:hAnsiTheme="minorHAnsi" w:cstheme="minorHAnsi"/>
          <w:b/>
          <w:sz w:val="22"/>
          <w:szCs w:val="22"/>
        </w:rPr>
        <w:t xml:space="preserve">Osoby odpowiedzialne za zarządzanie  </w:t>
      </w:r>
    </w:p>
    <w:p w:rsidR="005D6C45" w:rsidRPr="00D64C86" w:rsidRDefault="005D6C45" w:rsidP="00A935BE">
      <w:pPr>
        <w:pStyle w:val="Akapitzlist"/>
        <w:spacing w:line="276" w:lineRule="auto"/>
        <w:ind w:left="360"/>
        <w:jc w:val="both"/>
        <w:rPr>
          <w:rFonts w:asciiTheme="minorHAnsi" w:hAnsiTheme="minorHAnsi" w:cstheme="minorHAnsi"/>
          <w:sz w:val="22"/>
          <w:szCs w:val="22"/>
        </w:rPr>
      </w:pPr>
      <w:r w:rsidRPr="00D64C86">
        <w:rPr>
          <w:rFonts w:asciiTheme="minorHAnsi" w:hAnsiTheme="minorHAnsi" w:cstheme="minorHAnsi"/>
          <w:sz w:val="22"/>
          <w:szCs w:val="22"/>
        </w:rPr>
        <w:t>Dyrektor lub wicedyrektor szkoły, a w przypadku ich nieobecności – osoba przez nich upoważniona.</w:t>
      </w:r>
    </w:p>
    <w:p w:rsidR="005D6C45" w:rsidRPr="00D64C86" w:rsidRDefault="005D6C45" w:rsidP="00326AD8">
      <w:pPr>
        <w:pStyle w:val="Akapitzlist"/>
        <w:numPr>
          <w:ilvl w:val="1"/>
          <w:numId w:val="54"/>
        </w:numPr>
        <w:spacing w:line="276" w:lineRule="auto"/>
        <w:jc w:val="both"/>
        <w:rPr>
          <w:rFonts w:asciiTheme="minorHAnsi" w:hAnsiTheme="minorHAnsi" w:cstheme="minorHAnsi"/>
          <w:b/>
          <w:sz w:val="22"/>
          <w:szCs w:val="22"/>
        </w:rPr>
      </w:pPr>
      <w:r w:rsidRPr="00D64C86">
        <w:rPr>
          <w:rFonts w:asciiTheme="minorHAnsi" w:hAnsiTheme="minorHAnsi" w:cstheme="minorHAnsi"/>
          <w:b/>
          <w:sz w:val="22"/>
          <w:szCs w:val="22"/>
        </w:rPr>
        <w:t>Sposób działania</w:t>
      </w:r>
    </w:p>
    <w:p w:rsidR="005D6C45" w:rsidRPr="00D64C86" w:rsidRDefault="005D6C45" w:rsidP="00326AD8">
      <w:pPr>
        <w:pStyle w:val="Akapitzlist"/>
        <w:numPr>
          <w:ilvl w:val="0"/>
          <w:numId w:val="72"/>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Nauczyciel lub inny pracownik szkoły pracownik powinien powiadomić wychowawcę klasy i/lub pedagoga/psychologa szkolnego o przypadkach niepokojących zachowań seksualnych uczniów w szkole, a jeżeli jest ich świadkiem, żąda od ucznia zaprzestania czynności i podejmuje z nim rozmowę wychowawczą.</w:t>
      </w:r>
    </w:p>
    <w:p w:rsidR="005D6C45" w:rsidRPr="00D64C86" w:rsidRDefault="005D6C45" w:rsidP="00326AD8">
      <w:pPr>
        <w:pStyle w:val="Akapitzlist"/>
        <w:numPr>
          <w:ilvl w:val="0"/>
          <w:numId w:val="72"/>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W przypadku, gdy uczeń przekazuje nauczycielowi informację o niepokojących zachowaniach seksualnych, konieczne jest zapewnienie anonimowości w celu uniknięcia ewentualnych konsekwencji, które mogą być związane z przemocą skierowaną wobec tego ucznia przez uczniów, którzy brali czynny udział w tego typu zachowaniach.</w:t>
      </w:r>
    </w:p>
    <w:p w:rsidR="005D6C45" w:rsidRPr="00D64C86" w:rsidRDefault="005D6C45" w:rsidP="00326AD8">
      <w:pPr>
        <w:pStyle w:val="Akapitzlist"/>
        <w:numPr>
          <w:ilvl w:val="0"/>
          <w:numId w:val="72"/>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Wychowawca lub pedagog/ psycholog szkolny przeprowadza rozmowę z uczniem oraz informuje o zaistniałym zdarzeniu rodziców ucznia.</w:t>
      </w:r>
    </w:p>
    <w:p w:rsidR="005D6C45" w:rsidRPr="00D64C86" w:rsidRDefault="005D6C45" w:rsidP="00326AD8">
      <w:pPr>
        <w:pStyle w:val="Akapitzlist"/>
        <w:numPr>
          <w:ilvl w:val="0"/>
          <w:numId w:val="72"/>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Jeżeli przeprowadzenie rozmowy z uczniem nie jest wystarczające dla zmiany jego zachowań, wychowawca, pedagog lub psycholog szkolny przekazuje rodzicom informację o zachowaniu ich dziecka, zobowiązując ich jednocześnie do szczególnego nadzoru nad nim.</w:t>
      </w:r>
    </w:p>
    <w:p w:rsidR="005D6C45" w:rsidRPr="00D64C86" w:rsidRDefault="005D6C45" w:rsidP="00326AD8">
      <w:pPr>
        <w:pStyle w:val="Akapitzlist"/>
        <w:numPr>
          <w:ilvl w:val="0"/>
          <w:numId w:val="72"/>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Wychowawca może wezwać rodziców/opiekunów prawnych ucznia do szkoły i przeprowadzić rozmowę z uczniem w ich obecności oraz ustalić z nimi dalsze wspólne postępowanie z dzieckiem.</w:t>
      </w:r>
    </w:p>
    <w:p w:rsidR="005D6C45" w:rsidRPr="00D64C86" w:rsidRDefault="005D6C45" w:rsidP="00326AD8">
      <w:pPr>
        <w:pStyle w:val="Akapitzlist"/>
        <w:numPr>
          <w:ilvl w:val="0"/>
          <w:numId w:val="72"/>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W sytuacji kiedy rodzice odmawiają współpracy lub nie reagują na wezwanie do pojawienia się w szkole, gdy szkoła wykorzysta dostępne jej metody oddziaływań wychowawczych i nie przynoszą one spodziewanych efektów, a zachowanie ucznia wskazuje na znaczny stopień demoralizacji (np. uprawianie nierządu), dyrektor szkoły pisemnie powiadamia o zaistniałej sytuacji Sąd Rejonowy Wydział Rodzinny i Nieletnich lub Policję – Wydział ds. Nieletnich.</w:t>
      </w:r>
    </w:p>
    <w:p w:rsidR="005D6C45" w:rsidRPr="00D64C86" w:rsidRDefault="005D6C45" w:rsidP="00326AD8">
      <w:pPr>
        <w:pStyle w:val="Akapitzlist"/>
        <w:numPr>
          <w:ilvl w:val="0"/>
          <w:numId w:val="72"/>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lastRenderedPageBreak/>
        <w:t>Gdy zachowanie ucznia może świadczyć o popełnieniu przez niego przestępstwa (np. gwałtu), pedagog/psycholog szkolny w porozumieniu z dyrektorem szkoły po uprzednim powiadomieniu o zajściu rodziców/opiekunów ucznia, zawiadamia najbliższą jednostkę Policji, która dalej postępuje zgodnie ze swoimi procedurami. Pedagog całe zdarzenie dokumentuje, sporządzając możliwie dokładną notatkę.</w:t>
      </w:r>
    </w:p>
    <w:p w:rsidR="005D6C45" w:rsidRPr="00D64C86" w:rsidRDefault="005D6C45" w:rsidP="00326AD8">
      <w:pPr>
        <w:pStyle w:val="Akapitzlist"/>
        <w:numPr>
          <w:ilvl w:val="0"/>
          <w:numId w:val="72"/>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Jeżeli postępowanie świadczące o demoralizacji przejawia uczeń, który ukończył 18 lat, a nie jest to udział w działalności grup przestępczych, czy popełnienie przestępstwa, to postępowanie nauczyciela powinno być określone przez statut i/lub regulamin szkoły.</w:t>
      </w:r>
    </w:p>
    <w:p w:rsidR="005D6C45" w:rsidRPr="00D64C86" w:rsidRDefault="005D6C45" w:rsidP="00326AD8">
      <w:pPr>
        <w:pStyle w:val="Akapitzlist"/>
        <w:numPr>
          <w:ilvl w:val="0"/>
          <w:numId w:val="72"/>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W przypadku uzyskania informacji o popełnieniu przez ucznia, który ukończył 17 lat, przestępstwa ściganego z urzędu lub jego udziału w działalności grup przestępczych, zgodnie z art. 304 § 2 kodeksu karnego, dyrektor szkoły jako przedstawiciel instytucji jest obowiązany niezwłocznie zawiadomić o tym prokuratora lub Policję.</w:t>
      </w:r>
    </w:p>
    <w:p w:rsidR="005B3B27" w:rsidRPr="00D64C86" w:rsidRDefault="005B3B27" w:rsidP="005B3B27">
      <w:pPr>
        <w:pStyle w:val="Akapitzlist"/>
        <w:spacing w:line="276" w:lineRule="auto"/>
        <w:ind w:left="360"/>
        <w:jc w:val="both"/>
        <w:rPr>
          <w:rFonts w:asciiTheme="minorHAnsi" w:hAnsiTheme="minorHAnsi" w:cstheme="minorHAnsi"/>
          <w:sz w:val="22"/>
          <w:szCs w:val="22"/>
        </w:rPr>
      </w:pPr>
    </w:p>
    <w:p w:rsidR="006D3B24" w:rsidRPr="00D64C86" w:rsidRDefault="006D3B24" w:rsidP="00326AD8">
      <w:pPr>
        <w:pStyle w:val="NormalnyWeb"/>
        <w:numPr>
          <w:ilvl w:val="0"/>
          <w:numId w:val="54"/>
        </w:numPr>
        <w:spacing w:before="0" w:beforeAutospacing="0" w:after="0" w:afterAutospacing="0" w:line="276" w:lineRule="auto"/>
        <w:jc w:val="both"/>
        <w:rPr>
          <w:rFonts w:asciiTheme="minorHAnsi" w:hAnsiTheme="minorHAnsi" w:cstheme="minorHAnsi"/>
          <w:sz w:val="22"/>
          <w:szCs w:val="22"/>
        </w:rPr>
      </w:pPr>
      <w:r w:rsidRPr="00D64C86">
        <w:rPr>
          <w:rFonts w:asciiTheme="minorHAnsi" w:hAnsiTheme="minorHAnsi" w:cstheme="minorHAnsi"/>
          <w:b/>
          <w:sz w:val="22"/>
          <w:szCs w:val="22"/>
        </w:rPr>
        <w:t>Postępowanie nauczyciela (innych pracowników szkoły) w przypadku zauważenia osoby obcej na terenie szkoły</w:t>
      </w:r>
      <w:r w:rsidRPr="00D64C86">
        <w:rPr>
          <w:rFonts w:asciiTheme="minorHAnsi" w:hAnsiTheme="minorHAnsi" w:cstheme="minorHAnsi"/>
          <w:sz w:val="22"/>
          <w:szCs w:val="22"/>
        </w:rPr>
        <w:t xml:space="preserve">: </w:t>
      </w:r>
    </w:p>
    <w:p w:rsidR="005B3B27" w:rsidRPr="00D64C86" w:rsidRDefault="005B3B27" w:rsidP="005B3B27">
      <w:pPr>
        <w:pStyle w:val="NormalnyWeb"/>
        <w:spacing w:before="0" w:beforeAutospacing="0" w:after="0" w:afterAutospacing="0" w:line="276" w:lineRule="auto"/>
        <w:ind w:left="360"/>
        <w:jc w:val="both"/>
        <w:rPr>
          <w:rFonts w:asciiTheme="minorHAnsi" w:hAnsiTheme="minorHAnsi" w:cstheme="minorHAnsi"/>
          <w:sz w:val="22"/>
          <w:szCs w:val="22"/>
        </w:rPr>
      </w:pPr>
    </w:p>
    <w:p w:rsidR="006D3B24" w:rsidRPr="00D64C86" w:rsidRDefault="006D3B24" w:rsidP="00326AD8">
      <w:pPr>
        <w:pStyle w:val="NormalnyWeb"/>
        <w:numPr>
          <w:ilvl w:val="0"/>
          <w:numId w:val="87"/>
        </w:numPr>
        <w:spacing w:before="0" w:beforeAutospacing="0" w:after="0" w:afterAutospacing="0"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Przez osobę „obcą” na terenie szkoły rozumie się osobę, która: </w:t>
      </w:r>
    </w:p>
    <w:p w:rsidR="006D3B24" w:rsidRPr="00D64C86" w:rsidRDefault="006D3B24" w:rsidP="00326AD8">
      <w:pPr>
        <w:pStyle w:val="NormalnyWeb"/>
        <w:numPr>
          <w:ilvl w:val="0"/>
          <w:numId w:val="85"/>
        </w:numPr>
        <w:spacing w:before="0" w:beforeAutospacing="0" w:after="0" w:afterAutospacing="0" w:line="276" w:lineRule="auto"/>
        <w:jc w:val="both"/>
        <w:rPr>
          <w:rFonts w:asciiTheme="minorHAnsi" w:hAnsiTheme="minorHAnsi" w:cstheme="minorHAnsi"/>
          <w:sz w:val="22"/>
          <w:szCs w:val="22"/>
        </w:rPr>
      </w:pPr>
      <w:r w:rsidRPr="00D64C86">
        <w:rPr>
          <w:rFonts w:asciiTheme="minorHAnsi" w:hAnsiTheme="minorHAnsi" w:cstheme="minorHAnsi"/>
          <w:sz w:val="22"/>
          <w:szCs w:val="22"/>
        </w:rPr>
        <w:t>nie jest rodzicem ucznia tej szkoły</w:t>
      </w:r>
    </w:p>
    <w:p w:rsidR="006D3B24" w:rsidRPr="00D64C86" w:rsidRDefault="006D3B24" w:rsidP="00326AD8">
      <w:pPr>
        <w:pStyle w:val="NormalnyWeb"/>
        <w:numPr>
          <w:ilvl w:val="0"/>
          <w:numId w:val="85"/>
        </w:numPr>
        <w:spacing w:before="0" w:beforeAutospacing="0" w:after="0" w:afterAutospacing="0" w:line="276" w:lineRule="auto"/>
        <w:jc w:val="both"/>
        <w:rPr>
          <w:rFonts w:asciiTheme="minorHAnsi" w:hAnsiTheme="minorHAnsi" w:cstheme="minorHAnsi"/>
          <w:sz w:val="22"/>
          <w:szCs w:val="22"/>
        </w:rPr>
      </w:pPr>
      <w:r w:rsidRPr="00D64C86">
        <w:rPr>
          <w:rFonts w:asciiTheme="minorHAnsi" w:hAnsiTheme="minorHAnsi" w:cstheme="minorHAnsi"/>
          <w:sz w:val="22"/>
          <w:szCs w:val="22"/>
        </w:rPr>
        <w:t>nie jest pracownikiem szkoły</w:t>
      </w:r>
    </w:p>
    <w:p w:rsidR="006D3B24" w:rsidRPr="00D64C86" w:rsidRDefault="006D3B24" w:rsidP="00326AD8">
      <w:pPr>
        <w:pStyle w:val="NormalnyWeb"/>
        <w:numPr>
          <w:ilvl w:val="0"/>
          <w:numId w:val="85"/>
        </w:numPr>
        <w:spacing w:before="0" w:beforeAutospacing="0" w:after="0" w:afterAutospacing="0" w:line="276" w:lineRule="auto"/>
        <w:jc w:val="both"/>
        <w:rPr>
          <w:rFonts w:asciiTheme="minorHAnsi" w:hAnsiTheme="minorHAnsi" w:cstheme="minorHAnsi"/>
          <w:sz w:val="22"/>
          <w:szCs w:val="22"/>
        </w:rPr>
      </w:pPr>
      <w:r w:rsidRPr="00D64C86">
        <w:rPr>
          <w:rFonts w:asciiTheme="minorHAnsi" w:hAnsiTheme="minorHAnsi" w:cstheme="minorHAnsi"/>
          <w:sz w:val="22"/>
          <w:szCs w:val="22"/>
        </w:rPr>
        <w:t>nie jest osobą zaproszoną przez dyrekcję szkoły, bądź przez wychowawcę klasy lub uprawnionego pracownika szkoły i która swoim zachowaniem w wyraźny sposób narusza zasady i normy współżycia społecznego bądź też w inny sposób stanowi zagrożenie dla porządku na terenie szkoły oraz bezpieczeństwa uczniów lub innych osób przebywających na terenie szkoły.</w:t>
      </w:r>
    </w:p>
    <w:p w:rsidR="006D3B24" w:rsidRPr="00D64C86" w:rsidRDefault="006D3B24" w:rsidP="00326AD8">
      <w:pPr>
        <w:pStyle w:val="NormalnyWeb"/>
        <w:numPr>
          <w:ilvl w:val="0"/>
          <w:numId w:val="87"/>
        </w:numPr>
        <w:spacing w:before="0" w:beforeAutospacing="0" w:after="0" w:afterAutospacing="0"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W przypadku obecności osoby obcej nauczyciel: </w:t>
      </w:r>
    </w:p>
    <w:p w:rsidR="006D3B24" w:rsidRPr="00D64C86" w:rsidRDefault="006D3B24" w:rsidP="00326AD8">
      <w:pPr>
        <w:pStyle w:val="NormalnyWeb"/>
        <w:numPr>
          <w:ilvl w:val="0"/>
          <w:numId w:val="86"/>
        </w:numPr>
        <w:spacing w:before="0" w:beforeAutospacing="0" w:after="0" w:afterAutospacing="0"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Ustala powody obecności oraz zachowanie osoby postronnej w szkole poprzez obserwację i rozmowę z nią. </w:t>
      </w:r>
    </w:p>
    <w:p w:rsidR="006D3B24" w:rsidRPr="00D64C86" w:rsidRDefault="006D3B24" w:rsidP="00326AD8">
      <w:pPr>
        <w:pStyle w:val="NormalnyWeb"/>
        <w:numPr>
          <w:ilvl w:val="0"/>
          <w:numId w:val="86"/>
        </w:numPr>
        <w:spacing w:before="0" w:beforeAutospacing="0" w:after="0" w:afterAutospacing="0"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W przypadku powstania wątpliwości lub ujawnienia niepokojących zachowań z jej strony niezwłocznie informuje dyrektora szkoły i wspólnie z nim podejmuje mediacje w celu nakłonienia tej osoby do jasnego określenia celu swojego pobytu lub też opuszczenia terenu szkoły. </w:t>
      </w:r>
    </w:p>
    <w:p w:rsidR="006D3B24" w:rsidRPr="00D64C86" w:rsidRDefault="006D3B24" w:rsidP="00326AD8">
      <w:pPr>
        <w:pStyle w:val="NormalnyWeb"/>
        <w:numPr>
          <w:ilvl w:val="0"/>
          <w:numId w:val="86"/>
        </w:numPr>
        <w:spacing w:before="0" w:beforeAutospacing="0" w:after="0" w:afterAutospacing="0"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W przypadkach drastycznych niezwłocznie powiadamia policję i jednocześnie podejmuje działania, mające na celu zabezpieczenie uczniów i pracowników przed skutkami tych zachowań. </w:t>
      </w:r>
    </w:p>
    <w:p w:rsidR="005B3B27" w:rsidRPr="00D64C86" w:rsidRDefault="005B3B27" w:rsidP="005B3B27">
      <w:pPr>
        <w:pStyle w:val="NormalnyWeb"/>
        <w:spacing w:before="0" w:beforeAutospacing="0" w:after="0" w:afterAutospacing="0" w:line="276" w:lineRule="auto"/>
        <w:ind w:left="720"/>
        <w:jc w:val="both"/>
        <w:rPr>
          <w:rFonts w:asciiTheme="minorHAnsi" w:hAnsiTheme="minorHAnsi" w:cstheme="minorHAnsi"/>
          <w:sz w:val="22"/>
          <w:szCs w:val="22"/>
        </w:rPr>
      </w:pPr>
    </w:p>
    <w:p w:rsidR="005B3B27" w:rsidRPr="00D64C86" w:rsidRDefault="005D6C45" w:rsidP="00326AD8">
      <w:pPr>
        <w:pStyle w:val="Akapitzlist"/>
        <w:numPr>
          <w:ilvl w:val="0"/>
          <w:numId w:val="54"/>
        </w:numPr>
        <w:spacing w:line="276" w:lineRule="auto"/>
        <w:jc w:val="both"/>
        <w:rPr>
          <w:rFonts w:asciiTheme="minorHAnsi" w:hAnsiTheme="minorHAnsi" w:cstheme="minorHAnsi"/>
          <w:b/>
          <w:sz w:val="22"/>
          <w:szCs w:val="22"/>
        </w:rPr>
      </w:pPr>
      <w:r w:rsidRPr="00D64C86">
        <w:rPr>
          <w:rFonts w:asciiTheme="minorHAnsi" w:hAnsiTheme="minorHAnsi" w:cstheme="minorHAnsi"/>
          <w:b/>
          <w:sz w:val="22"/>
          <w:szCs w:val="22"/>
        </w:rPr>
        <w:t>Procedura postępowania w sytuacji wypadku ucznia w szkole</w:t>
      </w:r>
    </w:p>
    <w:p w:rsidR="00B452DB" w:rsidRPr="00D64C86" w:rsidRDefault="00B452DB" w:rsidP="00B452DB">
      <w:pPr>
        <w:pStyle w:val="Akapitzlist"/>
        <w:spacing w:line="276" w:lineRule="auto"/>
        <w:ind w:left="360"/>
        <w:jc w:val="both"/>
        <w:rPr>
          <w:rFonts w:asciiTheme="minorHAnsi" w:hAnsiTheme="minorHAnsi" w:cstheme="minorHAnsi"/>
          <w:b/>
          <w:sz w:val="22"/>
          <w:szCs w:val="22"/>
        </w:rPr>
      </w:pPr>
    </w:p>
    <w:p w:rsidR="008D2F0C" w:rsidRPr="00D64C86" w:rsidRDefault="008D2F0C" w:rsidP="00A935BE">
      <w:pPr>
        <w:pStyle w:val="Akapitzlist"/>
        <w:spacing w:line="276" w:lineRule="auto"/>
        <w:ind w:left="360"/>
        <w:jc w:val="both"/>
        <w:rPr>
          <w:rFonts w:asciiTheme="minorHAnsi" w:hAnsiTheme="minorHAnsi" w:cstheme="minorHAnsi"/>
          <w:sz w:val="22"/>
          <w:szCs w:val="22"/>
        </w:rPr>
      </w:pPr>
      <w:r w:rsidRPr="00D64C86">
        <w:rPr>
          <w:rFonts w:asciiTheme="minorHAnsi" w:hAnsiTheme="minorHAnsi" w:cstheme="minorHAnsi"/>
          <w:sz w:val="22"/>
          <w:szCs w:val="22"/>
        </w:rPr>
        <w:t>Wypadek ucznia jest to nagłe zdarzenie wywołane przyczyną zewnętrzną, powodujące uraz lub śmierć, które nastąpiło w czasie pozostawania ucznia pod opieką szkoły: na terenie szkoły lub poza jej terenem (w trakcie wycieczki lub wyjścia pod opieką nauczycieli).</w:t>
      </w:r>
    </w:p>
    <w:p w:rsidR="00B452DB" w:rsidRPr="00D64C86" w:rsidRDefault="00B452DB" w:rsidP="00A935BE">
      <w:pPr>
        <w:pStyle w:val="Akapitzlist"/>
        <w:spacing w:line="276" w:lineRule="auto"/>
        <w:ind w:left="360"/>
        <w:jc w:val="both"/>
        <w:rPr>
          <w:rFonts w:asciiTheme="minorHAnsi" w:hAnsiTheme="minorHAnsi" w:cstheme="minorHAnsi"/>
          <w:sz w:val="22"/>
          <w:szCs w:val="22"/>
        </w:rPr>
      </w:pPr>
    </w:p>
    <w:p w:rsidR="008D2F0C" w:rsidRPr="00D64C86" w:rsidRDefault="008D2F0C" w:rsidP="00326AD8">
      <w:pPr>
        <w:pStyle w:val="Akapitzlist"/>
        <w:numPr>
          <w:ilvl w:val="1"/>
          <w:numId w:val="54"/>
        </w:numPr>
        <w:spacing w:line="276" w:lineRule="auto"/>
        <w:jc w:val="both"/>
        <w:rPr>
          <w:rFonts w:asciiTheme="minorHAnsi" w:hAnsiTheme="minorHAnsi" w:cstheme="minorHAnsi"/>
          <w:b/>
          <w:sz w:val="22"/>
          <w:szCs w:val="22"/>
        </w:rPr>
      </w:pPr>
      <w:r w:rsidRPr="00D64C86">
        <w:rPr>
          <w:rFonts w:asciiTheme="minorHAnsi" w:hAnsiTheme="minorHAnsi" w:cstheme="minorHAnsi"/>
          <w:b/>
          <w:sz w:val="22"/>
          <w:szCs w:val="22"/>
        </w:rPr>
        <w:t xml:space="preserve">Osoby odpowiedzialne za zarządzanie  </w:t>
      </w:r>
    </w:p>
    <w:p w:rsidR="008D2F0C" w:rsidRPr="00D64C86" w:rsidRDefault="008D2F0C" w:rsidP="00A935BE">
      <w:pPr>
        <w:pStyle w:val="Akapitzlist"/>
        <w:spacing w:line="276" w:lineRule="auto"/>
        <w:ind w:left="360"/>
        <w:jc w:val="both"/>
        <w:rPr>
          <w:rFonts w:asciiTheme="minorHAnsi" w:hAnsiTheme="minorHAnsi" w:cstheme="minorHAnsi"/>
          <w:sz w:val="22"/>
          <w:szCs w:val="22"/>
        </w:rPr>
      </w:pPr>
      <w:r w:rsidRPr="00D64C86">
        <w:rPr>
          <w:rFonts w:asciiTheme="minorHAnsi" w:hAnsiTheme="minorHAnsi" w:cstheme="minorHAnsi"/>
          <w:sz w:val="22"/>
          <w:szCs w:val="22"/>
        </w:rPr>
        <w:t>Dyrektor lub wicedyrektor szkoły, a w przypadku ich nieobecności – osoba przez nich upoważniona.</w:t>
      </w:r>
    </w:p>
    <w:p w:rsidR="00B452DB" w:rsidRPr="00D64C86" w:rsidRDefault="00B452DB" w:rsidP="00A935BE">
      <w:pPr>
        <w:pStyle w:val="Akapitzlist"/>
        <w:spacing w:line="276" w:lineRule="auto"/>
        <w:ind w:left="360"/>
        <w:jc w:val="both"/>
        <w:rPr>
          <w:rFonts w:asciiTheme="minorHAnsi" w:hAnsiTheme="minorHAnsi" w:cstheme="minorHAnsi"/>
          <w:sz w:val="22"/>
          <w:szCs w:val="22"/>
        </w:rPr>
      </w:pPr>
    </w:p>
    <w:p w:rsidR="008D2F0C" w:rsidRPr="00D64C86" w:rsidRDefault="008D2F0C" w:rsidP="00326AD8">
      <w:pPr>
        <w:pStyle w:val="Akapitzlist"/>
        <w:numPr>
          <w:ilvl w:val="1"/>
          <w:numId w:val="54"/>
        </w:numPr>
        <w:spacing w:line="276" w:lineRule="auto"/>
        <w:jc w:val="both"/>
        <w:rPr>
          <w:rFonts w:asciiTheme="minorHAnsi" w:hAnsiTheme="minorHAnsi" w:cstheme="minorHAnsi"/>
          <w:b/>
          <w:sz w:val="22"/>
          <w:szCs w:val="22"/>
        </w:rPr>
      </w:pPr>
      <w:r w:rsidRPr="00D64C86">
        <w:rPr>
          <w:rFonts w:asciiTheme="minorHAnsi" w:hAnsiTheme="minorHAnsi" w:cstheme="minorHAnsi"/>
          <w:b/>
          <w:sz w:val="22"/>
          <w:szCs w:val="22"/>
        </w:rPr>
        <w:lastRenderedPageBreak/>
        <w:t>Sposób działania</w:t>
      </w:r>
    </w:p>
    <w:p w:rsidR="008D2F0C" w:rsidRPr="00D64C86" w:rsidRDefault="008D2F0C" w:rsidP="00326AD8">
      <w:pPr>
        <w:pStyle w:val="Akapitzlist"/>
        <w:numPr>
          <w:ilvl w:val="0"/>
          <w:numId w:val="88"/>
        </w:numPr>
        <w:spacing w:line="276" w:lineRule="auto"/>
        <w:ind w:left="360"/>
        <w:jc w:val="both"/>
        <w:rPr>
          <w:rFonts w:asciiTheme="minorHAnsi" w:hAnsiTheme="minorHAnsi" w:cstheme="minorHAnsi"/>
          <w:b/>
          <w:sz w:val="22"/>
          <w:szCs w:val="22"/>
        </w:rPr>
      </w:pPr>
      <w:r w:rsidRPr="00D64C86">
        <w:rPr>
          <w:rFonts w:asciiTheme="minorHAnsi" w:hAnsiTheme="minorHAnsi" w:cstheme="minorHAnsi"/>
          <w:sz w:val="22"/>
          <w:szCs w:val="22"/>
        </w:rPr>
        <w:t xml:space="preserve">Udzielenie pierwszej pomocy przedmedycznej poszkodowanemu </w:t>
      </w:r>
    </w:p>
    <w:p w:rsidR="008D2F0C" w:rsidRPr="00D64C86" w:rsidRDefault="008D2F0C" w:rsidP="00326AD8">
      <w:pPr>
        <w:pStyle w:val="Akapitzlist"/>
        <w:numPr>
          <w:ilvl w:val="0"/>
          <w:numId w:val="89"/>
        </w:numPr>
        <w:spacing w:line="276" w:lineRule="auto"/>
        <w:ind w:left="720"/>
        <w:jc w:val="both"/>
        <w:rPr>
          <w:rFonts w:asciiTheme="minorHAnsi" w:hAnsiTheme="minorHAnsi" w:cstheme="minorHAnsi"/>
          <w:b/>
          <w:sz w:val="22"/>
          <w:szCs w:val="22"/>
        </w:rPr>
      </w:pPr>
      <w:r w:rsidRPr="00D64C86">
        <w:rPr>
          <w:rFonts w:asciiTheme="minorHAnsi" w:hAnsiTheme="minorHAnsi" w:cstheme="minorHAnsi"/>
          <w:sz w:val="22"/>
          <w:szCs w:val="22"/>
        </w:rPr>
        <w:t xml:space="preserve">Pracownik szkoły, który powziął wiadomość o wypadku ucznia niezwłocznie zapewnia poszkodowanemu opiekę, w szczególności sprowadzając fachową pomoc medyczną, a w miarę możliwości udzielając poszkodowanemu pierwszej pomocy. </w:t>
      </w:r>
    </w:p>
    <w:p w:rsidR="008D2F0C" w:rsidRPr="00D64C86" w:rsidRDefault="008D2F0C" w:rsidP="00326AD8">
      <w:pPr>
        <w:pStyle w:val="Akapitzlist"/>
        <w:numPr>
          <w:ilvl w:val="0"/>
          <w:numId w:val="89"/>
        </w:numPr>
        <w:spacing w:line="276" w:lineRule="auto"/>
        <w:ind w:left="720"/>
        <w:jc w:val="both"/>
        <w:rPr>
          <w:rFonts w:asciiTheme="minorHAnsi" w:hAnsiTheme="minorHAnsi" w:cstheme="minorHAnsi"/>
          <w:b/>
          <w:sz w:val="22"/>
          <w:szCs w:val="22"/>
        </w:rPr>
      </w:pPr>
      <w:r w:rsidRPr="00D64C86">
        <w:rPr>
          <w:rFonts w:asciiTheme="minorHAnsi" w:hAnsiTheme="minorHAnsi" w:cstheme="minorHAnsi"/>
          <w:sz w:val="22"/>
          <w:szCs w:val="22"/>
        </w:rPr>
        <w:t xml:space="preserve">Udzielenie pierwszej pomocy w wypadkach jest prawnym obowiązkiem każdego pracownika szkoły. Jej nieudzielenie, szczególnie w odniesieniu do osoby odpowiedzialnej za bezpieczeństwo ucznia, skutkuje sankcją karną.  </w:t>
      </w:r>
    </w:p>
    <w:p w:rsidR="008D2F0C" w:rsidRPr="00D64C86" w:rsidRDefault="008D2F0C" w:rsidP="00326AD8">
      <w:pPr>
        <w:pStyle w:val="Akapitzlist"/>
        <w:numPr>
          <w:ilvl w:val="0"/>
          <w:numId w:val="89"/>
        </w:numPr>
        <w:spacing w:line="276" w:lineRule="auto"/>
        <w:ind w:left="720"/>
        <w:jc w:val="both"/>
        <w:rPr>
          <w:rFonts w:asciiTheme="minorHAnsi" w:hAnsiTheme="minorHAnsi" w:cstheme="minorHAnsi"/>
          <w:b/>
          <w:sz w:val="22"/>
          <w:szCs w:val="22"/>
        </w:rPr>
      </w:pPr>
      <w:r w:rsidRPr="00D64C86">
        <w:rPr>
          <w:rFonts w:asciiTheme="minorHAnsi" w:hAnsiTheme="minorHAnsi" w:cstheme="minorHAnsi"/>
          <w:sz w:val="22"/>
          <w:szCs w:val="22"/>
        </w:rPr>
        <w:t xml:space="preserve">W sytuacji wypadku ucznia, nauczyciel przerywa lekcję, wyprowadzając uczniów z miejsca zagrożenia, jeżeli miejsce, w którym są lub będą prowadzone zajęcia może stwarzać zagrożenie dla bezpieczeństwa uczniów. Pracownik zobowiązany jest do niezwłocznego powiadomienia dyrektora szkoły o sytuacji.  </w:t>
      </w:r>
    </w:p>
    <w:p w:rsidR="008D2F0C" w:rsidRPr="00D64C86" w:rsidRDefault="008D2F0C" w:rsidP="00326AD8">
      <w:pPr>
        <w:pStyle w:val="Akapitzlist"/>
        <w:numPr>
          <w:ilvl w:val="0"/>
          <w:numId w:val="90"/>
        </w:numPr>
        <w:spacing w:line="276" w:lineRule="auto"/>
        <w:jc w:val="both"/>
        <w:rPr>
          <w:rFonts w:asciiTheme="minorHAnsi" w:hAnsiTheme="minorHAnsi" w:cstheme="minorHAnsi"/>
          <w:b/>
          <w:sz w:val="22"/>
          <w:szCs w:val="22"/>
        </w:rPr>
      </w:pPr>
      <w:r w:rsidRPr="00D64C86">
        <w:rPr>
          <w:rFonts w:asciiTheme="minorHAnsi" w:hAnsiTheme="minorHAnsi" w:cstheme="minorHAnsi"/>
          <w:sz w:val="22"/>
          <w:szCs w:val="22"/>
        </w:rPr>
        <w:t xml:space="preserve">Obowiązek powiadamiania i zabezpieczenia miejsca zdarzenia </w:t>
      </w:r>
    </w:p>
    <w:p w:rsidR="008D2F0C" w:rsidRPr="00D64C86" w:rsidRDefault="008D2F0C" w:rsidP="00326AD8">
      <w:pPr>
        <w:pStyle w:val="Akapitzlist"/>
        <w:numPr>
          <w:ilvl w:val="0"/>
          <w:numId w:val="91"/>
        </w:numPr>
        <w:spacing w:line="276" w:lineRule="auto"/>
        <w:jc w:val="both"/>
        <w:rPr>
          <w:rFonts w:asciiTheme="minorHAnsi" w:hAnsiTheme="minorHAnsi" w:cstheme="minorHAnsi"/>
          <w:b/>
          <w:sz w:val="22"/>
          <w:szCs w:val="22"/>
        </w:rPr>
      </w:pPr>
      <w:r w:rsidRPr="00D64C86">
        <w:rPr>
          <w:rFonts w:asciiTheme="minorHAnsi" w:hAnsiTheme="minorHAnsi" w:cstheme="minorHAnsi"/>
          <w:sz w:val="22"/>
          <w:szCs w:val="22"/>
        </w:rPr>
        <w:t xml:space="preserve">każdym wypadku zawiadamia się niezwłocznie: rodziców (opiekunów) poszkodowanego, pracownika szkoły odpowiedzialnego za bezpieczeństwo i higienę pracy, społecznego inspektora pracy, organ prowadzący szkołę lub placówkę oraz radę rodziców. </w:t>
      </w:r>
    </w:p>
    <w:p w:rsidR="008D2F0C" w:rsidRPr="00D64C86" w:rsidRDefault="008D2F0C" w:rsidP="00326AD8">
      <w:pPr>
        <w:pStyle w:val="Akapitzlist"/>
        <w:numPr>
          <w:ilvl w:val="0"/>
          <w:numId w:val="91"/>
        </w:numPr>
        <w:spacing w:line="276" w:lineRule="auto"/>
        <w:jc w:val="both"/>
        <w:rPr>
          <w:rFonts w:asciiTheme="minorHAnsi" w:hAnsiTheme="minorHAnsi" w:cstheme="minorHAnsi"/>
          <w:b/>
          <w:sz w:val="22"/>
          <w:szCs w:val="22"/>
        </w:rPr>
      </w:pPr>
      <w:r w:rsidRPr="00D64C86">
        <w:rPr>
          <w:rFonts w:asciiTheme="minorHAnsi" w:hAnsiTheme="minorHAnsi" w:cstheme="minorHAnsi"/>
          <w:sz w:val="22"/>
          <w:szCs w:val="22"/>
        </w:rPr>
        <w:t xml:space="preserve">O wypadku śmiertelnym, ciężkim i zbiorowym zawiadamia się niezwłocznie prokuratora i kuratora oświaty. </w:t>
      </w:r>
    </w:p>
    <w:p w:rsidR="008D2F0C" w:rsidRPr="00D64C86" w:rsidRDefault="008D2F0C" w:rsidP="00326AD8">
      <w:pPr>
        <w:pStyle w:val="Akapitzlist"/>
        <w:numPr>
          <w:ilvl w:val="0"/>
          <w:numId w:val="91"/>
        </w:numPr>
        <w:spacing w:line="276" w:lineRule="auto"/>
        <w:jc w:val="both"/>
        <w:rPr>
          <w:rFonts w:asciiTheme="minorHAnsi" w:hAnsiTheme="minorHAnsi" w:cstheme="minorHAnsi"/>
          <w:b/>
          <w:sz w:val="22"/>
          <w:szCs w:val="22"/>
        </w:rPr>
      </w:pPr>
      <w:r w:rsidRPr="00D64C86">
        <w:rPr>
          <w:rFonts w:asciiTheme="minorHAnsi" w:hAnsiTheme="minorHAnsi" w:cstheme="minorHAnsi"/>
          <w:sz w:val="22"/>
          <w:szCs w:val="22"/>
        </w:rPr>
        <w:t xml:space="preserve">O wypadku, do którego doszło w wyniku zatrucia, zawiadamia się niezwłocznie państwowego inspektora sanitarnego. </w:t>
      </w:r>
    </w:p>
    <w:p w:rsidR="008D2F0C" w:rsidRPr="00D64C86" w:rsidRDefault="008D2F0C" w:rsidP="00326AD8">
      <w:pPr>
        <w:pStyle w:val="Akapitzlist"/>
        <w:numPr>
          <w:ilvl w:val="0"/>
          <w:numId w:val="91"/>
        </w:numPr>
        <w:spacing w:line="276" w:lineRule="auto"/>
        <w:jc w:val="both"/>
        <w:rPr>
          <w:rFonts w:asciiTheme="minorHAnsi" w:hAnsiTheme="minorHAnsi" w:cstheme="minorHAnsi"/>
          <w:b/>
          <w:sz w:val="22"/>
          <w:szCs w:val="22"/>
        </w:rPr>
      </w:pPr>
      <w:r w:rsidRPr="00D64C86">
        <w:rPr>
          <w:rFonts w:asciiTheme="minorHAnsi" w:hAnsiTheme="minorHAnsi" w:cstheme="minorHAnsi"/>
          <w:sz w:val="22"/>
          <w:szCs w:val="22"/>
        </w:rPr>
        <w:t xml:space="preserve">Zawiadomień dokonuje dyrektor lub upoważniony przez niego pracownik szkoły. </w:t>
      </w:r>
    </w:p>
    <w:p w:rsidR="008D2F0C" w:rsidRPr="00D64C86" w:rsidRDefault="008D2F0C" w:rsidP="00326AD8">
      <w:pPr>
        <w:pStyle w:val="Akapitzlist"/>
        <w:numPr>
          <w:ilvl w:val="0"/>
          <w:numId w:val="91"/>
        </w:numPr>
        <w:spacing w:line="276" w:lineRule="auto"/>
        <w:jc w:val="both"/>
        <w:rPr>
          <w:rFonts w:asciiTheme="minorHAnsi" w:hAnsiTheme="minorHAnsi" w:cstheme="minorHAnsi"/>
          <w:b/>
          <w:sz w:val="22"/>
          <w:szCs w:val="22"/>
        </w:rPr>
      </w:pPr>
      <w:r w:rsidRPr="00D64C86">
        <w:rPr>
          <w:rFonts w:asciiTheme="minorHAnsi" w:hAnsiTheme="minorHAnsi" w:cstheme="minorHAnsi"/>
          <w:sz w:val="22"/>
          <w:szCs w:val="22"/>
        </w:rPr>
        <w:t xml:space="preserve">Fakt ten powiadamiający dokumentuje wpisem w dzienniku zajęć podając datę i godzinę powiadomienia rodziców / opiekunów prawnych ucznia o wypadku. </w:t>
      </w:r>
    </w:p>
    <w:p w:rsidR="008D2F0C" w:rsidRPr="00D64C86" w:rsidRDefault="008D2F0C" w:rsidP="00326AD8">
      <w:pPr>
        <w:pStyle w:val="Akapitzlist"/>
        <w:numPr>
          <w:ilvl w:val="0"/>
          <w:numId w:val="91"/>
        </w:numPr>
        <w:spacing w:line="276" w:lineRule="auto"/>
        <w:jc w:val="both"/>
        <w:rPr>
          <w:rFonts w:asciiTheme="minorHAnsi" w:hAnsiTheme="minorHAnsi" w:cstheme="minorHAnsi"/>
          <w:b/>
          <w:sz w:val="22"/>
          <w:szCs w:val="22"/>
        </w:rPr>
      </w:pPr>
      <w:r w:rsidRPr="00D64C86">
        <w:rPr>
          <w:rFonts w:asciiTheme="minorHAnsi" w:hAnsiTheme="minorHAnsi" w:cstheme="minorHAnsi"/>
          <w:sz w:val="22"/>
          <w:szCs w:val="22"/>
        </w:rPr>
        <w:t xml:space="preserve">Przy lekkich przypadkach (brak wyraźnych obrażeń – np. widoczne tylko lekkie zaczerwienienie, zadrapanie, lekkie skaleczenie), po udzieleniu pierwszej pomocy poszkodowanemu uczniowi, powiadamiający o zdarzeniu ustala z nim: potrzebę wezwania pogotowia ratunkowego lub potrzebę wcześniejszego przyjścia rodzica i godzinę odbioru dziecka ze szkoły w dniu zdarzenia. Informację o powyższych ustaleniach powiadamiający zamieszcza również w dzienniku zajęć. </w:t>
      </w:r>
    </w:p>
    <w:p w:rsidR="008D2F0C" w:rsidRPr="00D64C86" w:rsidRDefault="008D2F0C" w:rsidP="00326AD8">
      <w:pPr>
        <w:pStyle w:val="Akapitzlist"/>
        <w:numPr>
          <w:ilvl w:val="0"/>
          <w:numId w:val="91"/>
        </w:numPr>
        <w:spacing w:line="276" w:lineRule="auto"/>
        <w:jc w:val="both"/>
        <w:rPr>
          <w:rFonts w:asciiTheme="minorHAnsi" w:hAnsiTheme="minorHAnsi" w:cstheme="minorHAnsi"/>
          <w:b/>
          <w:sz w:val="22"/>
          <w:szCs w:val="22"/>
        </w:rPr>
      </w:pPr>
      <w:r w:rsidRPr="00D64C86">
        <w:rPr>
          <w:rFonts w:asciiTheme="minorHAnsi" w:hAnsiTheme="minorHAnsi" w:cstheme="minorHAnsi"/>
          <w:sz w:val="22"/>
          <w:szCs w:val="22"/>
        </w:rPr>
        <w:t xml:space="preserve">W każdym trudniejszym przypadku (widoczne obrażenia, urazy, niepokojące objawy) dyrektor lub upoważniona osoba wzywa pogotowie ratunkowe. </w:t>
      </w:r>
    </w:p>
    <w:p w:rsidR="00F24513" w:rsidRPr="00D64C86" w:rsidRDefault="008D2F0C" w:rsidP="00326AD8">
      <w:pPr>
        <w:pStyle w:val="Akapitzlist"/>
        <w:numPr>
          <w:ilvl w:val="0"/>
          <w:numId w:val="91"/>
        </w:numPr>
        <w:spacing w:line="276" w:lineRule="auto"/>
        <w:jc w:val="both"/>
        <w:rPr>
          <w:rFonts w:asciiTheme="minorHAnsi" w:hAnsiTheme="minorHAnsi" w:cstheme="minorHAnsi"/>
          <w:b/>
          <w:sz w:val="22"/>
          <w:szCs w:val="22"/>
        </w:rPr>
      </w:pPr>
      <w:r w:rsidRPr="00D64C86">
        <w:rPr>
          <w:rFonts w:asciiTheme="minorHAnsi" w:hAnsiTheme="minorHAnsi" w:cstheme="minorHAnsi"/>
          <w:sz w:val="22"/>
          <w:szCs w:val="22"/>
        </w:rPr>
        <w:t>W przypadku stwierdzenia przez lekarza potrzeby pobytu ucznia w szpitalu należy zapewnić uczniowi opiekę w drodze do szpitala.</w:t>
      </w:r>
    </w:p>
    <w:p w:rsidR="008D2F0C" w:rsidRPr="00D64C86" w:rsidRDefault="008D2F0C" w:rsidP="00326AD8">
      <w:pPr>
        <w:pStyle w:val="Akapitzlist"/>
        <w:numPr>
          <w:ilvl w:val="0"/>
          <w:numId w:val="91"/>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Jeżeli wypadek został spowodowany niesprawnością techniczną pomieszczenia lub urządzeń, miejsce wypadku pozostawia się nienaruszone. Dyrektor zabezpiecza je do czasu dokonania oględzin lub wykonania szkicu przez zespół powypadkowy.</w:t>
      </w:r>
    </w:p>
    <w:p w:rsidR="008D2F0C" w:rsidRPr="00D64C86" w:rsidRDefault="008D2F0C" w:rsidP="00326AD8">
      <w:pPr>
        <w:pStyle w:val="Akapitzlist"/>
        <w:numPr>
          <w:ilvl w:val="0"/>
          <w:numId w:val="91"/>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Jeżeli wypadek zdarzył się w czasie wyjścia, imprezy organizowanej poza terenem szkoły, wszystkie stosowne decyzje podejmuje opiekun grupy/kierownik wycieczki i odpowiada za nie. Do czasu rozpoczęcia pracy przez zespół powypadkowy dyrektor zabezpiecza miejsce wypadku w sposób wykluczający dopuszczenie osób niepowołanych.</w:t>
      </w:r>
    </w:p>
    <w:p w:rsidR="008D2F0C" w:rsidRPr="00D64C86" w:rsidRDefault="008D2F0C" w:rsidP="00326AD8">
      <w:pPr>
        <w:pStyle w:val="Akapitzlist"/>
        <w:numPr>
          <w:ilvl w:val="0"/>
          <w:numId w:val="91"/>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Jeżeli czynności związanych z zabezpieczeniem miejsca wypadku nie może wykonać dyrektor, wykonuje je upoważniony przez dyrektora pracownik szkoły.</w:t>
      </w:r>
    </w:p>
    <w:p w:rsidR="008D2F0C" w:rsidRPr="00D64C86" w:rsidRDefault="00C51833" w:rsidP="00326AD8">
      <w:pPr>
        <w:pStyle w:val="Akapitzlist"/>
        <w:numPr>
          <w:ilvl w:val="0"/>
          <w:numId w:val="93"/>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Zespół powypadkowy</w:t>
      </w:r>
    </w:p>
    <w:p w:rsidR="00C51833" w:rsidRPr="00D64C86" w:rsidRDefault="00C51833" w:rsidP="00326AD8">
      <w:pPr>
        <w:pStyle w:val="Akapitzlist"/>
        <w:numPr>
          <w:ilvl w:val="0"/>
          <w:numId w:val="92"/>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Dyrektor szkoły powołuje zespół powypadkowy. W jego skład wchodzi z zasady pracownik odpowiedzialny za służby bezpieczeństwo i higienę pracy. Jeżeli w składzie zespołu nie może </w:t>
      </w:r>
      <w:r w:rsidRPr="00D64C86">
        <w:rPr>
          <w:rFonts w:asciiTheme="minorHAnsi" w:hAnsiTheme="minorHAnsi" w:cstheme="minorHAnsi"/>
          <w:sz w:val="22"/>
          <w:szCs w:val="22"/>
        </w:rPr>
        <w:lastRenderedPageBreak/>
        <w:t>uczestniczyć pracownik służby BHP, w skład zespołu wchodzi dyrektor szkoły. W składzie zespołu może uczestniczyć przedstawiciel organu prowadzącego, kuratora oświaty lub rady rodziców.</w:t>
      </w:r>
    </w:p>
    <w:p w:rsidR="00C51833" w:rsidRPr="00D64C86" w:rsidRDefault="00C51833" w:rsidP="00326AD8">
      <w:pPr>
        <w:pStyle w:val="Akapitzlist"/>
        <w:numPr>
          <w:ilvl w:val="0"/>
          <w:numId w:val="92"/>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Przewodniczącym zespołu jest pracownik odpowiedzialny za BHP w szkole, a jeżeli nie ma go w składzie zespołu – przewodniczącego zespołu spośród pracowników szkoły wyznacza dyrektor.</w:t>
      </w:r>
    </w:p>
    <w:p w:rsidR="00C51833" w:rsidRPr="00D64C86" w:rsidRDefault="00C51833" w:rsidP="00326AD8">
      <w:pPr>
        <w:pStyle w:val="Akapitzlist"/>
        <w:numPr>
          <w:ilvl w:val="0"/>
          <w:numId w:val="93"/>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Postępowanie powypadkowe</w:t>
      </w:r>
    </w:p>
    <w:p w:rsidR="00C51833" w:rsidRPr="00D64C86" w:rsidRDefault="00C51833" w:rsidP="00326AD8">
      <w:pPr>
        <w:pStyle w:val="Akapitzlist"/>
        <w:numPr>
          <w:ilvl w:val="0"/>
          <w:numId w:val="94"/>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Zespół powypadkowy: </w:t>
      </w:r>
    </w:p>
    <w:p w:rsidR="00C51833" w:rsidRPr="00D64C86" w:rsidRDefault="00C51833" w:rsidP="00326AD8">
      <w:pPr>
        <w:pStyle w:val="Akapitzlist"/>
        <w:numPr>
          <w:ilvl w:val="0"/>
          <w:numId w:val="95"/>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przeprowadza postępowanie powypadkowe i sporządza dokumentację powypadkową</w:t>
      </w:r>
      <w:r w:rsidR="00162508" w:rsidRPr="00D64C86">
        <w:rPr>
          <w:rFonts w:asciiTheme="minorHAnsi" w:hAnsiTheme="minorHAnsi" w:cstheme="minorHAnsi"/>
          <w:sz w:val="22"/>
          <w:szCs w:val="22"/>
        </w:rPr>
        <w:t>;</w:t>
      </w:r>
    </w:p>
    <w:p w:rsidR="00C51833" w:rsidRPr="00D64C86" w:rsidRDefault="00162508" w:rsidP="00326AD8">
      <w:pPr>
        <w:pStyle w:val="Akapitzlist"/>
        <w:numPr>
          <w:ilvl w:val="0"/>
          <w:numId w:val="95"/>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 </w:t>
      </w:r>
      <w:r w:rsidR="00C51833" w:rsidRPr="00D64C86">
        <w:rPr>
          <w:rFonts w:asciiTheme="minorHAnsi" w:hAnsiTheme="minorHAnsi" w:cstheme="minorHAnsi"/>
          <w:sz w:val="22"/>
          <w:szCs w:val="22"/>
        </w:rPr>
        <w:t>rozmawia z u</w:t>
      </w:r>
      <w:r w:rsidRPr="00D64C86">
        <w:rPr>
          <w:rFonts w:asciiTheme="minorHAnsi" w:hAnsiTheme="minorHAnsi" w:cstheme="minorHAnsi"/>
          <w:sz w:val="22"/>
          <w:szCs w:val="22"/>
        </w:rPr>
        <w:t xml:space="preserve">czniem (w obecności rodzica lub </w:t>
      </w:r>
      <w:r w:rsidR="00C51833" w:rsidRPr="00D64C86">
        <w:rPr>
          <w:rFonts w:asciiTheme="minorHAnsi" w:hAnsiTheme="minorHAnsi" w:cstheme="minorHAnsi"/>
          <w:sz w:val="22"/>
          <w:szCs w:val="22"/>
        </w:rPr>
        <w:t>wychowawcy/pedagoga/psychologa szkolnego) i sporządza protokół przesłuchania</w:t>
      </w:r>
      <w:r w:rsidRPr="00D64C86">
        <w:rPr>
          <w:rFonts w:asciiTheme="minorHAnsi" w:hAnsiTheme="minorHAnsi" w:cstheme="minorHAnsi"/>
          <w:sz w:val="22"/>
          <w:szCs w:val="22"/>
        </w:rPr>
        <w:t>;</w:t>
      </w:r>
    </w:p>
    <w:p w:rsidR="00C51833" w:rsidRPr="00D64C86" w:rsidRDefault="00C51833" w:rsidP="00326AD8">
      <w:pPr>
        <w:pStyle w:val="Akapitzlist"/>
        <w:numPr>
          <w:ilvl w:val="0"/>
          <w:numId w:val="95"/>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rozmawia ze świadkami wypadku i sporządza protokoły przesłuchania; jeżeli świadkami są uczniowie - przesłuchanie odbywa się w obecności wychowawcy lub pedagoga/psychologa szkolnego, a protokół przesłuchania odczytuje się w obecności ucznia - świadka i jego rodziców</w:t>
      </w:r>
    </w:p>
    <w:p w:rsidR="00C51833" w:rsidRPr="00D64C86" w:rsidRDefault="00C51833" w:rsidP="00326AD8">
      <w:pPr>
        <w:pStyle w:val="Akapitzlist"/>
        <w:numPr>
          <w:ilvl w:val="0"/>
          <w:numId w:val="95"/>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sporządza szkic lub fotografię miejsca wypadku</w:t>
      </w:r>
      <w:r w:rsidR="00162508" w:rsidRPr="00D64C86">
        <w:rPr>
          <w:rFonts w:asciiTheme="minorHAnsi" w:hAnsiTheme="minorHAnsi" w:cstheme="minorHAnsi"/>
          <w:sz w:val="22"/>
          <w:szCs w:val="22"/>
        </w:rPr>
        <w:t>;</w:t>
      </w:r>
    </w:p>
    <w:p w:rsidR="00C51833" w:rsidRPr="00D64C86" w:rsidRDefault="00C51833" w:rsidP="00326AD8">
      <w:pPr>
        <w:pStyle w:val="Akapitzlist"/>
        <w:numPr>
          <w:ilvl w:val="0"/>
          <w:numId w:val="95"/>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uzyskuje pisemne oświadczenie nauczyciela, pod opieką którego uczeń przebywał w czasie, gdy zdarzył się wypadek</w:t>
      </w:r>
      <w:r w:rsidR="00162508" w:rsidRPr="00D64C86">
        <w:rPr>
          <w:rFonts w:asciiTheme="minorHAnsi" w:hAnsiTheme="minorHAnsi" w:cstheme="minorHAnsi"/>
          <w:sz w:val="22"/>
          <w:szCs w:val="22"/>
        </w:rPr>
        <w:t>;</w:t>
      </w:r>
    </w:p>
    <w:p w:rsidR="00C51833" w:rsidRPr="00D64C86" w:rsidRDefault="00C51833" w:rsidP="00326AD8">
      <w:pPr>
        <w:pStyle w:val="Akapitzlist"/>
        <w:numPr>
          <w:ilvl w:val="0"/>
          <w:numId w:val="95"/>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uzyskuje opinię lekarską z opisem doznanych obrażeń i określeniem rodzaju wypadku</w:t>
      </w:r>
      <w:r w:rsidR="00162508" w:rsidRPr="00D64C86">
        <w:rPr>
          <w:rFonts w:asciiTheme="minorHAnsi" w:hAnsiTheme="minorHAnsi" w:cstheme="minorHAnsi"/>
          <w:sz w:val="22"/>
          <w:szCs w:val="22"/>
        </w:rPr>
        <w:t>;</w:t>
      </w:r>
    </w:p>
    <w:p w:rsidR="00C51833" w:rsidRPr="00D64C86" w:rsidRDefault="00C51833" w:rsidP="00326AD8">
      <w:pPr>
        <w:pStyle w:val="Akapitzlist"/>
        <w:numPr>
          <w:ilvl w:val="0"/>
          <w:numId w:val="95"/>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sporządza protokół powypadkowy nie później niż w ciągu 14 dni od daty uzyskania zawiadomienia o wypadku – protokół powypadkowy podpisują członkowie zespołu oraz dyrektor szkoły.</w:t>
      </w:r>
    </w:p>
    <w:p w:rsidR="00162508" w:rsidRPr="00D64C86" w:rsidRDefault="00162508" w:rsidP="00326AD8">
      <w:pPr>
        <w:pStyle w:val="Default"/>
        <w:numPr>
          <w:ilvl w:val="0"/>
          <w:numId w:val="94"/>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Przekroczenie 14 dniowego terminu może nastąpić w przypadku, gdy wystąpią uzasadnione przeszkody lub trudności uniemożliwiające sporządzenie protokołu w wyznaczonym terminie. W sprawach spornych rozstrzygające jest stanowisko przewodniczącego zespołu;</w:t>
      </w:r>
    </w:p>
    <w:p w:rsidR="00162508" w:rsidRPr="00D64C86" w:rsidRDefault="00162508" w:rsidP="00326AD8">
      <w:pPr>
        <w:pStyle w:val="Default"/>
        <w:numPr>
          <w:ilvl w:val="0"/>
          <w:numId w:val="94"/>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Członek zespołu, który nie zgadza się ze stanowiskiem przewodniczącego, może złożyć zdanie odrębne, które odnotowuje się w protokole powypadkowym. </w:t>
      </w:r>
    </w:p>
    <w:p w:rsidR="00162508" w:rsidRPr="00D64C86" w:rsidRDefault="00162508" w:rsidP="00326AD8">
      <w:pPr>
        <w:pStyle w:val="Akapitzlist"/>
        <w:numPr>
          <w:ilvl w:val="0"/>
          <w:numId w:val="94"/>
        </w:numPr>
        <w:autoSpaceDE w:val="0"/>
        <w:autoSpaceDN w:val="0"/>
        <w:adjustRightInd w:val="0"/>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Protokół powypadkowy podpisują członkowie zespołu oraz dyrektor szkoły. </w:t>
      </w:r>
    </w:p>
    <w:p w:rsidR="00162508" w:rsidRPr="00D64C86" w:rsidRDefault="00162508" w:rsidP="00326AD8">
      <w:pPr>
        <w:pStyle w:val="Default"/>
        <w:numPr>
          <w:ilvl w:val="0"/>
          <w:numId w:val="94"/>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Jeżeli do treści protokołu powypadkowego nie zostały zgłoszone zastrzeżenia przez rodziców ucznia poszkodowanego postępowanie powypadkowe uznaje się za zakończone. </w:t>
      </w:r>
    </w:p>
    <w:p w:rsidR="00162508" w:rsidRPr="00D64C86" w:rsidRDefault="00162508" w:rsidP="00326AD8">
      <w:pPr>
        <w:pStyle w:val="Default"/>
        <w:numPr>
          <w:ilvl w:val="0"/>
          <w:numId w:val="94"/>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Protokół powypadkowy sporządza się w trzech egzemplarzach dla: poszkodowanego, szkoły, która przechowuje go w dokumentacji powypadkowej wypadku ucznia oraz dla organu prowadzącego lub kuratora oświaty (na żądanie). </w:t>
      </w:r>
    </w:p>
    <w:p w:rsidR="00162508" w:rsidRPr="00D64C86" w:rsidRDefault="00162508" w:rsidP="00326AD8">
      <w:pPr>
        <w:pStyle w:val="Default"/>
        <w:numPr>
          <w:ilvl w:val="0"/>
          <w:numId w:val="94"/>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Z treścią protokołu powypadkowego i innymi materiałami postępowania powypadkowego zaznajamia się: poszkodowanego pełnoletniego i rodziców (opiekunów) poszkodowanego małoletniego.</w:t>
      </w:r>
    </w:p>
    <w:p w:rsidR="00162508" w:rsidRPr="00D64C86" w:rsidRDefault="00162508" w:rsidP="00326AD8">
      <w:pPr>
        <w:pStyle w:val="Default"/>
        <w:numPr>
          <w:ilvl w:val="0"/>
          <w:numId w:val="94"/>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Jeżeli poszkodowany pełnoletni zmarł lub nie pozwala mu na to stan zdrowia, z materiałami postępowania powypadkowego zaznajamia się jego rodziców (opiekunów). </w:t>
      </w:r>
    </w:p>
    <w:p w:rsidR="00162508" w:rsidRPr="00D64C86" w:rsidRDefault="00162508" w:rsidP="00326AD8">
      <w:pPr>
        <w:pStyle w:val="Default"/>
        <w:numPr>
          <w:ilvl w:val="0"/>
          <w:numId w:val="94"/>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Protokół powypadkowy doręcza się osobom uprawnionym do zaznajomienia się z materiałami postępowania powypadkowego. </w:t>
      </w:r>
    </w:p>
    <w:p w:rsidR="00162508" w:rsidRPr="00D64C86" w:rsidRDefault="00162508" w:rsidP="00326AD8">
      <w:pPr>
        <w:pStyle w:val="Default"/>
        <w:numPr>
          <w:ilvl w:val="0"/>
          <w:numId w:val="93"/>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 xml:space="preserve">Składanie zastrzeżeń do protokołu powypadkowego </w:t>
      </w:r>
    </w:p>
    <w:p w:rsidR="00162508" w:rsidRPr="00D64C86" w:rsidRDefault="00162508" w:rsidP="00326AD8">
      <w:pPr>
        <w:pStyle w:val="Default"/>
        <w:numPr>
          <w:ilvl w:val="0"/>
          <w:numId w:val="96"/>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W ciągu 7 dni od dnia doręczenia protokołu powypadkowego osoby, którym doręczono protokół, mogą złożyć zastrzeżenia do ustaleń protokołu (są o tym informowani przy odbieraniu protokołu). </w:t>
      </w:r>
    </w:p>
    <w:p w:rsidR="00162508" w:rsidRPr="00D64C86" w:rsidRDefault="00162508" w:rsidP="00326AD8">
      <w:pPr>
        <w:pStyle w:val="Default"/>
        <w:numPr>
          <w:ilvl w:val="0"/>
          <w:numId w:val="96"/>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lastRenderedPageBreak/>
        <w:t xml:space="preserve">Zastrzeżenia składa się przewodniczącemu zespołu: ustnie i wtedy przewodniczący wpisuje je do protokołu lub na piśmie. </w:t>
      </w:r>
    </w:p>
    <w:p w:rsidR="00162508" w:rsidRPr="00D64C86" w:rsidRDefault="00162508" w:rsidP="00326AD8">
      <w:pPr>
        <w:pStyle w:val="Default"/>
        <w:numPr>
          <w:ilvl w:val="0"/>
          <w:numId w:val="96"/>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Zastrzeżenia mogą dotyczyć w szczególności: niewykorzystania wszystkich środków dowodowych niezbędnych dla ustalenia stanu faktycznego, sprzeczności istotnych ustaleń protokołu z zebranym materiałem dowodowym </w:t>
      </w:r>
    </w:p>
    <w:p w:rsidR="00162508" w:rsidRPr="00D64C86" w:rsidRDefault="00162508" w:rsidP="00326AD8">
      <w:pPr>
        <w:pStyle w:val="Default"/>
        <w:numPr>
          <w:ilvl w:val="0"/>
          <w:numId w:val="96"/>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Zastrzeżenia rozpatruje organ prowadzący szkołę. Po rozpatrzeniu zastrzeżeń organ prowadzący szkołę może: zlecić dotychczasowemu zespołowi wyjaśnienie ustaleń protokołu lub przeprowadzenie określonych czynności dowodowych, powołać nowy zespół celem ponownego przeprowadzenia postępowania powypadkowego. </w:t>
      </w:r>
    </w:p>
    <w:p w:rsidR="00D97700" w:rsidRPr="00D64C86" w:rsidRDefault="00D97700" w:rsidP="00326AD8">
      <w:pPr>
        <w:pStyle w:val="Akapitzlist"/>
        <w:numPr>
          <w:ilvl w:val="0"/>
          <w:numId w:val="93"/>
        </w:numPr>
        <w:autoSpaceDE w:val="0"/>
        <w:autoSpaceDN w:val="0"/>
        <w:adjustRightInd w:val="0"/>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Dokumentacja </w:t>
      </w:r>
    </w:p>
    <w:p w:rsidR="00D97700" w:rsidRPr="00D64C86" w:rsidRDefault="00D97700" w:rsidP="00326AD8">
      <w:pPr>
        <w:pStyle w:val="Default"/>
        <w:numPr>
          <w:ilvl w:val="0"/>
          <w:numId w:val="97"/>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Dyrektor szkoły prowadzi rejestr wypadków. </w:t>
      </w:r>
    </w:p>
    <w:p w:rsidR="00D97700" w:rsidRPr="00D64C86" w:rsidRDefault="00D97700" w:rsidP="00326AD8">
      <w:pPr>
        <w:pStyle w:val="Default"/>
        <w:numPr>
          <w:ilvl w:val="0"/>
          <w:numId w:val="97"/>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Dyrektor wskazuje prawidłowe zachowania i odstępstwa od niniejszej procedury, informuje o wnioskach i podjętych działaniach profilaktycznych zmierzających do zapobiegania analogicznym wypadkom. </w:t>
      </w:r>
    </w:p>
    <w:p w:rsidR="00B452DB" w:rsidRPr="00D64C86" w:rsidRDefault="00B452DB" w:rsidP="00B452DB">
      <w:pPr>
        <w:pStyle w:val="Default"/>
        <w:spacing w:line="276" w:lineRule="auto"/>
        <w:ind w:left="720"/>
        <w:jc w:val="both"/>
        <w:rPr>
          <w:rFonts w:asciiTheme="minorHAnsi" w:hAnsiTheme="minorHAnsi" w:cstheme="minorHAnsi"/>
          <w:color w:val="auto"/>
          <w:sz w:val="22"/>
          <w:szCs w:val="22"/>
        </w:rPr>
      </w:pPr>
    </w:p>
    <w:p w:rsidR="00D97700" w:rsidRPr="00D64C86" w:rsidRDefault="00D97700" w:rsidP="00326AD8">
      <w:pPr>
        <w:pStyle w:val="Akapitzlist"/>
        <w:numPr>
          <w:ilvl w:val="0"/>
          <w:numId w:val="54"/>
        </w:numPr>
        <w:spacing w:line="276" w:lineRule="auto"/>
        <w:jc w:val="both"/>
        <w:rPr>
          <w:rFonts w:asciiTheme="minorHAnsi" w:hAnsiTheme="minorHAnsi" w:cstheme="minorHAnsi"/>
          <w:b/>
          <w:sz w:val="22"/>
          <w:szCs w:val="22"/>
        </w:rPr>
      </w:pPr>
      <w:r w:rsidRPr="00D64C86">
        <w:rPr>
          <w:rFonts w:asciiTheme="minorHAnsi" w:hAnsiTheme="minorHAnsi" w:cstheme="minorHAnsi"/>
          <w:b/>
          <w:sz w:val="22"/>
          <w:szCs w:val="22"/>
        </w:rPr>
        <w:t>Procedura postępowania wobec ucznia – sprawcy czynu karalnego</w:t>
      </w:r>
    </w:p>
    <w:p w:rsidR="00B452DB" w:rsidRPr="00D64C86" w:rsidRDefault="00B452DB" w:rsidP="00B452DB">
      <w:pPr>
        <w:pStyle w:val="Akapitzlist"/>
        <w:spacing w:line="276" w:lineRule="auto"/>
        <w:ind w:left="360"/>
        <w:jc w:val="both"/>
        <w:rPr>
          <w:rFonts w:asciiTheme="minorHAnsi" w:hAnsiTheme="minorHAnsi" w:cstheme="minorHAnsi"/>
          <w:b/>
          <w:sz w:val="22"/>
          <w:szCs w:val="22"/>
        </w:rPr>
      </w:pPr>
    </w:p>
    <w:p w:rsidR="00D97700" w:rsidRPr="00D64C86" w:rsidRDefault="00D97700" w:rsidP="00A935BE">
      <w:pPr>
        <w:pStyle w:val="Akapitzlist"/>
        <w:spacing w:line="276" w:lineRule="auto"/>
        <w:ind w:left="360"/>
        <w:jc w:val="both"/>
        <w:rPr>
          <w:rFonts w:asciiTheme="minorHAnsi" w:hAnsiTheme="minorHAnsi" w:cstheme="minorHAnsi"/>
          <w:sz w:val="22"/>
          <w:szCs w:val="22"/>
        </w:rPr>
      </w:pPr>
      <w:r w:rsidRPr="00D64C86">
        <w:rPr>
          <w:rFonts w:asciiTheme="minorHAnsi" w:hAnsiTheme="minorHAnsi" w:cstheme="minorHAnsi"/>
          <w:sz w:val="22"/>
          <w:szCs w:val="22"/>
        </w:rPr>
        <w:t>„Instytucje państwowe i organizacje społeczne, które w związku ze swoją działalnością dowiedziały się o popełnieniu przez nieletniego czynu karalnego ściganego z urzędu, są obowiązane niezwłocznie zawiadomić sąd rodzinny lub policję oraz przedsięwziąć czynności nie cierpiące zwłoki, aby nie dopuścić do zatarcia śladów i dowodów popełnienia czynu” art. 4 § 3 ustawy o postępowaniu w sprawach nieletnich.</w:t>
      </w:r>
    </w:p>
    <w:p w:rsidR="005B3B27" w:rsidRPr="00D64C86" w:rsidRDefault="005B3B27" w:rsidP="00A935BE">
      <w:pPr>
        <w:pStyle w:val="Akapitzlist"/>
        <w:spacing w:line="276" w:lineRule="auto"/>
        <w:ind w:left="360"/>
        <w:jc w:val="both"/>
        <w:rPr>
          <w:rFonts w:asciiTheme="minorHAnsi" w:hAnsiTheme="minorHAnsi" w:cstheme="minorHAnsi"/>
          <w:sz w:val="22"/>
          <w:szCs w:val="22"/>
        </w:rPr>
      </w:pPr>
    </w:p>
    <w:p w:rsidR="00D97700" w:rsidRPr="00D64C86" w:rsidRDefault="00D97700" w:rsidP="00326AD8">
      <w:pPr>
        <w:pStyle w:val="Akapitzlist"/>
        <w:numPr>
          <w:ilvl w:val="1"/>
          <w:numId w:val="54"/>
        </w:numPr>
        <w:spacing w:line="276" w:lineRule="auto"/>
        <w:jc w:val="both"/>
        <w:rPr>
          <w:rFonts w:asciiTheme="minorHAnsi" w:hAnsiTheme="minorHAnsi" w:cstheme="minorHAnsi"/>
          <w:b/>
          <w:sz w:val="22"/>
          <w:szCs w:val="22"/>
        </w:rPr>
      </w:pPr>
      <w:r w:rsidRPr="00D64C86">
        <w:rPr>
          <w:rFonts w:asciiTheme="minorHAnsi" w:hAnsiTheme="minorHAnsi" w:cstheme="minorHAnsi"/>
          <w:b/>
          <w:sz w:val="22"/>
          <w:szCs w:val="22"/>
        </w:rPr>
        <w:t xml:space="preserve">Osoby odpowiedzialne za zarządzanie  </w:t>
      </w:r>
    </w:p>
    <w:p w:rsidR="00D97700" w:rsidRPr="00D64C86" w:rsidRDefault="00D97700" w:rsidP="00A935BE">
      <w:pPr>
        <w:pStyle w:val="Akapitzlist"/>
        <w:spacing w:line="276" w:lineRule="auto"/>
        <w:ind w:left="360"/>
        <w:jc w:val="both"/>
        <w:rPr>
          <w:rFonts w:asciiTheme="minorHAnsi" w:hAnsiTheme="minorHAnsi" w:cstheme="minorHAnsi"/>
          <w:sz w:val="22"/>
          <w:szCs w:val="22"/>
        </w:rPr>
      </w:pPr>
      <w:r w:rsidRPr="00D64C86">
        <w:rPr>
          <w:rFonts w:asciiTheme="minorHAnsi" w:hAnsiTheme="minorHAnsi" w:cstheme="minorHAnsi"/>
          <w:sz w:val="22"/>
          <w:szCs w:val="22"/>
        </w:rPr>
        <w:t>Dyrektor lub wicedyrektor szkoły, a w przypadku ich nieobecności – osoba przez nich upoważniona.</w:t>
      </w:r>
    </w:p>
    <w:p w:rsidR="000005CA" w:rsidRPr="00D64C86" w:rsidRDefault="000005CA" w:rsidP="00326AD8">
      <w:pPr>
        <w:pStyle w:val="Default"/>
        <w:numPr>
          <w:ilvl w:val="1"/>
          <w:numId w:val="54"/>
        </w:numPr>
        <w:spacing w:line="276" w:lineRule="auto"/>
        <w:jc w:val="both"/>
        <w:rPr>
          <w:rFonts w:asciiTheme="minorHAnsi" w:hAnsiTheme="minorHAnsi" w:cstheme="minorHAnsi"/>
          <w:b/>
          <w:color w:val="auto"/>
          <w:sz w:val="22"/>
          <w:szCs w:val="22"/>
        </w:rPr>
      </w:pPr>
      <w:r w:rsidRPr="00D64C86">
        <w:rPr>
          <w:rFonts w:asciiTheme="minorHAnsi" w:hAnsiTheme="minorHAnsi" w:cstheme="minorHAnsi"/>
          <w:b/>
          <w:color w:val="auto"/>
          <w:sz w:val="22"/>
          <w:szCs w:val="22"/>
        </w:rPr>
        <w:t>Rodzaje czynów karalnych</w:t>
      </w:r>
    </w:p>
    <w:p w:rsidR="007108AD" w:rsidRPr="00D64C86" w:rsidRDefault="007108AD" w:rsidP="000005CA">
      <w:pPr>
        <w:pStyle w:val="Default"/>
        <w:spacing w:line="276" w:lineRule="auto"/>
        <w:ind w:left="36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Przypadek dotyczy czynów zabronionych przez ustawę o postępowaniu w sprawach nieletnich rozumianych jako przestępstwo, przestępstwo skarbowe albo wykroczenie określone w artykułach </w:t>
      </w:r>
    </w:p>
    <w:p w:rsidR="007108AD" w:rsidRPr="00D64C86" w:rsidRDefault="007108AD" w:rsidP="00326AD8">
      <w:pPr>
        <w:pStyle w:val="Default"/>
        <w:numPr>
          <w:ilvl w:val="0"/>
          <w:numId w:val="98"/>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art. 50a – posiadanie noża, maczety lub innego podobnie niebezpiecznego przedmiotu w miejscu publicznym, </w:t>
      </w:r>
    </w:p>
    <w:p w:rsidR="007108AD" w:rsidRPr="00D64C86" w:rsidRDefault="007108AD" w:rsidP="00326AD8">
      <w:pPr>
        <w:pStyle w:val="Default"/>
        <w:numPr>
          <w:ilvl w:val="0"/>
          <w:numId w:val="98"/>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art. 51 – zakłócenie spokoju lub porządku publicznego, </w:t>
      </w:r>
    </w:p>
    <w:p w:rsidR="007108AD" w:rsidRPr="00D64C86" w:rsidRDefault="007108AD" w:rsidP="00326AD8">
      <w:pPr>
        <w:pStyle w:val="Default"/>
        <w:numPr>
          <w:ilvl w:val="0"/>
          <w:numId w:val="98"/>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art. 69 – umyślne niszczenie, uszkadzanie, usuwanie znaków, </w:t>
      </w:r>
    </w:p>
    <w:p w:rsidR="007108AD" w:rsidRPr="00D64C86" w:rsidRDefault="007108AD" w:rsidP="00326AD8">
      <w:pPr>
        <w:pStyle w:val="Default"/>
        <w:numPr>
          <w:ilvl w:val="0"/>
          <w:numId w:val="98"/>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art. 74 – niszczenie, uszkadzanie, usuwanie znaków ostrzegawczych, </w:t>
      </w:r>
    </w:p>
    <w:p w:rsidR="007108AD" w:rsidRPr="00D64C86" w:rsidRDefault="007108AD" w:rsidP="00326AD8">
      <w:pPr>
        <w:pStyle w:val="Default"/>
        <w:numPr>
          <w:ilvl w:val="0"/>
          <w:numId w:val="98"/>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art. 76 – rzucanie przedmiotami w pojazd mechaniczny, </w:t>
      </w:r>
    </w:p>
    <w:p w:rsidR="007108AD" w:rsidRPr="00D64C86" w:rsidRDefault="007108AD" w:rsidP="00326AD8">
      <w:pPr>
        <w:pStyle w:val="Default"/>
        <w:numPr>
          <w:ilvl w:val="0"/>
          <w:numId w:val="98"/>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art. 85 – samowolne ustawianie, niszczenie, uszkadzanie znaków, </w:t>
      </w:r>
    </w:p>
    <w:p w:rsidR="007108AD" w:rsidRPr="00D64C86" w:rsidRDefault="007108AD" w:rsidP="00326AD8">
      <w:pPr>
        <w:pStyle w:val="Default"/>
        <w:numPr>
          <w:ilvl w:val="0"/>
          <w:numId w:val="98"/>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art. 87 – prowadzenie pojazdu w stanie po użyciu alkoholu, </w:t>
      </w:r>
    </w:p>
    <w:p w:rsidR="007108AD" w:rsidRPr="00D64C86" w:rsidRDefault="007108AD" w:rsidP="00326AD8">
      <w:pPr>
        <w:pStyle w:val="Default"/>
        <w:numPr>
          <w:ilvl w:val="0"/>
          <w:numId w:val="98"/>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art. 119 – kradzież lub przywłaszczenie, </w:t>
      </w:r>
    </w:p>
    <w:p w:rsidR="007108AD" w:rsidRPr="00D64C86" w:rsidRDefault="007108AD" w:rsidP="00326AD8">
      <w:pPr>
        <w:pStyle w:val="Default"/>
        <w:numPr>
          <w:ilvl w:val="0"/>
          <w:numId w:val="98"/>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art. 122 – paserstwo czyli nabycie mienia, wiedząc o tym, że pochodzi ono z kradzieży, </w:t>
      </w:r>
    </w:p>
    <w:p w:rsidR="007108AD" w:rsidRPr="00D64C86" w:rsidRDefault="007108AD" w:rsidP="00326AD8">
      <w:pPr>
        <w:pStyle w:val="Default"/>
        <w:numPr>
          <w:ilvl w:val="0"/>
          <w:numId w:val="98"/>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art. 124 – niszczenie lub uszkadzanie cudzej rzeczy, </w:t>
      </w:r>
    </w:p>
    <w:p w:rsidR="007108AD" w:rsidRPr="00D64C86" w:rsidRDefault="007108AD" w:rsidP="00326AD8">
      <w:pPr>
        <w:pStyle w:val="Default"/>
        <w:numPr>
          <w:ilvl w:val="0"/>
          <w:numId w:val="98"/>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art. 133 – spekulacja biletami, tzw. konik, </w:t>
      </w:r>
    </w:p>
    <w:p w:rsidR="007108AD" w:rsidRPr="00D64C86" w:rsidRDefault="007108AD" w:rsidP="00326AD8">
      <w:pPr>
        <w:pStyle w:val="Default"/>
        <w:numPr>
          <w:ilvl w:val="0"/>
          <w:numId w:val="98"/>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art. 143 – utrudnianie lub uniemożliwianie korzystania z urządzeń użytku publicznego. </w:t>
      </w:r>
    </w:p>
    <w:p w:rsidR="007749BA" w:rsidRPr="00D64C86" w:rsidRDefault="007749BA" w:rsidP="00326AD8">
      <w:pPr>
        <w:numPr>
          <w:ilvl w:val="0"/>
          <w:numId w:val="98"/>
        </w:numPr>
        <w:spacing w:after="0"/>
        <w:jc w:val="both"/>
        <w:rPr>
          <w:rFonts w:cstheme="minorHAnsi"/>
        </w:rPr>
      </w:pPr>
      <w:r w:rsidRPr="00D64C86">
        <w:rPr>
          <w:rFonts w:cstheme="minorHAnsi"/>
        </w:rPr>
        <w:t>udział w bójce lub pobiciu,</w:t>
      </w:r>
    </w:p>
    <w:p w:rsidR="007749BA" w:rsidRPr="00D64C86" w:rsidRDefault="007749BA" w:rsidP="00326AD8">
      <w:pPr>
        <w:numPr>
          <w:ilvl w:val="0"/>
          <w:numId w:val="98"/>
        </w:numPr>
        <w:spacing w:after="0"/>
        <w:jc w:val="both"/>
        <w:rPr>
          <w:rFonts w:cstheme="minorHAnsi"/>
        </w:rPr>
      </w:pPr>
      <w:r w:rsidRPr="00D64C86">
        <w:rPr>
          <w:rFonts w:cstheme="minorHAnsi"/>
        </w:rPr>
        <w:lastRenderedPageBreak/>
        <w:t>doprowadzenie małoletniego poniżej 15 lat do obcowania płciowego lub poddania się innej czynności seksualnej,</w:t>
      </w:r>
    </w:p>
    <w:p w:rsidR="007749BA" w:rsidRPr="00D64C86" w:rsidRDefault="00501D29" w:rsidP="00326AD8">
      <w:pPr>
        <w:numPr>
          <w:ilvl w:val="0"/>
          <w:numId w:val="98"/>
        </w:numPr>
        <w:spacing w:after="0"/>
        <w:jc w:val="both"/>
        <w:rPr>
          <w:rFonts w:cstheme="minorHAnsi"/>
        </w:rPr>
      </w:pPr>
      <w:r w:rsidRPr="00D64C86">
        <w:rPr>
          <w:rFonts w:cstheme="minorHAnsi"/>
        </w:rPr>
        <w:t>znęcanie</w:t>
      </w:r>
      <w:r w:rsidR="007749BA" w:rsidRPr="00D64C86">
        <w:rPr>
          <w:rFonts w:cstheme="minorHAnsi"/>
        </w:rPr>
        <w:t xml:space="preserve"> się,</w:t>
      </w:r>
    </w:p>
    <w:p w:rsidR="007749BA" w:rsidRPr="00D64C86" w:rsidRDefault="007749BA" w:rsidP="00326AD8">
      <w:pPr>
        <w:numPr>
          <w:ilvl w:val="0"/>
          <w:numId w:val="98"/>
        </w:numPr>
        <w:spacing w:after="0"/>
        <w:jc w:val="both"/>
        <w:rPr>
          <w:rFonts w:cstheme="minorHAnsi"/>
        </w:rPr>
      </w:pPr>
      <w:r w:rsidRPr="00D64C86">
        <w:rPr>
          <w:rFonts w:cstheme="minorHAnsi"/>
        </w:rPr>
        <w:t>naruszenie nietykalności cielesnej funkcjonariusza,</w:t>
      </w:r>
    </w:p>
    <w:p w:rsidR="007749BA" w:rsidRPr="00D64C86" w:rsidRDefault="007749BA" w:rsidP="00326AD8">
      <w:pPr>
        <w:numPr>
          <w:ilvl w:val="0"/>
          <w:numId w:val="98"/>
        </w:numPr>
        <w:spacing w:after="0"/>
        <w:jc w:val="both"/>
        <w:rPr>
          <w:rFonts w:cstheme="minorHAnsi"/>
        </w:rPr>
      </w:pPr>
      <w:r w:rsidRPr="00D64C86">
        <w:rPr>
          <w:rFonts w:cstheme="minorHAnsi"/>
        </w:rPr>
        <w:t>wywieranie wpływu na świadka, biegłego lub tłumacza w celu skłonienia cofnięcia skargi lub wpłynięcia na złożone zeznania, wyjaśnienia, opinie,</w:t>
      </w:r>
    </w:p>
    <w:p w:rsidR="007749BA" w:rsidRPr="00D64C86" w:rsidRDefault="007749BA" w:rsidP="00326AD8">
      <w:pPr>
        <w:numPr>
          <w:ilvl w:val="0"/>
          <w:numId w:val="98"/>
        </w:numPr>
        <w:spacing w:after="0"/>
        <w:jc w:val="both"/>
        <w:rPr>
          <w:rFonts w:cstheme="minorHAnsi"/>
        </w:rPr>
      </w:pPr>
      <w:r w:rsidRPr="00D64C86">
        <w:rPr>
          <w:rFonts w:cstheme="minorHAnsi"/>
        </w:rPr>
        <w:t>podrabianie dokumentów,</w:t>
      </w:r>
      <w:r w:rsidR="00501D29" w:rsidRPr="00D64C86">
        <w:rPr>
          <w:rFonts w:cstheme="minorHAnsi"/>
        </w:rPr>
        <w:t xml:space="preserve"> oszustwo.</w:t>
      </w:r>
    </w:p>
    <w:p w:rsidR="00501D29" w:rsidRPr="00D64C86" w:rsidRDefault="00501D29" w:rsidP="00326AD8">
      <w:pPr>
        <w:pStyle w:val="Default"/>
        <w:numPr>
          <w:ilvl w:val="1"/>
          <w:numId w:val="54"/>
        </w:numPr>
        <w:spacing w:line="276" w:lineRule="auto"/>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Sposób działania </w:t>
      </w:r>
    </w:p>
    <w:p w:rsidR="00501D29" w:rsidRPr="00D64C86" w:rsidRDefault="00501D29" w:rsidP="00326AD8">
      <w:pPr>
        <w:pStyle w:val="Default"/>
        <w:numPr>
          <w:ilvl w:val="0"/>
          <w:numId w:val="99"/>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Osoba będąca świadkiem/dostrzegła zagrożenie zobowiązania jest do powiadomienia dyrektora szkoły. </w:t>
      </w:r>
    </w:p>
    <w:p w:rsidR="00501D29" w:rsidRPr="00D64C86" w:rsidRDefault="00501D29" w:rsidP="00326AD8">
      <w:pPr>
        <w:pStyle w:val="Default"/>
        <w:numPr>
          <w:ilvl w:val="0"/>
          <w:numId w:val="99"/>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Dyrektor szkoły odpowiada za ustalenie okoliczności czynu i ewentualnych świadków zdarzenia.</w:t>
      </w:r>
    </w:p>
    <w:p w:rsidR="00501D29" w:rsidRPr="00D64C86" w:rsidRDefault="00501D29" w:rsidP="00326AD8">
      <w:pPr>
        <w:pStyle w:val="Default"/>
        <w:numPr>
          <w:ilvl w:val="0"/>
          <w:numId w:val="99"/>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W przypadku, gdy sprawca jest znany i przebywa na terenie szkoły, wyznaczone przez niego osoby winny zatrzymać i przekazać go dyrektorowi szkoły lub pedagogowi szkolnemu pod opiekę. </w:t>
      </w:r>
    </w:p>
    <w:p w:rsidR="00501D29" w:rsidRPr="00D64C86" w:rsidRDefault="00501D29" w:rsidP="00326AD8">
      <w:pPr>
        <w:pStyle w:val="Default"/>
        <w:numPr>
          <w:ilvl w:val="0"/>
          <w:numId w:val="99"/>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Dyrektor szkoły winien powiadomić rodziców ucznia o zaistniałym przypadku. </w:t>
      </w:r>
    </w:p>
    <w:p w:rsidR="00501D29" w:rsidRPr="00D64C86" w:rsidRDefault="00501D29" w:rsidP="00326AD8">
      <w:pPr>
        <w:pStyle w:val="Default"/>
        <w:numPr>
          <w:ilvl w:val="0"/>
          <w:numId w:val="99"/>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Dyrektor szkoły jest zobowiązany do niezwłocznego powiadomienia Policji w przypadku, gdy sprawa jest poważna (np. rozbój, uszkodzenie ciała, itp.) lub w przypadku, gdy nieletni sprawca nie jest uczniem szkoły i jego tożsamość jest nieznana. Do jego obowiązków należy także zabezpieczenie ewentualnych dowodów lub przedmiotów pochodzących z przestępstwa i przekazanie ich Policji. </w:t>
      </w:r>
    </w:p>
    <w:p w:rsidR="000005CA" w:rsidRPr="00D64C86" w:rsidRDefault="000005CA" w:rsidP="000005CA">
      <w:pPr>
        <w:pStyle w:val="Default"/>
        <w:spacing w:line="276" w:lineRule="auto"/>
        <w:ind w:left="720"/>
        <w:jc w:val="both"/>
        <w:rPr>
          <w:rFonts w:asciiTheme="minorHAnsi" w:hAnsiTheme="minorHAnsi" w:cstheme="minorHAnsi"/>
          <w:color w:val="auto"/>
          <w:sz w:val="22"/>
          <w:szCs w:val="22"/>
        </w:rPr>
      </w:pPr>
    </w:p>
    <w:p w:rsidR="00501D29" w:rsidRPr="00D64C86" w:rsidRDefault="00501D29" w:rsidP="00326AD8">
      <w:pPr>
        <w:pStyle w:val="Akapitzlist"/>
        <w:numPr>
          <w:ilvl w:val="0"/>
          <w:numId w:val="54"/>
        </w:numPr>
        <w:spacing w:line="276" w:lineRule="auto"/>
        <w:jc w:val="both"/>
        <w:rPr>
          <w:rFonts w:asciiTheme="minorHAnsi" w:hAnsiTheme="minorHAnsi" w:cstheme="minorHAnsi"/>
          <w:b/>
          <w:sz w:val="22"/>
          <w:szCs w:val="22"/>
        </w:rPr>
      </w:pPr>
      <w:r w:rsidRPr="00D64C86">
        <w:rPr>
          <w:rFonts w:asciiTheme="minorHAnsi" w:hAnsiTheme="minorHAnsi" w:cstheme="minorHAnsi"/>
          <w:b/>
          <w:sz w:val="22"/>
          <w:szCs w:val="22"/>
        </w:rPr>
        <w:t xml:space="preserve">Procedura postępowania </w:t>
      </w:r>
      <w:r w:rsidRPr="00D64C86">
        <w:rPr>
          <w:rFonts w:asciiTheme="minorHAnsi" w:hAnsiTheme="minorHAnsi" w:cstheme="minorHAnsi"/>
          <w:b/>
          <w:bCs/>
          <w:sz w:val="22"/>
          <w:szCs w:val="22"/>
        </w:rPr>
        <w:t>na wypadek ucznia będącego ofiarą czynu karalnego</w:t>
      </w:r>
    </w:p>
    <w:p w:rsidR="000005CA" w:rsidRPr="00D64C86" w:rsidRDefault="000005CA" w:rsidP="000005CA">
      <w:pPr>
        <w:pStyle w:val="Akapitzlist"/>
        <w:spacing w:line="276" w:lineRule="auto"/>
        <w:ind w:left="360"/>
        <w:jc w:val="both"/>
        <w:rPr>
          <w:rFonts w:asciiTheme="minorHAnsi" w:hAnsiTheme="minorHAnsi" w:cstheme="minorHAnsi"/>
          <w:b/>
          <w:sz w:val="22"/>
          <w:szCs w:val="22"/>
        </w:rPr>
      </w:pPr>
    </w:p>
    <w:p w:rsidR="00501D29" w:rsidRPr="00D64C86" w:rsidRDefault="00501D29" w:rsidP="00326AD8">
      <w:pPr>
        <w:pStyle w:val="Akapitzlist"/>
        <w:numPr>
          <w:ilvl w:val="1"/>
          <w:numId w:val="54"/>
        </w:numPr>
        <w:spacing w:line="276" w:lineRule="auto"/>
        <w:jc w:val="both"/>
        <w:rPr>
          <w:rFonts w:asciiTheme="minorHAnsi" w:hAnsiTheme="minorHAnsi" w:cstheme="minorHAnsi"/>
          <w:b/>
          <w:sz w:val="22"/>
          <w:szCs w:val="22"/>
        </w:rPr>
      </w:pPr>
      <w:r w:rsidRPr="00D64C86">
        <w:rPr>
          <w:rFonts w:asciiTheme="minorHAnsi" w:hAnsiTheme="minorHAnsi" w:cstheme="minorHAnsi"/>
          <w:b/>
          <w:sz w:val="22"/>
          <w:szCs w:val="22"/>
        </w:rPr>
        <w:t xml:space="preserve">Osoby odpowiedzialne za zarządzanie  </w:t>
      </w:r>
    </w:p>
    <w:p w:rsidR="00501D29" w:rsidRPr="00D64C86" w:rsidRDefault="00501D29" w:rsidP="00A935BE">
      <w:pPr>
        <w:pStyle w:val="Akapitzlist"/>
        <w:spacing w:line="276" w:lineRule="auto"/>
        <w:ind w:left="360"/>
        <w:jc w:val="both"/>
        <w:rPr>
          <w:rFonts w:asciiTheme="minorHAnsi" w:hAnsiTheme="minorHAnsi" w:cstheme="minorHAnsi"/>
          <w:sz w:val="22"/>
          <w:szCs w:val="22"/>
        </w:rPr>
      </w:pPr>
      <w:r w:rsidRPr="00D64C86">
        <w:rPr>
          <w:rFonts w:asciiTheme="minorHAnsi" w:hAnsiTheme="minorHAnsi" w:cstheme="minorHAnsi"/>
          <w:sz w:val="22"/>
          <w:szCs w:val="22"/>
        </w:rPr>
        <w:t>Dyrektor lub wicedyrektor szkoły, a w przypadku ich nieobecności – osoba przez nich upoważniona.</w:t>
      </w:r>
    </w:p>
    <w:p w:rsidR="00501D29" w:rsidRPr="00D64C86" w:rsidRDefault="00501D29" w:rsidP="00326AD8">
      <w:pPr>
        <w:pStyle w:val="Akapitzlist"/>
        <w:numPr>
          <w:ilvl w:val="1"/>
          <w:numId w:val="54"/>
        </w:numPr>
        <w:spacing w:line="276" w:lineRule="auto"/>
        <w:jc w:val="both"/>
        <w:rPr>
          <w:rFonts w:asciiTheme="minorHAnsi" w:hAnsiTheme="minorHAnsi" w:cstheme="minorHAnsi"/>
          <w:b/>
          <w:sz w:val="22"/>
          <w:szCs w:val="22"/>
        </w:rPr>
      </w:pPr>
      <w:r w:rsidRPr="00D64C86">
        <w:rPr>
          <w:rFonts w:asciiTheme="minorHAnsi" w:hAnsiTheme="minorHAnsi" w:cstheme="minorHAnsi"/>
          <w:b/>
          <w:sz w:val="22"/>
          <w:szCs w:val="22"/>
        </w:rPr>
        <w:t>Sposób działania</w:t>
      </w:r>
    </w:p>
    <w:p w:rsidR="004738A8" w:rsidRPr="00D64C86" w:rsidRDefault="004738A8" w:rsidP="00326AD8">
      <w:pPr>
        <w:pStyle w:val="Akapitzlist"/>
        <w:numPr>
          <w:ilvl w:val="0"/>
          <w:numId w:val="100"/>
        </w:numPr>
        <w:autoSpaceDE w:val="0"/>
        <w:autoSpaceDN w:val="0"/>
        <w:adjustRightInd w:val="0"/>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Osoba będąca świadkiem, która dostrzegła zagrożenie, udziela pierwszej pomocy (przedmedycznej), bądź zapewnia jej udzielenie poprzez wezwanie pielęgniarki szkolnej lub lekarza.</w:t>
      </w:r>
    </w:p>
    <w:p w:rsidR="004738A8" w:rsidRPr="00D64C86" w:rsidRDefault="004738A8" w:rsidP="00326AD8">
      <w:pPr>
        <w:pStyle w:val="Akapitzlist"/>
        <w:numPr>
          <w:ilvl w:val="0"/>
          <w:numId w:val="100"/>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Świadek powiadamia wychowawcę klasy, pedagoga szkolnego, dyrektora szkoły.</w:t>
      </w:r>
    </w:p>
    <w:p w:rsidR="004738A8" w:rsidRPr="00D64C86" w:rsidRDefault="004738A8" w:rsidP="00326AD8">
      <w:pPr>
        <w:pStyle w:val="Akapitzlist"/>
        <w:numPr>
          <w:ilvl w:val="0"/>
          <w:numId w:val="100"/>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Dyrektor lub wychowawca, albo pedagog szkolny powiadamia rodziców (opiekunów prawnych) ucznia o zaistniałym zdarzeniu.</w:t>
      </w:r>
    </w:p>
    <w:p w:rsidR="004738A8" w:rsidRPr="00D64C86" w:rsidRDefault="004738A8" w:rsidP="00326AD8">
      <w:pPr>
        <w:pStyle w:val="Default"/>
        <w:numPr>
          <w:ilvl w:val="0"/>
          <w:numId w:val="100"/>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Dyrektor szkoły wzywa Policję, szczególnie w przypadku, kiedy istnieje konieczność profesjonalnego zabezpieczenia śladów przestępstwa, ustalenia okoliczności i ewentualnych świadków zdarzenia. </w:t>
      </w:r>
    </w:p>
    <w:p w:rsidR="004738A8" w:rsidRPr="00D64C86" w:rsidRDefault="004738A8" w:rsidP="00326AD8">
      <w:pPr>
        <w:pStyle w:val="Default"/>
        <w:numPr>
          <w:ilvl w:val="0"/>
          <w:numId w:val="100"/>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W dalszej kolejności ofiara czynu karalnego powinna otrzymać pomoc, wsparcie psychologiczne. </w:t>
      </w:r>
    </w:p>
    <w:p w:rsidR="00376257" w:rsidRPr="00D64C86" w:rsidRDefault="00376257" w:rsidP="00A935BE">
      <w:pPr>
        <w:pStyle w:val="Akapitzlist"/>
        <w:spacing w:line="276" w:lineRule="auto"/>
        <w:jc w:val="both"/>
        <w:rPr>
          <w:rFonts w:asciiTheme="minorHAnsi" w:hAnsiTheme="minorHAnsi" w:cstheme="minorHAnsi"/>
          <w:b/>
          <w:sz w:val="22"/>
          <w:szCs w:val="22"/>
        </w:rPr>
      </w:pPr>
    </w:p>
    <w:p w:rsidR="00376257" w:rsidRPr="00D64C86" w:rsidRDefault="00376257" w:rsidP="00326AD8">
      <w:pPr>
        <w:pStyle w:val="Akapitzlist"/>
        <w:numPr>
          <w:ilvl w:val="0"/>
          <w:numId w:val="54"/>
        </w:numPr>
        <w:spacing w:line="276" w:lineRule="auto"/>
        <w:jc w:val="both"/>
        <w:rPr>
          <w:rFonts w:asciiTheme="minorHAnsi" w:hAnsiTheme="minorHAnsi" w:cstheme="minorHAnsi"/>
          <w:b/>
          <w:sz w:val="22"/>
          <w:szCs w:val="22"/>
        </w:rPr>
      </w:pPr>
      <w:r w:rsidRPr="00D64C86">
        <w:rPr>
          <w:rFonts w:asciiTheme="minorHAnsi" w:hAnsiTheme="minorHAnsi" w:cstheme="minorHAnsi"/>
          <w:b/>
          <w:sz w:val="22"/>
          <w:szCs w:val="22"/>
        </w:rPr>
        <w:t>procedury postępowania wobec uczniów wykazujących inne zachowania niepożądane</w:t>
      </w:r>
    </w:p>
    <w:p w:rsidR="000005CA" w:rsidRPr="00D64C86" w:rsidRDefault="000005CA" w:rsidP="000005CA">
      <w:pPr>
        <w:pStyle w:val="Akapitzlist"/>
        <w:spacing w:line="276" w:lineRule="auto"/>
        <w:ind w:left="360"/>
        <w:jc w:val="both"/>
        <w:rPr>
          <w:rFonts w:asciiTheme="minorHAnsi" w:hAnsiTheme="minorHAnsi" w:cstheme="minorHAnsi"/>
          <w:b/>
          <w:sz w:val="22"/>
          <w:szCs w:val="22"/>
        </w:rPr>
      </w:pPr>
    </w:p>
    <w:p w:rsidR="00EF74A6" w:rsidRPr="00D64C86" w:rsidRDefault="00376257" w:rsidP="00326AD8">
      <w:pPr>
        <w:pStyle w:val="Akapitzlist"/>
        <w:numPr>
          <w:ilvl w:val="1"/>
          <w:numId w:val="54"/>
        </w:numPr>
        <w:spacing w:line="276" w:lineRule="auto"/>
        <w:jc w:val="both"/>
        <w:rPr>
          <w:rFonts w:asciiTheme="minorHAnsi" w:hAnsiTheme="minorHAnsi" w:cstheme="minorHAnsi"/>
          <w:sz w:val="22"/>
          <w:szCs w:val="22"/>
        </w:rPr>
      </w:pPr>
      <w:r w:rsidRPr="00D64C86">
        <w:rPr>
          <w:rFonts w:asciiTheme="minorHAnsi" w:hAnsiTheme="minorHAnsi" w:cstheme="minorHAnsi"/>
          <w:b/>
          <w:sz w:val="22"/>
          <w:szCs w:val="22"/>
        </w:rPr>
        <w:t>Procedura postępowania w przypadku wagarów i niskiej frekwencji uczniów</w:t>
      </w:r>
    </w:p>
    <w:p w:rsidR="00376257" w:rsidRPr="00D64C86" w:rsidRDefault="00376257" w:rsidP="00326AD8">
      <w:pPr>
        <w:pStyle w:val="NormalnyWeb"/>
        <w:numPr>
          <w:ilvl w:val="0"/>
          <w:numId w:val="109"/>
        </w:numPr>
        <w:spacing w:before="0" w:beforeAutospacing="0" w:after="0" w:afterAutospacing="0" w:line="276" w:lineRule="auto"/>
        <w:jc w:val="both"/>
        <w:rPr>
          <w:rFonts w:asciiTheme="minorHAnsi" w:hAnsiTheme="minorHAnsi" w:cstheme="minorHAnsi"/>
          <w:b/>
          <w:bCs/>
          <w:sz w:val="22"/>
          <w:szCs w:val="22"/>
          <w:shd w:val="clear" w:color="auto" w:fill="FFFFFF"/>
        </w:rPr>
      </w:pPr>
      <w:r w:rsidRPr="00D64C86">
        <w:rPr>
          <w:rFonts w:asciiTheme="minorHAnsi" w:hAnsiTheme="minorHAnsi" w:cstheme="minorHAnsi"/>
          <w:sz w:val="22"/>
          <w:szCs w:val="22"/>
        </w:rPr>
        <w:t xml:space="preserve">W przypadku przedłużającej się nieobecności ucznia (powyżej 7 dni) rodzice mają obowiązek osobiście lub telefonicznie poinformować szkołę o nieobecności dziecka i jej przyczynach. </w:t>
      </w:r>
    </w:p>
    <w:p w:rsidR="00376257" w:rsidRPr="00D64C86" w:rsidRDefault="00376257" w:rsidP="00326AD8">
      <w:pPr>
        <w:pStyle w:val="NormalnyWeb"/>
        <w:numPr>
          <w:ilvl w:val="0"/>
          <w:numId w:val="109"/>
        </w:numPr>
        <w:spacing w:before="0" w:beforeAutospacing="0" w:after="0" w:afterAutospacing="0" w:line="276" w:lineRule="auto"/>
        <w:jc w:val="both"/>
        <w:rPr>
          <w:rFonts w:asciiTheme="minorHAnsi" w:hAnsiTheme="minorHAnsi" w:cstheme="minorHAnsi"/>
          <w:b/>
          <w:bCs/>
          <w:sz w:val="22"/>
          <w:szCs w:val="22"/>
          <w:shd w:val="clear" w:color="auto" w:fill="FFFFFF"/>
        </w:rPr>
      </w:pPr>
      <w:r w:rsidRPr="00D64C86">
        <w:rPr>
          <w:rFonts w:asciiTheme="minorHAnsi" w:hAnsiTheme="minorHAnsi" w:cstheme="minorHAnsi"/>
          <w:sz w:val="22"/>
          <w:szCs w:val="22"/>
        </w:rPr>
        <w:lastRenderedPageBreak/>
        <w:t xml:space="preserve">W przypadku braku informacji ze strony rodziców nauczyciel telefonicznie powiadamia rodziców/prawnych opiekunów o nieobecności ucznia w szkole. </w:t>
      </w:r>
    </w:p>
    <w:p w:rsidR="00376257" w:rsidRPr="00D64C86" w:rsidRDefault="00376257" w:rsidP="00326AD8">
      <w:pPr>
        <w:pStyle w:val="NormalnyWeb"/>
        <w:numPr>
          <w:ilvl w:val="0"/>
          <w:numId w:val="109"/>
        </w:numPr>
        <w:spacing w:before="0" w:beforeAutospacing="0" w:after="0" w:afterAutospacing="0" w:line="276" w:lineRule="auto"/>
        <w:jc w:val="both"/>
        <w:rPr>
          <w:rFonts w:asciiTheme="minorHAnsi" w:hAnsiTheme="minorHAnsi" w:cstheme="minorHAnsi"/>
          <w:b/>
          <w:bCs/>
          <w:sz w:val="22"/>
          <w:szCs w:val="22"/>
          <w:shd w:val="clear" w:color="auto" w:fill="FFFFFF"/>
        </w:rPr>
      </w:pPr>
      <w:r w:rsidRPr="00D64C86">
        <w:rPr>
          <w:rFonts w:asciiTheme="minorHAnsi" w:hAnsiTheme="minorHAnsi" w:cstheme="minorHAnsi"/>
          <w:sz w:val="22"/>
          <w:szCs w:val="22"/>
        </w:rPr>
        <w:t xml:space="preserve">Po stwierdzeniu wagarów ucznia, wychowawca wzywa rodziców do szkoły. </w:t>
      </w:r>
    </w:p>
    <w:p w:rsidR="00376257" w:rsidRPr="00D64C86" w:rsidRDefault="00376257" w:rsidP="00326AD8">
      <w:pPr>
        <w:pStyle w:val="NormalnyWeb"/>
        <w:numPr>
          <w:ilvl w:val="0"/>
          <w:numId w:val="109"/>
        </w:numPr>
        <w:spacing w:before="0" w:beforeAutospacing="0" w:after="0" w:afterAutospacing="0" w:line="276" w:lineRule="auto"/>
        <w:jc w:val="both"/>
        <w:rPr>
          <w:rFonts w:asciiTheme="minorHAnsi" w:hAnsiTheme="minorHAnsi" w:cstheme="minorHAnsi"/>
          <w:b/>
          <w:bCs/>
          <w:sz w:val="22"/>
          <w:szCs w:val="22"/>
          <w:shd w:val="clear" w:color="auto" w:fill="FFFFFF"/>
        </w:rPr>
      </w:pPr>
      <w:r w:rsidRPr="00D64C86">
        <w:rPr>
          <w:rFonts w:asciiTheme="minorHAnsi" w:hAnsiTheme="minorHAnsi" w:cstheme="minorHAnsi"/>
          <w:sz w:val="22"/>
          <w:szCs w:val="22"/>
        </w:rPr>
        <w:t xml:space="preserve">Wychowawca i pedagog szkolny przeprowadza rozmowę z uczniem w obecności rodziców dziecka. </w:t>
      </w:r>
    </w:p>
    <w:p w:rsidR="00376257" w:rsidRPr="00D64C86" w:rsidRDefault="00376257" w:rsidP="00326AD8">
      <w:pPr>
        <w:pStyle w:val="NormalnyWeb"/>
        <w:numPr>
          <w:ilvl w:val="0"/>
          <w:numId w:val="109"/>
        </w:numPr>
        <w:spacing w:before="0" w:beforeAutospacing="0" w:after="0" w:afterAutospacing="0" w:line="276" w:lineRule="auto"/>
        <w:jc w:val="both"/>
        <w:rPr>
          <w:rFonts w:asciiTheme="minorHAnsi" w:hAnsiTheme="minorHAnsi" w:cstheme="minorHAnsi"/>
          <w:b/>
          <w:bCs/>
          <w:sz w:val="22"/>
          <w:szCs w:val="22"/>
          <w:shd w:val="clear" w:color="auto" w:fill="FFFFFF"/>
        </w:rPr>
      </w:pPr>
      <w:r w:rsidRPr="00D64C86">
        <w:rPr>
          <w:rFonts w:asciiTheme="minorHAnsi" w:hAnsiTheme="minorHAnsi" w:cstheme="minorHAnsi"/>
          <w:sz w:val="22"/>
          <w:szCs w:val="22"/>
        </w:rPr>
        <w:t xml:space="preserve">W przypadku dalszego wagarowania ucznia, wychowawca powiadamia dyrektora szkoły. </w:t>
      </w:r>
    </w:p>
    <w:p w:rsidR="00376257" w:rsidRPr="00D64C86" w:rsidRDefault="00376257" w:rsidP="00326AD8">
      <w:pPr>
        <w:pStyle w:val="NormalnyWeb"/>
        <w:numPr>
          <w:ilvl w:val="0"/>
          <w:numId w:val="109"/>
        </w:numPr>
        <w:spacing w:before="0" w:beforeAutospacing="0" w:after="0" w:afterAutospacing="0" w:line="276" w:lineRule="auto"/>
        <w:jc w:val="both"/>
        <w:rPr>
          <w:rFonts w:asciiTheme="minorHAnsi" w:hAnsiTheme="minorHAnsi" w:cstheme="minorHAnsi"/>
          <w:b/>
          <w:bCs/>
          <w:sz w:val="22"/>
          <w:szCs w:val="22"/>
          <w:shd w:val="clear" w:color="auto" w:fill="FFFFFF"/>
        </w:rPr>
      </w:pPr>
      <w:r w:rsidRPr="00D64C86">
        <w:rPr>
          <w:rFonts w:asciiTheme="minorHAnsi" w:hAnsiTheme="minorHAnsi" w:cstheme="minorHAnsi"/>
          <w:sz w:val="22"/>
          <w:szCs w:val="22"/>
        </w:rPr>
        <w:t xml:space="preserve">W sytuacji stwierdzenia niskiej frekwencji ucznia spowodowanej zaniedbaniami ze strony domu, wychowawca wzywa rodziców do szkoły i wraz z pedagogiem przeprowadza rozmowę dyscyplinującą rodziców. </w:t>
      </w:r>
    </w:p>
    <w:p w:rsidR="00376257" w:rsidRPr="00D64C86" w:rsidRDefault="00376257" w:rsidP="00326AD8">
      <w:pPr>
        <w:pStyle w:val="NormalnyWeb"/>
        <w:numPr>
          <w:ilvl w:val="0"/>
          <w:numId w:val="109"/>
        </w:numPr>
        <w:spacing w:before="0" w:beforeAutospacing="0" w:after="0" w:afterAutospacing="0" w:line="276" w:lineRule="auto"/>
        <w:jc w:val="both"/>
        <w:rPr>
          <w:rFonts w:asciiTheme="minorHAnsi" w:hAnsiTheme="minorHAnsi" w:cstheme="minorHAnsi"/>
          <w:b/>
          <w:bCs/>
          <w:sz w:val="22"/>
          <w:szCs w:val="22"/>
          <w:shd w:val="clear" w:color="auto" w:fill="FFFFFF"/>
        </w:rPr>
      </w:pPr>
      <w:r w:rsidRPr="00D64C86">
        <w:rPr>
          <w:rFonts w:asciiTheme="minorHAnsi" w:hAnsiTheme="minorHAnsi" w:cstheme="minorHAnsi"/>
          <w:sz w:val="22"/>
          <w:szCs w:val="22"/>
        </w:rPr>
        <w:t xml:space="preserve">W przypadku dalszego wagarowania ucznia lub dłuższej, nieuzasadnionej absencji ucznia, wychowawca powiadamia o tym fakcie dyrektora szkoły. </w:t>
      </w:r>
    </w:p>
    <w:p w:rsidR="00376257" w:rsidRPr="00D64C86" w:rsidRDefault="00376257" w:rsidP="00326AD8">
      <w:pPr>
        <w:pStyle w:val="NormalnyWeb"/>
        <w:numPr>
          <w:ilvl w:val="0"/>
          <w:numId w:val="109"/>
        </w:numPr>
        <w:spacing w:before="0" w:beforeAutospacing="0" w:after="0" w:afterAutospacing="0" w:line="276" w:lineRule="auto"/>
        <w:jc w:val="both"/>
        <w:rPr>
          <w:rFonts w:asciiTheme="minorHAnsi" w:hAnsiTheme="minorHAnsi" w:cstheme="minorHAnsi"/>
          <w:b/>
          <w:bCs/>
          <w:sz w:val="22"/>
          <w:szCs w:val="22"/>
          <w:shd w:val="clear" w:color="auto" w:fill="FFFFFF"/>
        </w:rPr>
      </w:pPr>
      <w:r w:rsidRPr="00D64C86">
        <w:rPr>
          <w:rFonts w:asciiTheme="minorHAnsi" w:hAnsiTheme="minorHAnsi" w:cstheme="minorHAnsi"/>
          <w:sz w:val="22"/>
          <w:szCs w:val="22"/>
        </w:rPr>
        <w:t xml:space="preserve">Wychowawca i pedagog przeprowadzają wywiad środowiskowy w miejscu zamieszkania ucznia. </w:t>
      </w:r>
    </w:p>
    <w:p w:rsidR="00376257" w:rsidRPr="00D64C86" w:rsidRDefault="00376257" w:rsidP="00326AD8">
      <w:pPr>
        <w:pStyle w:val="NormalnyWeb"/>
        <w:numPr>
          <w:ilvl w:val="0"/>
          <w:numId w:val="109"/>
        </w:numPr>
        <w:spacing w:before="0" w:beforeAutospacing="0" w:after="0" w:afterAutospacing="0" w:line="276" w:lineRule="auto"/>
        <w:jc w:val="both"/>
        <w:rPr>
          <w:rFonts w:asciiTheme="minorHAnsi" w:hAnsiTheme="minorHAnsi" w:cstheme="minorHAnsi"/>
          <w:b/>
          <w:bCs/>
          <w:sz w:val="22"/>
          <w:szCs w:val="22"/>
          <w:shd w:val="clear" w:color="auto" w:fill="FFFFFF"/>
        </w:rPr>
      </w:pPr>
      <w:r w:rsidRPr="00D64C86">
        <w:rPr>
          <w:rFonts w:asciiTheme="minorHAnsi" w:hAnsiTheme="minorHAnsi" w:cstheme="minorHAnsi"/>
          <w:sz w:val="22"/>
          <w:szCs w:val="22"/>
        </w:rPr>
        <w:t xml:space="preserve">W szczególnych przypadkach szkoła zawiadamia sąd rodzinny i/lub policję- sekcję ds. nieletnich. </w:t>
      </w:r>
    </w:p>
    <w:p w:rsidR="00376257" w:rsidRPr="00D64C86" w:rsidRDefault="00376257" w:rsidP="00326AD8">
      <w:pPr>
        <w:pStyle w:val="Akapitzlist"/>
        <w:numPr>
          <w:ilvl w:val="1"/>
          <w:numId w:val="54"/>
        </w:numPr>
        <w:spacing w:line="276" w:lineRule="auto"/>
        <w:jc w:val="both"/>
        <w:rPr>
          <w:rFonts w:asciiTheme="minorHAnsi" w:hAnsiTheme="minorHAnsi" w:cstheme="minorHAnsi"/>
          <w:sz w:val="22"/>
          <w:szCs w:val="22"/>
        </w:rPr>
      </w:pPr>
      <w:r w:rsidRPr="00D64C86">
        <w:rPr>
          <w:rFonts w:asciiTheme="minorHAnsi" w:hAnsiTheme="minorHAnsi" w:cstheme="minorHAnsi"/>
          <w:b/>
          <w:sz w:val="22"/>
          <w:szCs w:val="22"/>
        </w:rPr>
        <w:t>Procedura postępowania w przypadku stwierdzenia palenia tytoniu przez ucznia</w:t>
      </w:r>
    </w:p>
    <w:p w:rsidR="00376257" w:rsidRPr="00D64C86" w:rsidRDefault="00376257" w:rsidP="00326AD8">
      <w:pPr>
        <w:pStyle w:val="NormalnyWeb"/>
        <w:numPr>
          <w:ilvl w:val="0"/>
          <w:numId w:val="110"/>
        </w:numPr>
        <w:spacing w:before="0" w:beforeAutospacing="0" w:after="0" w:afterAutospacing="0" w:line="276" w:lineRule="auto"/>
        <w:jc w:val="both"/>
        <w:rPr>
          <w:rFonts w:asciiTheme="minorHAnsi" w:hAnsiTheme="minorHAnsi" w:cstheme="minorHAnsi"/>
          <w:b/>
          <w:bCs/>
          <w:sz w:val="22"/>
          <w:szCs w:val="22"/>
          <w:shd w:val="clear" w:color="auto" w:fill="FFFFFF"/>
        </w:rPr>
      </w:pPr>
      <w:r w:rsidRPr="00D64C86">
        <w:rPr>
          <w:rFonts w:asciiTheme="minorHAnsi" w:hAnsiTheme="minorHAnsi" w:cstheme="minorHAnsi"/>
          <w:sz w:val="22"/>
          <w:szCs w:val="22"/>
        </w:rPr>
        <w:t xml:space="preserve">Każdy pracownik szkoły, który posiada wiedzę o paleniu tytoniu przez ucznia powiadamia wychowawcę klasy o zaistniałym zdarzeniu. </w:t>
      </w:r>
    </w:p>
    <w:p w:rsidR="00376257" w:rsidRPr="00D64C86" w:rsidRDefault="00376257" w:rsidP="00326AD8">
      <w:pPr>
        <w:pStyle w:val="NormalnyWeb"/>
        <w:numPr>
          <w:ilvl w:val="0"/>
          <w:numId w:val="110"/>
        </w:numPr>
        <w:spacing w:before="0" w:beforeAutospacing="0" w:after="0" w:afterAutospacing="0" w:line="276" w:lineRule="auto"/>
        <w:jc w:val="both"/>
        <w:rPr>
          <w:rFonts w:asciiTheme="minorHAnsi" w:hAnsiTheme="minorHAnsi" w:cstheme="minorHAnsi"/>
          <w:b/>
          <w:bCs/>
          <w:sz w:val="22"/>
          <w:szCs w:val="22"/>
          <w:shd w:val="clear" w:color="auto" w:fill="FFFFFF"/>
        </w:rPr>
      </w:pPr>
      <w:r w:rsidRPr="00D64C86">
        <w:rPr>
          <w:rFonts w:asciiTheme="minorHAnsi" w:hAnsiTheme="minorHAnsi" w:cstheme="minorHAnsi"/>
          <w:sz w:val="22"/>
          <w:szCs w:val="22"/>
        </w:rPr>
        <w:t xml:space="preserve">Wychowawca w porozumieniu z pedagogiem zawiadamia o fakcie rodziców/prawnych opiekunów ucznia oraz dyrekcję szkoły. </w:t>
      </w:r>
    </w:p>
    <w:p w:rsidR="00376257" w:rsidRPr="00D64C86" w:rsidRDefault="00376257" w:rsidP="00326AD8">
      <w:pPr>
        <w:pStyle w:val="NormalnyWeb"/>
        <w:numPr>
          <w:ilvl w:val="0"/>
          <w:numId w:val="110"/>
        </w:numPr>
        <w:spacing w:before="0" w:beforeAutospacing="0" w:after="0" w:afterAutospacing="0" w:line="276" w:lineRule="auto"/>
        <w:jc w:val="both"/>
        <w:rPr>
          <w:rFonts w:asciiTheme="minorHAnsi" w:hAnsiTheme="minorHAnsi" w:cstheme="minorHAnsi"/>
          <w:b/>
          <w:bCs/>
          <w:sz w:val="22"/>
          <w:szCs w:val="22"/>
          <w:shd w:val="clear" w:color="auto" w:fill="FFFFFF"/>
        </w:rPr>
      </w:pPr>
      <w:r w:rsidRPr="00D64C86">
        <w:rPr>
          <w:rFonts w:asciiTheme="minorHAnsi" w:hAnsiTheme="minorHAnsi" w:cstheme="minorHAnsi"/>
          <w:sz w:val="22"/>
          <w:szCs w:val="22"/>
        </w:rPr>
        <w:t xml:space="preserve">Wychowawca wraz z pedagogiem przeprowadzają w obecności rodziców rozmowę dyscyplinującą i profilaktyczną z uczniem- powiadomienie o konsekwencjach zdrowotnych i prawnych palenia przez osoby niepełnoletnie. </w:t>
      </w:r>
    </w:p>
    <w:p w:rsidR="00376257" w:rsidRPr="00D64C86" w:rsidRDefault="00376257" w:rsidP="00326AD8">
      <w:pPr>
        <w:pStyle w:val="NormalnyWeb"/>
        <w:numPr>
          <w:ilvl w:val="0"/>
          <w:numId w:val="110"/>
        </w:numPr>
        <w:spacing w:before="0" w:beforeAutospacing="0" w:after="0" w:afterAutospacing="0" w:line="276" w:lineRule="auto"/>
        <w:jc w:val="both"/>
        <w:rPr>
          <w:rFonts w:asciiTheme="minorHAnsi" w:hAnsiTheme="minorHAnsi" w:cstheme="minorHAnsi"/>
          <w:b/>
          <w:bCs/>
          <w:sz w:val="22"/>
          <w:szCs w:val="22"/>
          <w:shd w:val="clear" w:color="auto" w:fill="FFFFFF"/>
        </w:rPr>
      </w:pPr>
      <w:r w:rsidRPr="00D64C86">
        <w:rPr>
          <w:rFonts w:asciiTheme="minorHAnsi" w:hAnsiTheme="minorHAnsi" w:cstheme="minorHAnsi"/>
          <w:sz w:val="22"/>
          <w:szCs w:val="22"/>
        </w:rPr>
        <w:t>Wychowawca w porozumieniu z pedagogiem ustala konsekwencje czynu np. wykonanie przez ucznia gazetki szkolnej na temat szkodliwości palenia.</w:t>
      </w:r>
    </w:p>
    <w:p w:rsidR="00376257" w:rsidRPr="00D64C86" w:rsidRDefault="00376257" w:rsidP="00326AD8">
      <w:pPr>
        <w:pStyle w:val="NormalnyWeb"/>
        <w:numPr>
          <w:ilvl w:val="0"/>
          <w:numId w:val="110"/>
        </w:numPr>
        <w:spacing w:before="0" w:beforeAutospacing="0" w:after="0" w:afterAutospacing="0" w:line="276" w:lineRule="auto"/>
        <w:jc w:val="both"/>
        <w:rPr>
          <w:rFonts w:asciiTheme="minorHAnsi" w:hAnsiTheme="minorHAnsi" w:cstheme="minorHAnsi"/>
          <w:b/>
          <w:bCs/>
          <w:sz w:val="22"/>
          <w:szCs w:val="22"/>
          <w:shd w:val="clear" w:color="auto" w:fill="FFFFFF"/>
        </w:rPr>
      </w:pPr>
      <w:r w:rsidRPr="00D64C86">
        <w:rPr>
          <w:rFonts w:asciiTheme="minorHAnsi" w:hAnsiTheme="minorHAnsi" w:cstheme="minorHAnsi"/>
          <w:sz w:val="22"/>
          <w:szCs w:val="22"/>
        </w:rPr>
        <w:t xml:space="preserve"> Wychowawca i pedagog zobowiązują rodziców do szczególnej opieki nad dzieckiem. </w:t>
      </w:r>
    </w:p>
    <w:p w:rsidR="00376257" w:rsidRPr="00D64C86" w:rsidRDefault="00376257" w:rsidP="00326AD8">
      <w:pPr>
        <w:pStyle w:val="NormalnyWeb"/>
        <w:numPr>
          <w:ilvl w:val="0"/>
          <w:numId w:val="110"/>
        </w:numPr>
        <w:spacing w:before="0" w:beforeAutospacing="0" w:after="0" w:afterAutospacing="0" w:line="276" w:lineRule="auto"/>
        <w:jc w:val="both"/>
        <w:rPr>
          <w:rFonts w:asciiTheme="minorHAnsi" w:hAnsiTheme="minorHAnsi" w:cstheme="minorHAnsi"/>
          <w:b/>
          <w:bCs/>
          <w:sz w:val="22"/>
          <w:szCs w:val="22"/>
          <w:shd w:val="clear" w:color="auto" w:fill="FFFFFF"/>
        </w:rPr>
      </w:pPr>
      <w:r w:rsidRPr="00D64C86">
        <w:rPr>
          <w:rFonts w:asciiTheme="minorHAnsi" w:hAnsiTheme="minorHAnsi" w:cstheme="minorHAnsi"/>
          <w:sz w:val="22"/>
          <w:szCs w:val="22"/>
        </w:rPr>
        <w:t xml:space="preserve">Wychowawca we współpracy z pedagogiem przeprowadza w klasie zajęcia profilaktyczne. </w:t>
      </w:r>
    </w:p>
    <w:p w:rsidR="00376257" w:rsidRPr="00D64C86" w:rsidRDefault="00376257" w:rsidP="00A935BE">
      <w:pPr>
        <w:pStyle w:val="Akapitzlist"/>
        <w:ind w:left="360"/>
        <w:jc w:val="both"/>
        <w:rPr>
          <w:rFonts w:ascii="Calibri" w:hAnsi="Calibri"/>
        </w:rPr>
      </w:pPr>
    </w:p>
    <w:p w:rsidR="00217108" w:rsidRPr="00D64C86" w:rsidRDefault="00B452DB" w:rsidP="000005CA">
      <w:pPr>
        <w:pStyle w:val="Default"/>
        <w:jc w:val="center"/>
        <w:rPr>
          <w:color w:val="auto"/>
          <w:sz w:val="40"/>
          <w:szCs w:val="40"/>
        </w:rPr>
      </w:pPr>
      <w:r w:rsidRPr="00D64C86">
        <w:rPr>
          <w:color w:val="auto"/>
          <w:sz w:val="40"/>
          <w:szCs w:val="40"/>
        </w:rPr>
        <w:t>Rozdział I</w:t>
      </w:r>
      <w:r w:rsidR="00217108" w:rsidRPr="00D64C86">
        <w:rPr>
          <w:color w:val="auto"/>
          <w:sz w:val="40"/>
          <w:szCs w:val="40"/>
        </w:rPr>
        <w:t>V</w:t>
      </w:r>
    </w:p>
    <w:p w:rsidR="00301D37" w:rsidRPr="00D64C86" w:rsidRDefault="00217108" w:rsidP="000005CA">
      <w:pPr>
        <w:pStyle w:val="Akapitzlist"/>
        <w:ind w:left="360"/>
        <w:jc w:val="center"/>
        <w:rPr>
          <w:b/>
          <w:bCs/>
          <w:sz w:val="32"/>
          <w:szCs w:val="32"/>
        </w:rPr>
      </w:pPr>
      <w:r w:rsidRPr="00D64C86">
        <w:rPr>
          <w:b/>
          <w:bCs/>
          <w:sz w:val="40"/>
          <w:szCs w:val="40"/>
        </w:rPr>
        <w:t>P</w:t>
      </w:r>
      <w:r w:rsidRPr="00D64C86">
        <w:rPr>
          <w:b/>
          <w:bCs/>
          <w:sz w:val="32"/>
          <w:szCs w:val="32"/>
        </w:rPr>
        <w:t>ROCEDURY POSTĘPOWANIA</w:t>
      </w:r>
      <w:r w:rsidR="00301D37" w:rsidRPr="00D64C86">
        <w:rPr>
          <w:b/>
          <w:bCs/>
          <w:sz w:val="32"/>
          <w:szCs w:val="32"/>
        </w:rPr>
        <w:t xml:space="preserve"> W PRZYPADKU GDY UCZEŃ JEST OFIARĄ PRZEMOCY W RODZINIE</w:t>
      </w:r>
    </w:p>
    <w:p w:rsidR="00301D37" w:rsidRPr="00D64C86" w:rsidRDefault="00301D37" w:rsidP="00A935BE">
      <w:pPr>
        <w:pStyle w:val="Akapitzlist"/>
        <w:ind w:left="360"/>
        <w:jc w:val="both"/>
        <w:rPr>
          <w:b/>
          <w:bCs/>
          <w:sz w:val="32"/>
          <w:szCs w:val="32"/>
        </w:rPr>
      </w:pPr>
    </w:p>
    <w:p w:rsidR="00301D37" w:rsidRPr="00D64C86" w:rsidRDefault="00301D37" w:rsidP="00326AD8">
      <w:pPr>
        <w:pStyle w:val="Akapitzlist"/>
        <w:numPr>
          <w:ilvl w:val="0"/>
          <w:numId w:val="106"/>
        </w:numPr>
        <w:spacing w:line="276" w:lineRule="auto"/>
        <w:ind w:left="360"/>
        <w:jc w:val="both"/>
        <w:rPr>
          <w:rFonts w:asciiTheme="minorHAnsi" w:hAnsiTheme="minorHAnsi" w:cstheme="minorHAnsi"/>
          <w:b/>
          <w:sz w:val="22"/>
          <w:szCs w:val="22"/>
        </w:rPr>
      </w:pPr>
      <w:r w:rsidRPr="00D64C86">
        <w:rPr>
          <w:rFonts w:asciiTheme="minorHAnsi" w:hAnsiTheme="minorHAnsi" w:cstheme="minorHAnsi"/>
          <w:b/>
          <w:sz w:val="22"/>
          <w:szCs w:val="22"/>
        </w:rPr>
        <w:t>Procedura postępowania w przypadku uzasadnionego podejrzenia, iż uczeń jest ofiarą przemocy w rodzinie</w:t>
      </w:r>
    </w:p>
    <w:p w:rsidR="000005CA" w:rsidRPr="00D64C86" w:rsidRDefault="000005CA" w:rsidP="00480185">
      <w:pPr>
        <w:pStyle w:val="Akapitzlist"/>
        <w:spacing w:line="276" w:lineRule="auto"/>
        <w:ind w:left="360"/>
        <w:jc w:val="both"/>
        <w:rPr>
          <w:rFonts w:asciiTheme="minorHAnsi" w:hAnsiTheme="minorHAnsi" w:cstheme="minorHAnsi"/>
          <w:b/>
          <w:sz w:val="22"/>
          <w:szCs w:val="22"/>
        </w:rPr>
      </w:pPr>
    </w:p>
    <w:p w:rsidR="00301D37" w:rsidRPr="00D64C86" w:rsidRDefault="00301D37" w:rsidP="00326AD8">
      <w:pPr>
        <w:pStyle w:val="Akapitzlist"/>
        <w:numPr>
          <w:ilvl w:val="0"/>
          <w:numId w:val="107"/>
        </w:numPr>
        <w:spacing w:line="276" w:lineRule="auto"/>
        <w:ind w:left="708"/>
        <w:jc w:val="both"/>
        <w:rPr>
          <w:rFonts w:asciiTheme="minorHAnsi" w:hAnsiTheme="minorHAnsi" w:cstheme="minorHAnsi"/>
          <w:sz w:val="22"/>
          <w:szCs w:val="22"/>
        </w:rPr>
      </w:pPr>
      <w:r w:rsidRPr="00D64C86">
        <w:rPr>
          <w:rFonts w:asciiTheme="minorHAnsi" w:hAnsiTheme="minorHAnsi" w:cstheme="minorHAnsi"/>
          <w:sz w:val="22"/>
          <w:szCs w:val="22"/>
        </w:rPr>
        <w:t>Nauczyciel przekazuje informuję wychowawcy klasy.</w:t>
      </w:r>
    </w:p>
    <w:p w:rsidR="00301D37" w:rsidRPr="00D64C86" w:rsidRDefault="00301D37" w:rsidP="00326AD8">
      <w:pPr>
        <w:pStyle w:val="Akapitzlist"/>
        <w:numPr>
          <w:ilvl w:val="0"/>
          <w:numId w:val="107"/>
        </w:numPr>
        <w:spacing w:line="276" w:lineRule="auto"/>
        <w:ind w:left="708"/>
        <w:jc w:val="both"/>
        <w:rPr>
          <w:rFonts w:asciiTheme="minorHAnsi" w:hAnsiTheme="minorHAnsi" w:cstheme="minorHAnsi"/>
          <w:sz w:val="22"/>
          <w:szCs w:val="22"/>
        </w:rPr>
      </w:pPr>
      <w:r w:rsidRPr="00D64C86">
        <w:rPr>
          <w:rFonts w:asciiTheme="minorHAnsi" w:hAnsiTheme="minorHAnsi" w:cstheme="minorHAnsi"/>
          <w:sz w:val="22"/>
          <w:szCs w:val="22"/>
        </w:rPr>
        <w:t>Wychowawca klasy informuje o fakcie pedagoga szkolnego i dyrektora szkoły.</w:t>
      </w:r>
    </w:p>
    <w:p w:rsidR="00301D37" w:rsidRPr="00D64C86" w:rsidRDefault="00301D37" w:rsidP="00326AD8">
      <w:pPr>
        <w:pStyle w:val="Akapitzlist"/>
        <w:numPr>
          <w:ilvl w:val="0"/>
          <w:numId w:val="107"/>
        </w:numPr>
        <w:spacing w:line="276" w:lineRule="auto"/>
        <w:ind w:left="708"/>
        <w:jc w:val="both"/>
        <w:rPr>
          <w:rFonts w:asciiTheme="minorHAnsi" w:hAnsiTheme="minorHAnsi" w:cstheme="minorHAnsi"/>
          <w:sz w:val="22"/>
          <w:szCs w:val="22"/>
        </w:rPr>
      </w:pPr>
      <w:r w:rsidRPr="00D64C86">
        <w:rPr>
          <w:rFonts w:asciiTheme="minorHAnsi" w:hAnsiTheme="minorHAnsi" w:cstheme="minorHAnsi"/>
          <w:sz w:val="22"/>
          <w:szCs w:val="22"/>
        </w:rPr>
        <w:t>Wychowawca lub pedagog szkolny wzywa do szkoły rodzica (opiekuna prawnego). Jeżeli osobami, wobec których istnieje podejrzenie, że stosują przemoc w rodzinie wobec ucznia są rodzice, opiekunowie prawni lub faktyczni, działania z udziałem dziecka przeprowadza się w obecności pełnoletniej osoby najbliższej (w rozumieniu art. 115 § 11 ustawy z dnia 6 czerwca 1997 r. – Kodeks karny).</w:t>
      </w:r>
    </w:p>
    <w:p w:rsidR="00301D37" w:rsidRPr="00D64C86" w:rsidRDefault="00301D37" w:rsidP="00326AD8">
      <w:pPr>
        <w:pStyle w:val="Akapitzlist"/>
        <w:numPr>
          <w:ilvl w:val="0"/>
          <w:numId w:val="107"/>
        </w:numPr>
        <w:spacing w:line="276" w:lineRule="auto"/>
        <w:ind w:left="708"/>
        <w:jc w:val="both"/>
        <w:rPr>
          <w:rFonts w:asciiTheme="minorHAnsi" w:hAnsiTheme="minorHAnsi" w:cstheme="minorHAnsi"/>
          <w:sz w:val="22"/>
          <w:szCs w:val="22"/>
        </w:rPr>
      </w:pPr>
      <w:r w:rsidRPr="00D64C86">
        <w:rPr>
          <w:rFonts w:asciiTheme="minorHAnsi" w:hAnsiTheme="minorHAnsi" w:cstheme="minorHAnsi"/>
          <w:sz w:val="22"/>
          <w:szCs w:val="22"/>
        </w:rPr>
        <w:t xml:space="preserve">Pedagog szkolny uruchamia procedury „Niebieskie Karty” poprzez wypełnienie formularza „Niebieska Karta – A”.  Wszczynając procedurę, podejmuje się działania interwencyjne </w:t>
      </w:r>
      <w:r w:rsidRPr="00D64C86">
        <w:rPr>
          <w:rFonts w:asciiTheme="minorHAnsi" w:hAnsiTheme="minorHAnsi" w:cstheme="minorHAnsi"/>
          <w:sz w:val="22"/>
          <w:szCs w:val="22"/>
        </w:rPr>
        <w:lastRenderedPageBreak/>
        <w:t>mające na celu zapewnienie bezpieczeństwa osobie, co do której istnieje podejrzenie, że jest dotknięta przemocą w rodzinie.</w:t>
      </w:r>
    </w:p>
    <w:p w:rsidR="00301D37" w:rsidRPr="00D64C86" w:rsidRDefault="00301D37" w:rsidP="00326AD8">
      <w:pPr>
        <w:pStyle w:val="Akapitzlist"/>
        <w:numPr>
          <w:ilvl w:val="0"/>
          <w:numId w:val="107"/>
        </w:numPr>
        <w:spacing w:line="276" w:lineRule="auto"/>
        <w:ind w:left="708"/>
        <w:jc w:val="both"/>
        <w:rPr>
          <w:rFonts w:asciiTheme="minorHAnsi" w:hAnsiTheme="minorHAnsi" w:cstheme="minorHAnsi"/>
          <w:sz w:val="22"/>
          <w:szCs w:val="22"/>
        </w:rPr>
      </w:pPr>
      <w:r w:rsidRPr="00D64C86">
        <w:rPr>
          <w:rFonts w:asciiTheme="minorHAnsi" w:hAnsiTheme="minorHAnsi" w:cstheme="minorHAnsi"/>
          <w:sz w:val="22"/>
          <w:szCs w:val="22"/>
        </w:rPr>
        <w:t>Uczniowi (pełnoletniemu), co do którego zachodzi podejrzenie, że jest dotknięty przemocą w rodzinie, przekazuje się formularz „Niebieska Karta – B” (jeśli uczeń jest niepełnoletni, formularz ten należy przekazać osobie obecnej przy wypełnianiu części – A).</w:t>
      </w:r>
    </w:p>
    <w:p w:rsidR="00301D37" w:rsidRPr="00D64C86" w:rsidRDefault="00301D37" w:rsidP="00326AD8">
      <w:pPr>
        <w:pStyle w:val="Akapitzlist"/>
        <w:numPr>
          <w:ilvl w:val="0"/>
          <w:numId w:val="107"/>
        </w:numPr>
        <w:spacing w:line="276" w:lineRule="auto"/>
        <w:ind w:left="708"/>
        <w:jc w:val="both"/>
        <w:rPr>
          <w:rFonts w:asciiTheme="minorHAnsi" w:hAnsiTheme="minorHAnsi" w:cstheme="minorHAnsi"/>
          <w:sz w:val="22"/>
          <w:szCs w:val="22"/>
        </w:rPr>
      </w:pPr>
      <w:r w:rsidRPr="00D64C86">
        <w:rPr>
          <w:rFonts w:asciiTheme="minorHAnsi" w:hAnsiTheme="minorHAnsi" w:cstheme="minorHAnsi"/>
          <w:sz w:val="22"/>
          <w:szCs w:val="22"/>
        </w:rPr>
        <w:t>Pedagog szkolny niezwłocznie, nie później niż w terminie 7 dni od dnia wszczęcia procedury, przekazuje informację (wypełniony formularz „Niebieska Karta – A”) o uzasadnionym podejrzeniu stosowania wobec ucznia przemocy w rodzinie, do przewodniczącego zespołu interdyscyplinarnego.</w:t>
      </w:r>
    </w:p>
    <w:p w:rsidR="00301D37" w:rsidRPr="00D64C86" w:rsidRDefault="00301D37" w:rsidP="00326AD8">
      <w:pPr>
        <w:pStyle w:val="Akapitzlist"/>
        <w:numPr>
          <w:ilvl w:val="0"/>
          <w:numId w:val="107"/>
        </w:numPr>
        <w:spacing w:line="276" w:lineRule="auto"/>
        <w:ind w:left="708"/>
        <w:jc w:val="both"/>
        <w:rPr>
          <w:rFonts w:asciiTheme="minorHAnsi" w:hAnsiTheme="minorHAnsi" w:cstheme="minorHAnsi"/>
          <w:sz w:val="22"/>
          <w:szCs w:val="22"/>
        </w:rPr>
      </w:pPr>
      <w:r w:rsidRPr="00D64C86">
        <w:rPr>
          <w:rFonts w:asciiTheme="minorHAnsi" w:hAnsiTheme="minorHAnsi" w:cstheme="minorHAnsi"/>
          <w:sz w:val="22"/>
          <w:szCs w:val="22"/>
        </w:rPr>
        <w:t>Kopię wypełnionego formularza „Niebieska Karta – A” pozostawia się w szkole.</w:t>
      </w:r>
    </w:p>
    <w:p w:rsidR="00301D37" w:rsidRPr="00D64C86" w:rsidRDefault="00301D37" w:rsidP="00A935BE">
      <w:pPr>
        <w:pStyle w:val="Akapitzlist"/>
        <w:spacing w:line="276" w:lineRule="auto"/>
        <w:jc w:val="both"/>
        <w:rPr>
          <w:rFonts w:asciiTheme="minorHAnsi" w:hAnsiTheme="minorHAnsi" w:cstheme="minorHAnsi"/>
          <w:b/>
          <w:sz w:val="22"/>
          <w:szCs w:val="22"/>
        </w:rPr>
      </w:pPr>
    </w:p>
    <w:p w:rsidR="00301D37" w:rsidRPr="00D64C86" w:rsidRDefault="00301D37" w:rsidP="00326AD8">
      <w:pPr>
        <w:pStyle w:val="Akapitzlist"/>
        <w:numPr>
          <w:ilvl w:val="0"/>
          <w:numId w:val="106"/>
        </w:numPr>
        <w:spacing w:line="276" w:lineRule="auto"/>
        <w:ind w:left="360"/>
        <w:jc w:val="both"/>
        <w:rPr>
          <w:rFonts w:asciiTheme="minorHAnsi" w:hAnsiTheme="minorHAnsi" w:cstheme="minorHAnsi"/>
          <w:b/>
          <w:sz w:val="22"/>
          <w:szCs w:val="22"/>
        </w:rPr>
      </w:pPr>
      <w:r w:rsidRPr="00D64C86">
        <w:rPr>
          <w:rFonts w:asciiTheme="minorHAnsi" w:hAnsiTheme="minorHAnsi" w:cstheme="minorHAnsi"/>
          <w:b/>
          <w:sz w:val="22"/>
          <w:szCs w:val="22"/>
        </w:rPr>
        <w:t xml:space="preserve">procedura postępowania w przypadku pobicia dziecka w domu </w:t>
      </w:r>
      <w:r w:rsidR="00B452DB" w:rsidRPr="00D64C86">
        <w:rPr>
          <w:rFonts w:cstheme="minorHAnsi"/>
          <w:b/>
        </w:rPr>
        <w:t>– wszczęcie procedury „Niebieska K</w:t>
      </w:r>
      <w:r w:rsidRPr="00D64C86">
        <w:rPr>
          <w:rFonts w:cstheme="minorHAnsi"/>
          <w:b/>
        </w:rPr>
        <w:t xml:space="preserve">arta” </w:t>
      </w:r>
    </w:p>
    <w:p w:rsidR="00301D37" w:rsidRPr="00D64C86" w:rsidRDefault="00301D37" w:rsidP="00480185">
      <w:pPr>
        <w:spacing w:after="0"/>
        <w:jc w:val="both"/>
        <w:rPr>
          <w:rFonts w:cstheme="minorHAnsi"/>
          <w:b/>
        </w:rPr>
      </w:pPr>
    </w:p>
    <w:p w:rsidR="00301D37" w:rsidRPr="00D64C86" w:rsidRDefault="00301D37" w:rsidP="00480185">
      <w:pPr>
        <w:spacing w:after="0"/>
        <w:ind w:left="360"/>
        <w:jc w:val="both"/>
        <w:rPr>
          <w:rFonts w:cstheme="minorHAnsi"/>
          <w:i/>
        </w:rPr>
      </w:pPr>
      <w:r w:rsidRPr="00D64C86">
        <w:rPr>
          <w:rFonts w:cstheme="minorHAnsi"/>
          <w:i/>
        </w:rPr>
        <w:t xml:space="preserve">Podstawa prawna Rozporządzenie Rady Ministrów z dnia 13 września 2011 r. w sprawie procedury „Niebieskie Karty” oraz wzorów formularzy „Niebieska Karta” (Dz. U. z dnia 3 października2011 r. poz. 1245) </w:t>
      </w:r>
    </w:p>
    <w:p w:rsidR="000005CA" w:rsidRPr="00D64C86" w:rsidRDefault="000005CA" w:rsidP="00480185">
      <w:pPr>
        <w:spacing w:after="0"/>
        <w:jc w:val="both"/>
        <w:rPr>
          <w:rFonts w:cstheme="minorHAnsi"/>
          <w:i/>
        </w:rPr>
      </w:pPr>
    </w:p>
    <w:p w:rsidR="00301D37" w:rsidRPr="00D64C86" w:rsidRDefault="00301D37" w:rsidP="00326AD8">
      <w:pPr>
        <w:pStyle w:val="Akapitzlist"/>
        <w:numPr>
          <w:ilvl w:val="1"/>
          <w:numId w:val="106"/>
        </w:numPr>
        <w:spacing w:line="276" w:lineRule="auto"/>
        <w:ind w:left="360"/>
        <w:jc w:val="both"/>
        <w:rPr>
          <w:rFonts w:asciiTheme="minorHAnsi" w:hAnsiTheme="minorHAnsi" w:cstheme="minorHAnsi"/>
          <w:b/>
          <w:iCs/>
          <w:sz w:val="22"/>
          <w:szCs w:val="22"/>
        </w:rPr>
      </w:pPr>
      <w:r w:rsidRPr="00D64C86">
        <w:rPr>
          <w:rFonts w:asciiTheme="minorHAnsi" w:hAnsiTheme="minorHAnsi" w:cstheme="minorHAnsi"/>
          <w:b/>
          <w:iCs/>
          <w:sz w:val="22"/>
          <w:szCs w:val="22"/>
        </w:rPr>
        <w:t>Zasady postępowania szkoły w sytuacji krzywdzenia dziecka  w rodzinie.</w:t>
      </w:r>
    </w:p>
    <w:p w:rsidR="00301D37" w:rsidRPr="00D64C86" w:rsidRDefault="00301D37" w:rsidP="00326AD8">
      <w:pPr>
        <w:pStyle w:val="Akapitzlist"/>
        <w:numPr>
          <w:ilvl w:val="0"/>
          <w:numId w:val="108"/>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Nauczyciel:</w:t>
      </w:r>
    </w:p>
    <w:p w:rsidR="00301D37" w:rsidRPr="00D64C86" w:rsidRDefault="00301D37" w:rsidP="00480185">
      <w:pPr>
        <w:spacing w:after="0"/>
        <w:ind w:left="720"/>
        <w:jc w:val="both"/>
        <w:rPr>
          <w:rFonts w:cstheme="minorHAnsi"/>
        </w:rPr>
      </w:pPr>
      <w:r w:rsidRPr="00D64C86">
        <w:rPr>
          <w:rFonts w:cstheme="minorHAnsi"/>
          <w:iCs/>
        </w:rPr>
        <w:t xml:space="preserve">W przypadku uzyskania informacji, że uczeń, który, nie ukończył 18 lat, jest ofiarą przemocy </w:t>
      </w:r>
      <w:r w:rsidRPr="00D64C86">
        <w:rPr>
          <w:rFonts w:cstheme="minorHAnsi"/>
          <w:iCs/>
        </w:rPr>
        <w:br/>
        <w:t>w rodzinie nauczyciel powinien sporządzić notatkę służbową i przekazać uzyskaną informację wychowawcy klasy / dyrektorowi szkoły.</w:t>
      </w:r>
      <w:r w:rsidRPr="00D64C86">
        <w:rPr>
          <w:rFonts w:cstheme="minorHAnsi"/>
        </w:rPr>
        <w:t xml:space="preserve">    </w:t>
      </w:r>
    </w:p>
    <w:p w:rsidR="00301D37" w:rsidRPr="00D64C86" w:rsidRDefault="00301D37" w:rsidP="00326AD8">
      <w:pPr>
        <w:pStyle w:val="Akapitzlist"/>
        <w:numPr>
          <w:ilvl w:val="0"/>
          <w:numId w:val="108"/>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Wychowawca:</w:t>
      </w:r>
    </w:p>
    <w:p w:rsidR="00301D37" w:rsidRPr="00D64C86" w:rsidRDefault="00301D37" w:rsidP="00326AD8">
      <w:pPr>
        <w:numPr>
          <w:ilvl w:val="0"/>
          <w:numId w:val="101"/>
        </w:numPr>
        <w:tabs>
          <w:tab w:val="num" w:pos="786"/>
        </w:tabs>
        <w:spacing w:after="0"/>
        <w:ind w:left="786" w:hanging="284"/>
        <w:jc w:val="both"/>
        <w:rPr>
          <w:rFonts w:cstheme="minorHAnsi"/>
        </w:rPr>
      </w:pPr>
      <w:r w:rsidRPr="00D64C86">
        <w:rPr>
          <w:rFonts w:cstheme="minorHAnsi"/>
        </w:rPr>
        <w:t>Przeprowadza rozmowę z uczniem: buduje relację opartą na zaufaniu, wyjaśnia,  że bicie dzieci to łamanie prawa i poważna sprawa, która wymaga pomocy innych, zaufanych osób, np. lekarza lub pedagoga/psychologa . Informuje również o konieczności kontaktu z rodzicami, gwarantując dziecku bezpieczeństwo. Wychowawca ucznia nie komunikującego się werbalnie zgłasza sprawę do rozpatrzenia przez zespół pomocy psych.-pedag.</w:t>
      </w:r>
    </w:p>
    <w:p w:rsidR="00301D37" w:rsidRPr="00D64C86" w:rsidRDefault="00301D37" w:rsidP="00326AD8">
      <w:pPr>
        <w:numPr>
          <w:ilvl w:val="0"/>
          <w:numId w:val="101"/>
        </w:numPr>
        <w:tabs>
          <w:tab w:val="num" w:pos="786"/>
        </w:tabs>
        <w:spacing w:after="0"/>
        <w:ind w:left="786" w:hanging="284"/>
        <w:jc w:val="both"/>
        <w:rPr>
          <w:rFonts w:cstheme="minorHAnsi"/>
        </w:rPr>
      </w:pPr>
      <w:r w:rsidRPr="00D64C86">
        <w:rPr>
          <w:rFonts w:cstheme="minorHAnsi"/>
        </w:rPr>
        <w:t xml:space="preserve">Nawiązuje pilnie kontakt z rodzicami (jednym z rodziców), informuje o stanie dziecka np. konieczności przebadania dziecka przez lekarza oraz o konsekwencjach prawnych stosowania przemocy wobec córki/syna. </w:t>
      </w:r>
    </w:p>
    <w:p w:rsidR="00301D37" w:rsidRPr="00D64C86" w:rsidRDefault="00301D37" w:rsidP="00326AD8">
      <w:pPr>
        <w:numPr>
          <w:ilvl w:val="0"/>
          <w:numId w:val="101"/>
        </w:numPr>
        <w:tabs>
          <w:tab w:val="num" w:pos="786"/>
        </w:tabs>
        <w:spacing w:after="0"/>
        <w:ind w:left="786" w:hanging="284"/>
        <w:jc w:val="both"/>
        <w:rPr>
          <w:rFonts w:cstheme="minorHAnsi"/>
        </w:rPr>
      </w:pPr>
      <w:r w:rsidRPr="00D64C86">
        <w:rPr>
          <w:rFonts w:cstheme="minorHAnsi"/>
        </w:rPr>
        <w:t xml:space="preserve">Sporządza notatkę opisującą: wygląd dziecka, dolegliwości stan zdrowia, uzyskane informacje oraz podjęte przez siebie działania. </w:t>
      </w:r>
    </w:p>
    <w:p w:rsidR="00301D37" w:rsidRPr="00D64C86" w:rsidRDefault="00301D37" w:rsidP="00326AD8">
      <w:pPr>
        <w:numPr>
          <w:ilvl w:val="0"/>
          <w:numId w:val="101"/>
        </w:numPr>
        <w:tabs>
          <w:tab w:val="num" w:pos="786"/>
        </w:tabs>
        <w:spacing w:after="0"/>
        <w:ind w:left="786" w:hanging="284"/>
        <w:jc w:val="both"/>
        <w:rPr>
          <w:rFonts w:cstheme="minorHAnsi"/>
        </w:rPr>
      </w:pPr>
      <w:r w:rsidRPr="00D64C86">
        <w:rPr>
          <w:rFonts w:cstheme="minorHAnsi"/>
        </w:rPr>
        <w:t xml:space="preserve">W dalszej pracy wychowawczej wspiera dziecko, zabiega o prawidłową integrację dziecka </w:t>
      </w:r>
      <w:r w:rsidRPr="00D64C86">
        <w:rPr>
          <w:rFonts w:cstheme="minorHAnsi"/>
        </w:rPr>
        <w:br/>
        <w:t>z zespołem klasowym, tworzy atmosferę bezpieczeństwa i pełnej akceptacji.</w:t>
      </w:r>
    </w:p>
    <w:p w:rsidR="00301D37" w:rsidRPr="00D64C86" w:rsidRDefault="00301D37" w:rsidP="00326AD8">
      <w:pPr>
        <w:numPr>
          <w:ilvl w:val="0"/>
          <w:numId w:val="101"/>
        </w:numPr>
        <w:tabs>
          <w:tab w:val="num" w:pos="786"/>
        </w:tabs>
        <w:spacing w:after="0"/>
        <w:ind w:left="786" w:hanging="284"/>
        <w:jc w:val="both"/>
        <w:rPr>
          <w:rFonts w:cstheme="minorHAnsi"/>
        </w:rPr>
      </w:pPr>
      <w:r w:rsidRPr="00D64C86">
        <w:rPr>
          <w:rFonts w:cstheme="minorHAnsi"/>
        </w:rPr>
        <w:t>Systematycznie współpracuje z rodzicami i nauczycielami uczącymi dziecko.</w:t>
      </w:r>
    </w:p>
    <w:p w:rsidR="00301D37" w:rsidRPr="00D64C86" w:rsidRDefault="00301D37" w:rsidP="00326AD8">
      <w:pPr>
        <w:pStyle w:val="Akapitzlist"/>
        <w:numPr>
          <w:ilvl w:val="0"/>
          <w:numId w:val="108"/>
        </w:numPr>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Wychowawca we współpracy z nauczycielami i specjalistami pracującymi </w:t>
      </w:r>
      <w:r w:rsidRPr="00D64C86">
        <w:rPr>
          <w:rFonts w:asciiTheme="minorHAnsi" w:hAnsiTheme="minorHAnsi" w:cstheme="minorHAnsi"/>
          <w:sz w:val="22"/>
          <w:szCs w:val="22"/>
        </w:rPr>
        <w:br/>
        <w:t>z dzieckiem (z zespołem pomocy psych.-pedag.):</w:t>
      </w:r>
    </w:p>
    <w:p w:rsidR="00301D37" w:rsidRPr="00D64C86" w:rsidRDefault="00301D37" w:rsidP="00326AD8">
      <w:pPr>
        <w:pStyle w:val="Akapitzlist"/>
        <w:numPr>
          <w:ilvl w:val="0"/>
          <w:numId w:val="169"/>
        </w:numPr>
        <w:ind w:left="851" w:hanging="284"/>
        <w:jc w:val="both"/>
        <w:rPr>
          <w:rFonts w:asciiTheme="minorHAnsi" w:hAnsiTheme="minorHAnsi" w:cstheme="minorHAnsi"/>
          <w:sz w:val="22"/>
          <w:szCs w:val="22"/>
        </w:rPr>
      </w:pPr>
      <w:r w:rsidRPr="00D64C86">
        <w:rPr>
          <w:rFonts w:asciiTheme="minorHAnsi" w:hAnsiTheme="minorHAnsi" w:cstheme="minorHAnsi"/>
          <w:sz w:val="22"/>
          <w:szCs w:val="22"/>
        </w:rPr>
        <w:t>W przypadku stwierdzenia, że problem krzywdzenia nie wymaga sięgnięcia po środki represji karnej wobec rodziny i izolowania od niej dziecka i że możliwa jest współpraca z rodzicami:</w:t>
      </w:r>
    </w:p>
    <w:p w:rsidR="00301D37" w:rsidRPr="00D64C86" w:rsidRDefault="00301D37" w:rsidP="00326AD8">
      <w:pPr>
        <w:pStyle w:val="Akapitzlist"/>
        <w:numPr>
          <w:ilvl w:val="0"/>
          <w:numId w:val="170"/>
        </w:numPr>
        <w:ind w:left="1211"/>
        <w:jc w:val="both"/>
        <w:rPr>
          <w:rFonts w:asciiTheme="minorHAnsi" w:hAnsiTheme="minorHAnsi" w:cstheme="minorHAnsi"/>
          <w:sz w:val="22"/>
          <w:szCs w:val="22"/>
        </w:rPr>
      </w:pPr>
      <w:r w:rsidRPr="00D64C86">
        <w:rPr>
          <w:rFonts w:asciiTheme="minorHAnsi" w:hAnsiTheme="minorHAnsi" w:cstheme="minorHAnsi"/>
          <w:iCs/>
          <w:sz w:val="22"/>
          <w:szCs w:val="22"/>
        </w:rPr>
        <w:t xml:space="preserve">Wychowawca wzywa do szkoły rodziców/opiekunów prawnych ucznia na zebranie zespołu pomocy psych.-pedag.  </w:t>
      </w:r>
    </w:p>
    <w:p w:rsidR="00301D37" w:rsidRPr="00D64C86" w:rsidRDefault="00301D37" w:rsidP="00326AD8">
      <w:pPr>
        <w:pStyle w:val="Akapitzlist"/>
        <w:numPr>
          <w:ilvl w:val="0"/>
          <w:numId w:val="170"/>
        </w:numPr>
        <w:ind w:left="1211"/>
        <w:jc w:val="both"/>
        <w:rPr>
          <w:rFonts w:asciiTheme="minorHAnsi" w:hAnsiTheme="minorHAnsi" w:cstheme="minorHAnsi"/>
          <w:sz w:val="22"/>
          <w:szCs w:val="22"/>
        </w:rPr>
      </w:pPr>
      <w:r w:rsidRPr="00D64C86">
        <w:rPr>
          <w:rFonts w:asciiTheme="minorHAnsi" w:hAnsiTheme="minorHAnsi" w:cstheme="minorHAnsi"/>
          <w:sz w:val="22"/>
          <w:szCs w:val="22"/>
        </w:rPr>
        <w:t>W ramach pracy zespołu  zawiera z rodzicami kontrakt  o współpracy na rzecz poprawy sytuacji dziecka  i rodziny.</w:t>
      </w:r>
    </w:p>
    <w:p w:rsidR="00301D37" w:rsidRPr="00D64C86" w:rsidRDefault="00301D37" w:rsidP="00326AD8">
      <w:pPr>
        <w:pStyle w:val="Akapitzlist"/>
        <w:numPr>
          <w:ilvl w:val="0"/>
          <w:numId w:val="169"/>
        </w:numPr>
        <w:ind w:left="744"/>
        <w:jc w:val="both"/>
        <w:rPr>
          <w:rFonts w:asciiTheme="minorHAnsi" w:hAnsiTheme="minorHAnsi" w:cstheme="minorHAnsi"/>
          <w:sz w:val="22"/>
          <w:szCs w:val="22"/>
        </w:rPr>
      </w:pPr>
      <w:r w:rsidRPr="00D64C86">
        <w:rPr>
          <w:rFonts w:asciiTheme="minorHAnsi" w:hAnsiTheme="minorHAnsi" w:cstheme="minorHAnsi"/>
          <w:sz w:val="22"/>
          <w:szCs w:val="22"/>
        </w:rPr>
        <w:lastRenderedPageBreak/>
        <w:t>Podejmuje działania wynikające z potrzeb dziecka i rodziny w kierunku:</w:t>
      </w:r>
    </w:p>
    <w:p w:rsidR="00301D37" w:rsidRPr="00D64C86" w:rsidRDefault="00301D37" w:rsidP="00326AD8">
      <w:pPr>
        <w:numPr>
          <w:ilvl w:val="0"/>
          <w:numId w:val="103"/>
        </w:numPr>
        <w:spacing w:after="0"/>
        <w:ind w:left="756"/>
        <w:jc w:val="both"/>
        <w:rPr>
          <w:rFonts w:cstheme="minorHAnsi"/>
        </w:rPr>
      </w:pPr>
      <w:r w:rsidRPr="00D64C86">
        <w:rPr>
          <w:rFonts w:cstheme="minorHAnsi"/>
        </w:rPr>
        <w:t>wzmocnienia dziecka, udzielenia wsparcia w sytuacji kryzysowej i traumatycznej poprzez zapewnienie mu pomocy psychologiczno- pedagogicznej na terenie szkoły,</w:t>
      </w:r>
    </w:p>
    <w:p w:rsidR="00301D37" w:rsidRPr="00D64C86" w:rsidRDefault="00301D37" w:rsidP="00326AD8">
      <w:pPr>
        <w:numPr>
          <w:ilvl w:val="0"/>
          <w:numId w:val="103"/>
        </w:numPr>
        <w:spacing w:after="0"/>
        <w:ind w:left="756"/>
        <w:jc w:val="both"/>
        <w:rPr>
          <w:rFonts w:cstheme="minorHAnsi"/>
        </w:rPr>
      </w:pPr>
      <w:r w:rsidRPr="00D64C86">
        <w:rPr>
          <w:rFonts w:cstheme="minorHAnsi"/>
        </w:rPr>
        <w:t xml:space="preserve"> wspierania rodziny poprzez kierowanie do instytucji oferujących np. poradnictwo, konsultacje psychologiczne, terapię uzależnień, terapię dla sprawców przemocy, grupy wsparcia, warsztaty umiejętności  wychowawczych,</w:t>
      </w:r>
    </w:p>
    <w:p w:rsidR="00301D37" w:rsidRPr="00D64C86" w:rsidRDefault="00301D37" w:rsidP="00326AD8">
      <w:pPr>
        <w:numPr>
          <w:ilvl w:val="0"/>
          <w:numId w:val="103"/>
        </w:numPr>
        <w:spacing w:after="0"/>
        <w:ind w:left="756"/>
        <w:jc w:val="both"/>
        <w:rPr>
          <w:rFonts w:cstheme="minorHAnsi"/>
        </w:rPr>
      </w:pPr>
      <w:r w:rsidRPr="00D64C86">
        <w:rPr>
          <w:rFonts w:cstheme="minorHAnsi"/>
        </w:rPr>
        <w:t>pomocy w rozwiązywaniu konfliktów rodzinnych poprzez zastosowanie procedur mediacyjnych bądź kierowanie do mediatorów,</w:t>
      </w:r>
    </w:p>
    <w:p w:rsidR="00301D37" w:rsidRPr="00D64C86" w:rsidRDefault="00301D37" w:rsidP="00326AD8">
      <w:pPr>
        <w:numPr>
          <w:ilvl w:val="0"/>
          <w:numId w:val="103"/>
        </w:numPr>
        <w:spacing w:after="0"/>
        <w:ind w:left="756"/>
        <w:jc w:val="both"/>
        <w:rPr>
          <w:rFonts w:cstheme="minorHAnsi"/>
        </w:rPr>
      </w:pPr>
      <w:r w:rsidRPr="00D64C86">
        <w:rPr>
          <w:rFonts w:cstheme="minorHAnsi"/>
        </w:rPr>
        <w:t xml:space="preserve">zabezpieczenia socjalnego poprzez kierowanie do instytucji oferujących: poradnictwo </w:t>
      </w:r>
      <w:r w:rsidRPr="00D64C86">
        <w:rPr>
          <w:rFonts w:cstheme="minorHAnsi"/>
        </w:rPr>
        <w:br/>
        <w:t>i warsztaty w zakresie metod poszukiwania prac,  zorganizowani pomocy finansowej, rzeczowej, ciepłego posiłku w  szkole itp.</w:t>
      </w:r>
    </w:p>
    <w:p w:rsidR="00301D37" w:rsidRPr="00D64C86" w:rsidRDefault="00301D37" w:rsidP="00326AD8">
      <w:pPr>
        <w:pStyle w:val="Akapitzlist"/>
        <w:numPr>
          <w:ilvl w:val="0"/>
          <w:numId w:val="169"/>
        </w:numPr>
        <w:ind w:left="720"/>
        <w:jc w:val="both"/>
        <w:rPr>
          <w:rFonts w:asciiTheme="minorHAnsi" w:hAnsiTheme="minorHAnsi" w:cstheme="minorHAnsi"/>
          <w:sz w:val="22"/>
          <w:szCs w:val="22"/>
        </w:rPr>
      </w:pPr>
      <w:r w:rsidRPr="00D64C86">
        <w:rPr>
          <w:rFonts w:asciiTheme="minorHAnsi" w:hAnsiTheme="minorHAnsi" w:cstheme="minorHAnsi"/>
          <w:sz w:val="22"/>
          <w:szCs w:val="22"/>
        </w:rPr>
        <w:t>Upoważniony przez dyrektora szkoły wypełnia „Niebieską Kartę Część A” wszczynając tym samym procedurę „Niebieskiej Karty”.</w:t>
      </w:r>
    </w:p>
    <w:p w:rsidR="00301D37" w:rsidRPr="00D64C86" w:rsidRDefault="00301D37" w:rsidP="00326AD8">
      <w:pPr>
        <w:pStyle w:val="Akapitzlist"/>
        <w:numPr>
          <w:ilvl w:val="0"/>
          <w:numId w:val="169"/>
        </w:numPr>
        <w:ind w:left="720"/>
        <w:jc w:val="both"/>
        <w:rPr>
          <w:rFonts w:asciiTheme="minorHAnsi" w:hAnsiTheme="minorHAnsi" w:cstheme="minorHAnsi"/>
          <w:sz w:val="22"/>
          <w:szCs w:val="22"/>
        </w:rPr>
      </w:pPr>
      <w:r w:rsidRPr="00D64C86">
        <w:rPr>
          <w:rFonts w:asciiTheme="minorHAnsi" w:hAnsiTheme="minorHAnsi" w:cstheme="minorHAnsi"/>
          <w:sz w:val="22"/>
          <w:szCs w:val="22"/>
        </w:rPr>
        <w:t>Oddelegowany przez dyrektora szkoły bierze czynny udziale w pracach zespołu interdyscyplinarnego, który stworzy zintegrowanĄ strategię pomocy, monitoruje sytuację dziecka i rodziny.</w:t>
      </w:r>
    </w:p>
    <w:p w:rsidR="00301D37" w:rsidRPr="00D64C86" w:rsidRDefault="00301D37" w:rsidP="00326AD8">
      <w:pPr>
        <w:pStyle w:val="Akapitzlist"/>
        <w:numPr>
          <w:ilvl w:val="0"/>
          <w:numId w:val="169"/>
        </w:numPr>
        <w:ind w:left="720"/>
        <w:jc w:val="both"/>
        <w:rPr>
          <w:rFonts w:asciiTheme="minorHAnsi" w:hAnsiTheme="minorHAnsi" w:cstheme="minorHAnsi"/>
          <w:sz w:val="22"/>
          <w:szCs w:val="22"/>
        </w:rPr>
      </w:pPr>
      <w:r w:rsidRPr="00D64C86">
        <w:rPr>
          <w:rFonts w:asciiTheme="minorHAnsi" w:hAnsiTheme="minorHAnsi" w:cstheme="minorHAnsi"/>
          <w:iCs/>
          <w:sz w:val="22"/>
          <w:szCs w:val="22"/>
        </w:rPr>
        <w:t xml:space="preserve">Jeżeli rodzice odmawiają współpracy lub odmawiają podjęcia działań proponowanych przez szkołę wychowawca upoważniony przez dyrektora szkoły lub dyrektor składa niezwłocznie zawiadomienie  o podejrzeniu przestępstwa do Policji, Prokuratury lub wniosek o wgląd </w:t>
      </w:r>
      <w:r w:rsidRPr="00D64C86">
        <w:rPr>
          <w:rFonts w:asciiTheme="minorHAnsi" w:hAnsiTheme="minorHAnsi" w:cstheme="minorHAnsi"/>
          <w:iCs/>
          <w:sz w:val="22"/>
          <w:szCs w:val="22"/>
        </w:rPr>
        <w:br/>
        <w:t>w sytuację rodziny do Sądu Rodzinnego i Nieletnich.</w:t>
      </w:r>
    </w:p>
    <w:p w:rsidR="00301D37" w:rsidRPr="00D64C86" w:rsidRDefault="00301D37" w:rsidP="00326AD8">
      <w:pPr>
        <w:pStyle w:val="Akapitzlist"/>
        <w:numPr>
          <w:ilvl w:val="1"/>
          <w:numId w:val="106"/>
        </w:numPr>
        <w:spacing w:line="276" w:lineRule="auto"/>
        <w:ind w:left="426" w:hanging="568"/>
        <w:jc w:val="both"/>
        <w:rPr>
          <w:rFonts w:asciiTheme="minorHAnsi" w:hAnsiTheme="minorHAnsi" w:cstheme="minorHAnsi"/>
          <w:b/>
          <w:sz w:val="22"/>
          <w:szCs w:val="22"/>
        </w:rPr>
      </w:pPr>
      <w:r w:rsidRPr="00D64C86">
        <w:rPr>
          <w:rFonts w:asciiTheme="minorHAnsi" w:hAnsiTheme="minorHAnsi" w:cstheme="minorHAnsi"/>
          <w:b/>
          <w:sz w:val="22"/>
          <w:szCs w:val="22"/>
        </w:rPr>
        <w:t>Procedura „Niebieskiej Karty”</w:t>
      </w:r>
    </w:p>
    <w:p w:rsidR="00301D37" w:rsidRPr="00D64C86" w:rsidRDefault="00301D37" w:rsidP="00326AD8">
      <w:pPr>
        <w:pStyle w:val="Akapitzlist"/>
        <w:numPr>
          <w:ilvl w:val="0"/>
          <w:numId w:val="104"/>
        </w:numPr>
        <w:suppressAutoHyphens w:val="0"/>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Formularz „Niebieska Karta – A” wypełnia się w obecności ucznia, co do którego istnieje podejrzenie, że jest dotknięte przemocą w rodzinie. </w:t>
      </w:r>
    </w:p>
    <w:p w:rsidR="00301D37" w:rsidRPr="00D64C86" w:rsidRDefault="00301D37" w:rsidP="00326AD8">
      <w:pPr>
        <w:pStyle w:val="Akapitzlist"/>
        <w:numPr>
          <w:ilvl w:val="0"/>
          <w:numId w:val="104"/>
        </w:numPr>
        <w:suppressAutoHyphens w:val="0"/>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W przypadku podejrzenia stosowania przemocy w rodzinie wobec dziecka, czynności podejmowane i realizowane w ramach procedury, przeprowadza się w obecności rodzica, opiekuna prawnego lub faktycznego. </w:t>
      </w:r>
    </w:p>
    <w:p w:rsidR="00301D37" w:rsidRPr="00D64C86" w:rsidRDefault="00301D37" w:rsidP="00326AD8">
      <w:pPr>
        <w:pStyle w:val="Akapitzlist"/>
        <w:numPr>
          <w:ilvl w:val="0"/>
          <w:numId w:val="104"/>
        </w:numPr>
        <w:suppressAutoHyphens w:val="0"/>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Jeżeli osobami, wobec których istnieje podejrzenie, że stosują przemoc w rodzinie wobec dziecka, są rodzice, opiekunowie prawni lub faktyczni, działania z udziałem dziecka przeprowadza się </w:t>
      </w:r>
      <w:r w:rsidRPr="00D64C86">
        <w:rPr>
          <w:rFonts w:asciiTheme="minorHAnsi" w:hAnsiTheme="minorHAnsi" w:cstheme="minorHAnsi"/>
          <w:sz w:val="22"/>
          <w:szCs w:val="22"/>
        </w:rPr>
        <w:br/>
        <w:t xml:space="preserve">w obecności pełnoletniej osoby najbliższej np. drugiego rodzica, starszego rodzeństwa, dziadków. </w:t>
      </w:r>
    </w:p>
    <w:p w:rsidR="00301D37" w:rsidRPr="00D64C86" w:rsidRDefault="00301D37" w:rsidP="00326AD8">
      <w:pPr>
        <w:pStyle w:val="Akapitzlist"/>
        <w:numPr>
          <w:ilvl w:val="0"/>
          <w:numId w:val="104"/>
        </w:numPr>
        <w:suppressAutoHyphens w:val="0"/>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Rozmowa z dzieckiem, co do którego istnieje podejrzenie, że jest dotknięta przemocą w rodzinie </w:t>
      </w:r>
      <w:r w:rsidRPr="00D64C86">
        <w:rPr>
          <w:rFonts w:asciiTheme="minorHAnsi" w:hAnsiTheme="minorHAnsi" w:cstheme="minorHAnsi"/>
          <w:sz w:val="22"/>
          <w:szCs w:val="22"/>
        </w:rPr>
        <w:br/>
        <w:t xml:space="preserve">i jego opiekunem, może odbywać się w obecności pedagoga szkolnego. </w:t>
      </w:r>
    </w:p>
    <w:p w:rsidR="00301D37" w:rsidRPr="00D64C86" w:rsidRDefault="00301D37" w:rsidP="00326AD8">
      <w:pPr>
        <w:pStyle w:val="Akapitzlist"/>
        <w:numPr>
          <w:ilvl w:val="0"/>
          <w:numId w:val="104"/>
        </w:numPr>
        <w:suppressAutoHyphens w:val="0"/>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Po wypełnieniu formularza „Niebieska Karta – A” rodzicowi, opiekunowi prawnemu lub faktycznemu dziecka, co do którego istnieje podejrzenie, że jest dotknięte przemocą w rodzinie, przekazuje się formularz „Niebieska Karta – B”. Formularza „Niebieska Karta – B” nie przekazuje się osobie, wobec której istnieje podejrzenie, że stosuje przemoc w rodzinie. </w:t>
      </w:r>
    </w:p>
    <w:p w:rsidR="00301D37" w:rsidRPr="00D64C86" w:rsidRDefault="00301D37" w:rsidP="00326AD8">
      <w:pPr>
        <w:pStyle w:val="Akapitzlist"/>
        <w:numPr>
          <w:ilvl w:val="0"/>
          <w:numId w:val="104"/>
        </w:numPr>
        <w:suppressAutoHyphens w:val="0"/>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Formularz „Niebieska Karta – A” przekazuje się wciągu 7 dni od wypełnienia do Ośrodka Interwencji Kryzysowej w Miejskim Ośrodku Pomocy Społecznej w Płocku przy ul Wolskiego 4, </w:t>
      </w:r>
      <w:r w:rsidRPr="00D64C86">
        <w:rPr>
          <w:rFonts w:asciiTheme="minorHAnsi" w:hAnsiTheme="minorHAnsi" w:cstheme="minorHAnsi"/>
          <w:sz w:val="22"/>
          <w:szCs w:val="22"/>
        </w:rPr>
        <w:br/>
        <w:t xml:space="preserve">a jego kopię przechowuje pedagog szkolny. </w:t>
      </w:r>
    </w:p>
    <w:p w:rsidR="00301D37" w:rsidRPr="00D64C86" w:rsidRDefault="00301D37" w:rsidP="00326AD8">
      <w:pPr>
        <w:pStyle w:val="Akapitzlist"/>
        <w:numPr>
          <w:ilvl w:val="0"/>
          <w:numId w:val="104"/>
        </w:numPr>
        <w:suppressAutoHyphens w:val="0"/>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W Ośrodku Interwencji Kryzysowej powoływana jest grupa robocza do przekazanej przez szkołę karty. Na spotkanie grupy zaproszeni są: dzielnicowy, pracownik OIK, pracownik oświaty, przedstawiciel służby zdrowia. Na spotkaniu dokonuje się analizy sytuacji rodziny i wypełnia się formularz „Niebieska Karta – C”. </w:t>
      </w:r>
    </w:p>
    <w:p w:rsidR="00301D37" w:rsidRPr="00D64C86" w:rsidRDefault="00301D37" w:rsidP="00326AD8">
      <w:pPr>
        <w:pStyle w:val="Akapitzlist"/>
        <w:numPr>
          <w:ilvl w:val="0"/>
          <w:numId w:val="104"/>
        </w:numPr>
        <w:suppressAutoHyphens w:val="0"/>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Zakończenie procedury następuje w przypadku: ustania przemocy w rodzinie i uzasadnionego przypuszczenia o zaprzestaniu dalszego stosowania przemocy w rodzinie oraz po zrealizowaniu indywidualnego planu pomocy albo rozstrzygnięcia o braku zasadności podejmowania działań. </w:t>
      </w:r>
    </w:p>
    <w:p w:rsidR="00301D37" w:rsidRPr="00D64C86" w:rsidRDefault="00301D37" w:rsidP="00326AD8">
      <w:pPr>
        <w:pStyle w:val="Akapitzlist"/>
        <w:numPr>
          <w:ilvl w:val="0"/>
          <w:numId w:val="104"/>
        </w:numPr>
        <w:suppressAutoHyphens w:val="0"/>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lastRenderedPageBreak/>
        <w:t xml:space="preserve">Zakończenie procedury udokumentowane jest w formie protokołu podpisanego przez przewodniczącego grupy roboczej. O zakończeniu procedury powiadamia się podmioty uczestniczące w procedurze po jej zakończeniu. </w:t>
      </w:r>
    </w:p>
    <w:p w:rsidR="00301D37" w:rsidRPr="00D64C86" w:rsidRDefault="00301D37" w:rsidP="00326AD8">
      <w:pPr>
        <w:pStyle w:val="Akapitzlist"/>
        <w:numPr>
          <w:ilvl w:val="0"/>
          <w:numId w:val="104"/>
        </w:numPr>
        <w:suppressAutoHyphens w:val="0"/>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W ramach procedury przedstawiciel oświaty: </w:t>
      </w:r>
    </w:p>
    <w:p w:rsidR="00301D37" w:rsidRPr="00D64C86" w:rsidRDefault="00301D37" w:rsidP="00326AD8">
      <w:pPr>
        <w:pStyle w:val="Akapitzlist"/>
        <w:numPr>
          <w:ilvl w:val="0"/>
          <w:numId w:val="105"/>
        </w:numPr>
        <w:suppressAutoHyphens w:val="0"/>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diagnozuje sytuację i potrzeby osoby, co do której istnieje podejrzenie, że jest dotknięta przemocą w rodzinie, </w:t>
      </w:r>
    </w:p>
    <w:p w:rsidR="00301D37" w:rsidRPr="00D64C86" w:rsidRDefault="00301D37" w:rsidP="00326AD8">
      <w:pPr>
        <w:pStyle w:val="Akapitzlist"/>
        <w:numPr>
          <w:ilvl w:val="0"/>
          <w:numId w:val="105"/>
        </w:numPr>
        <w:suppressAutoHyphens w:val="0"/>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udziela kompleksowych informacji o:  możliwościach uzyskania pomocy i wsparcia: </w:t>
      </w:r>
      <w:r w:rsidRPr="00D64C86">
        <w:rPr>
          <w:rFonts w:asciiTheme="minorHAnsi" w:hAnsiTheme="minorHAnsi" w:cstheme="minorHAnsi"/>
          <w:sz w:val="22"/>
          <w:szCs w:val="22"/>
        </w:rPr>
        <w:br/>
        <w:t>w szczególności pomocy</w:t>
      </w:r>
      <w:r w:rsidRPr="00D64C86">
        <w:rPr>
          <w:rFonts w:asciiTheme="minorHAnsi" w:hAnsiTheme="minorHAnsi" w:cstheme="minorHAnsi"/>
          <w:sz w:val="22"/>
          <w:szCs w:val="22"/>
        </w:rPr>
        <w:sym w:font="Symbol" w:char="F02D"/>
      </w:r>
      <w:r w:rsidRPr="00D64C86">
        <w:rPr>
          <w:rFonts w:asciiTheme="minorHAnsi" w:hAnsiTheme="minorHAnsi" w:cstheme="minorHAnsi"/>
          <w:sz w:val="22"/>
          <w:szCs w:val="22"/>
        </w:rPr>
        <w:t xml:space="preserve"> psychologicznej, prawnej, socjalnej i pedagogicznej, w tym </w:t>
      </w:r>
      <w:r w:rsidRPr="00D64C86">
        <w:rPr>
          <w:rFonts w:asciiTheme="minorHAnsi" w:hAnsiTheme="minorHAnsi" w:cstheme="minorHAnsi"/>
          <w:sz w:val="22"/>
          <w:szCs w:val="22"/>
        </w:rPr>
        <w:br/>
        <w:t>o instytucjach i podmiotach świadczących specjalistyczną pomoc na rzecz osób dotkniętych przemocą w rodzinie,  możliwościach podjęcia dalszych działań mających na celu poprawę</w:t>
      </w:r>
      <w:r w:rsidRPr="00D64C86">
        <w:rPr>
          <w:rFonts w:asciiTheme="minorHAnsi" w:hAnsiTheme="minorHAnsi" w:cstheme="minorHAnsi"/>
          <w:sz w:val="22"/>
          <w:szCs w:val="22"/>
        </w:rPr>
        <w:sym w:font="Symbol" w:char="F02D"/>
      </w:r>
      <w:r w:rsidRPr="00D64C86">
        <w:rPr>
          <w:rFonts w:asciiTheme="minorHAnsi" w:hAnsiTheme="minorHAnsi" w:cstheme="minorHAnsi"/>
          <w:sz w:val="22"/>
          <w:szCs w:val="22"/>
        </w:rPr>
        <w:t xml:space="preserve"> sytuacji osoby, co do której istnieje podejrzenie, że jest dotknięta przemocą w rodzinie, </w:t>
      </w:r>
    </w:p>
    <w:p w:rsidR="00301D37" w:rsidRPr="00D64C86" w:rsidRDefault="00301D37" w:rsidP="00326AD8">
      <w:pPr>
        <w:pStyle w:val="Akapitzlist"/>
        <w:numPr>
          <w:ilvl w:val="0"/>
          <w:numId w:val="105"/>
        </w:numPr>
        <w:suppressAutoHyphens w:val="0"/>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 xml:space="preserve">organizuje niezwłocznie dostęp do pomocy medycznej, jeżeli wymaga tego stan zdrowia osoby, co do której istnieje podejrzenie, że jest dotknięta przemocą w rodzinie, </w:t>
      </w:r>
    </w:p>
    <w:p w:rsidR="00301D37" w:rsidRPr="00D64C86" w:rsidRDefault="00301D37" w:rsidP="00326AD8">
      <w:pPr>
        <w:pStyle w:val="Akapitzlist"/>
        <w:numPr>
          <w:ilvl w:val="0"/>
          <w:numId w:val="105"/>
        </w:numPr>
        <w:suppressAutoHyphens w:val="0"/>
        <w:spacing w:line="276" w:lineRule="auto"/>
        <w:jc w:val="both"/>
        <w:rPr>
          <w:rFonts w:asciiTheme="minorHAnsi" w:hAnsiTheme="minorHAnsi" w:cstheme="minorHAnsi"/>
          <w:sz w:val="22"/>
          <w:szCs w:val="22"/>
        </w:rPr>
      </w:pPr>
      <w:r w:rsidRPr="00D64C86">
        <w:rPr>
          <w:rFonts w:asciiTheme="minorHAnsi" w:hAnsiTheme="minorHAnsi" w:cstheme="minorHAnsi"/>
          <w:sz w:val="22"/>
          <w:szCs w:val="22"/>
        </w:rPr>
        <w:t>może prowadzić rozmowy z osobami, wobec których istnieje podejrzenie, że stosują przemoc w rodzinie, na temat konsekwencji stosowania przemocy w rodzinie oraz informuje te osoby o możliwościach podjęcia leczenia lub terapii i udziale w programach oddziaływań korekcyjno – edukacyjnych dla osób stosujących przemoc w rodzinie.</w:t>
      </w:r>
    </w:p>
    <w:p w:rsidR="00301D37" w:rsidRPr="00D64C86" w:rsidRDefault="00EF74A6" w:rsidP="00326AD8">
      <w:pPr>
        <w:pStyle w:val="Akapitzlist"/>
        <w:numPr>
          <w:ilvl w:val="1"/>
          <w:numId w:val="106"/>
        </w:numPr>
        <w:spacing w:line="276" w:lineRule="auto"/>
        <w:ind w:left="360"/>
        <w:jc w:val="both"/>
        <w:rPr>
          <w:rFonts w:asciiTheme="minorHAnsi" w:hAnsiTheme="minorHAnsi" w:cstheme="minorHAnsi"/>
          <w:b/>
          <w:sz w:val="22"/>
          <w:szCs w:val="22"/>
        </w:rPr>
      </w:pPr>
      <w:r w:rsidRPr="00D64C86">
        <w:rPr>
          <w:rFonts w:asciiTheme="minorHAnsi" w:hAnsiTheme="minorHAnsi" w:cstheme="minorHAnsi"/>
          <w:b/>
          <w:sz w:val="22"/>
          <w:szCs w:val="22"/>
        </w:rPr>
        <w:t xml:space="preserve"> </w:t>
      </w:r>
      <w:r w:rsidR="00301D37" w:rsidRPr="00D64C86">
        <w:rPr>
          <w:rFonts w:asciiTheme="minorHAnsi" w:hAnsiTheme="minorHAnsi" w:cstheme="minorHAnsi"/>
          <w:b/>
          <w:sz w:val="22"/>
          <w:szCs w:val="22"/>
        </w:rPr>
        <w:t>W przypadku zdiagnozowania bezpośredniego zagrożenia zdrowa lub życia dziecka:</w:t>
      </w:r>
    </w:p>
    <w:p w:rsidR="00301D37" w:rsidRPr="00D64C86" w:rsidRDefault="00301D37" w:rsidP="00326AD8">
      <w:pPr>
        <w:pStyle w:val="Akapitzlist"/>
        <w:numPr>
          <w:ilvl w:val="0"/>
          <w:numId w:val="171"/>
        </w:numPr>
        <w:jc w:val="both"/>
        <w:rPr>
          <w:rFonts w:asciiTheme="minorHAnsi" w:hAnsiTheme="minorHAnsi" w:cstheme="minorHAnsi"/>
          <w:sz w:val="22"/>
          <w:szCs w:val="22"/>
        </w:rPr>
      </w:pPr>
      <w:r w:rsidRPr="00D64C86">
        <w:rPr>
          <w:rFonts w:asciiTheme="minorHAnsi" w:hAnsiTheme="minorHAnsi" w:cstheme="minorHAnsi"/>
          <w:sz w:val="22"/>
          <w:szCs w:val="22"/>
        </w:rPr>
        <w:t>Dyrektor szkoły lub upoważniony przez nauczyciel powiadamia policję, wydział rodzinny i nieletnich sądu rejonowego oraz prokuraturę rejonową o popełnieniu przestępstwa. Równolegle powiadamia pracownika socjalnego w rejonie.</w:t>
      </w:r>
    </w:p>
    <w:p w:rsidR="00301D37" w:rsidRPr="00D64C86" w:rsidRDefault="00301D37" w:rsidP="00326AD8">
      <w:pPr>
        <w:pStyle w:val="Akapitzlist"/>
        <w:numPr>
          <w:ilvl w:val="0"/>
          <w:numId w:val="171"/>
        </w:numPr>
        <w:jc w:val="both"/>
        <w:rPr>
          <w:rFonts w:asciiTheme="minorHAnsi" w:hAnsiTheme="minorHAnsi" w:cstheme="minorHAnsi"/>
          <w:sz w:val="22"/>
          <w:szCs w:val="22"/>
        </w:rPr>
      </w:pPr>
      <w:r w:rsidRPr="00D64C86">
        <w:rPr>
          <w:rFonts w:asciiTheme="minorHAnsi" w:hAnsiTheme="minorHAnsi" w:cstheme="minorHAnsi"/>
          <w:sz w:val="22"/>
          <w:szCs w:val="22"/>
        </w:rPr>
        <w:t>Dalszy tok postępowania leży w kompetencji tych instytucji.</w:t>
      </w:r>
    </w:p>
    <w:p w:rsidR="00B452DB" w:rsidRPr="00D64C86" w:rsidRDefault="00301D37" w:rsidP="00B452DB">
      <w:pPr>
        <w:ind w:left="360"/>
        <w:jc w:val="both"/>
      </w:pPr>
      <w:r w:rsidRPr="00D64C86">
        <w:t xml:space="preserve">           </w:t>
      </w:r>
    </w:p>
    <w:p w:rsidR="001852D6" w:rsidRPr="00D64C86" w:rsidRDefault="001852D6" w:rsidP="00B452DB">
      <w:pPr>
        <w:ind w:left="360"/>
        <w:jc w:val="center"/>
        <w:rPr>
          <w:rFonts w:ascii="Arial" w:hAnsi="Arial" w:cs="Arial"/>
          <w:sz w:val="23"/>
          <w:szCs w:val="23"/>
        </w:rPr>
      </w:pPr>
      <w:r w:rsidRPr="00D64C86">
        <w:rPr>
          <w:sz w:val="40"/>
          <w:szCs w:val="40"/>
        </w:rPr>
        <w:t>Rozdział V</w:t>
      </w:r>
    </w:p>
    <w:p w:rsidR="00301D37" w:rsidRPr="00D64C86" w:rsidRDefault="001852D6" w:rsidP="000005CA">
      <w:pPr>
        <w:jc w:val="center"/>
        <w:rPr>
          <w:i/>
        </w:rPr>
      </w:pPr>
      <w:r w:rsidRPr="00D64C86">
        <w:rPr>
          <w:b/>
          <w:bCs/>
          <w:sz w:val="32"/>
          <w:szCs w:val="32"/>
        </w:rPr>
        <w:t>PROCEDURY REAGOWANIA W PRZYPADKU WYSTĄPIENIA W SZKOLE ZAGROŻEŃ BEZPIECZEŃSTWA CYFROWEGO</w:t>
      </w:r>
    </w:p>
    <w:p w:rsidR="00301D37" w:rsidRPr="00D64C86" w:rsidRDefault="001852D6" w:rsidP="00326AD8">
      <w:pPr>
        <w:pStyle w:val="Akapitzlist"/>
        <w:numPr>
          <w:ilvl w:val="2"/>
          <w:numId w:val="102"/>
        </w:numPr>
        <w:tabs>
          <w:tab w:val="clear" w:pos="2160"/>
        </w:tabs>
        <w:spacing w:line="276" w:lineRule="auto"/>
        <w:ind w:left="284" w:hanging="284"/>
        <w:jc w:val="both"/>
        <w:rPr>
          <w:rFonts w:asciiTheme="minorHAnsi" w:hAnsiTheme="minorHAnsi" w:cstheme="minorHAnsi"/>
          <w:sz w:val="22"/>
          <w:szCs w:val="22"/>
        </w:rPr>
      </w:pPr>
      <w:r w:rsidRPr="00D64C86">
        <w:rPr>
          <w:rFonts w:asciiTheme="minorHAnsi" w:hAnsiTheme="minorHAnsi" w:cstheme="minorHAnsi"/>
          <w:b/>
          <w:bCs/>
          <w:sz w:val="22"/>
          <w:szCs w:val="22"/>
        </w:rPr>
        <w:t>Dostęp do treści szkodliwych, niepożądanych, nielegalnych - procedura reagowania</w:t>
      </w:r>
    </w:p>
    <w:p w:rsidR="00480185" w:rsidRPr="00D64C86" w:rsidRDefault="00480185" w:rsidP="00480185">
      <w:pPr>
        <w:pStyle w:val="Akapitzlist"/>
        <w:spacing w:line="276" w:lineRule="auto"/>
        <w:ind w:left="284"/>
        <w:jc w:val="both"/>
        <w:rPr>
          <w:rFonts w:asciiTheme="minorHAnsi" w:hAnsiTheme="minorHAnsi" w:cstheme="minorHAnsi"/>
          <w:sz w:val="22"/>
          <w:szCs w:val="22"/>
        </w:rPr>
      </w:pPr>
    </w:p>
    <w:p w:rsidR="001852D6" w:rsidRPr="00D64C86" w:rsidRDefault="001852D6" w:rsidP="00326AD8">
      <w:pPr>
        <w:pStyle w:val="Default"/>
        <w:numPr>
          <w:ilvl w:val="0"/>
          <w:numId w:val="111"/>
        </w:numPr>
        <w:spacing w:line="276" w:lineRule="auto"/>
        <w:ind w:left="426" w:hanging="284"/>
        <w:jc w:val="both"/>
        <w:rPr>
          <w:rFonts w:asciiTheme="minorHAnsi" w:hAnsiTheme="minorHAnsi" w:cstheme="minorHAnsi"/>
          <w:b/>
          <w:color w:val="auto"/>
          <w:sz w:val="22"/>
          <w:szCs w:val="22"/>
        </w:rPr>
      </w:pPr>
      <w:r w:rsidRPr="00D64C86">
        <w:rPr>
          <w:rFonts w:asciiTheme="minorHAnsi" w:hAnsiTheme="minorHAnsi" w:cstheme="minorHAnsi"/>
          <w:b/>
          <w:bCs/>
          <w:color w:val="auto"/>
          <w:sz w:val="22"/>
          <w:szCs w:val="22"/>
        </w:rPr>
        <w:t xml:space="preserve">Rodzaj zagrożenia objętego procedurą </w:t>
      </w:r>
    </w:p>
    <w:p w:rsidR="00576BCB" w:rsidRPr="00D64C86" w:rsidRDefault="001852D6" w:rsidP="00576BCB">
      <w:pPr>
        <w:pStyle w:val="Default"/>
        <w:spacing w:line="276" w:lineRule="auto"/>
        <w:ind w:left="426"/>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Zagrożenie łatwym dostępem do treści szkodliwych, niedozwolonych, nielegalnych i niebezpiecznych dla zdrowia (pornografia, treści obrazujące przemoc i promujące działania szkodliwe dla zdrowia i życia dzieci, popularyzujące ideologię faszystowską i działalność niezgodną z prawem, nawoływanie do samookaleczeń i samobójstw, korzystania z narkotyków; niebezpieczeństwo werbunku dzieci i młodzieży do organizacji nielegalnych i terrorystycznych)</w:t>
      </w:r>
      <w:r w:rsidR="00576BCB" w:rsidRPr="00D64C86">
        <w:rPr>
          <w:rFonts w:asciiTheme="minorHAnsi" w:hAnsiTheme="minorHAnsi" w:cstheme="minorHAnsi"/>
          <w:color w:val="auto"/>
          <w:sz w:val="22"/>
          <w:szCs w:val="22"/>
        </w:rPr>
        <w:t>.</w:t>
      </w:r>
    </w:p>
    <w:p w:rsidR="001852D6" w:rsidRPr="00D64C86" w:rsidRDefault="001852D6" w:rsidP="00326AD8">
      <w:pPr>
        <w:pStyle w:val="Default"/>
        <w:numPr>
          <w:ilvl w:val="0"/>
          <w:numId w:val="111"/>
        </w:numPr>
        <w:spacing w:line="276" w:lineRule="auto"/>
        <w:ind w:left="426" w:hanging="284"/>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Telefony/kontakty alarmowe krajowe</w:t>
      </w:r>
    </w:p>
    <w:p w:rsidR="001852D6" w:rsidRPr="00D64C86" w:rsidRDefault="001852D6" w:rsidP="00576BCB">
      <w:pPr>
        <w:pStyle w:val="Default"/>
        <w:spacing w:line="276" w:lineRule="auto"/>
        <w:ind w:left="426"/>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Zgłaszanie nielegalnych treści: dyzurnet@dyzurnet.pl, tel. 801 615 005, Policja 997 </w:t>
      </w:r>
    </w:p>
    <w:p w:rsidR="00486264" w:rsidRPr="00D64C86" w:rsidRDefault="00486264" w:rsidP="00326AD8">
      <w:pPr>
        <w:pStyle w:val="Default"/>
        <w:numPr>
          <w:ilvl w:val="0"/>
          <w:numId w:val="111"/>
        </w:numPr>
        <w:spacing w:line="276" w:lineRule="auto"/>
        <w:ind w:left="426" w:hanging="284"/>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Opis okoliczności, analiza, zabezpieczenie dowodów </w:t>
      </w:r>
    </w:p>
    <w:p w:rsidR="00486264" w:rsidRPr="00D64C86" w:rsidRDefault="00486264" w:rsidP="00326AD8">
      <w:pPr>
        <w:pStyle w:val="Default"/>
        <w:numPr>
          <w:ilvl w:val="0"/>
          <w:numId w:val="112"/>
        </w:numPr>
        <w:spacing w:line="276" w:lineRule="auto"/>
        <w:ind w:left="786"/>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Reakcja szkoły w przypadku pozyskania wiedzy o wystąpieniu zagrożenia będzie zależna od tego, czy: </w:t>
      </w:r>
    </w:p>
    <w:p w:rsidR="00486264" w:rsidRPr="00D64C86" w:rsidRDefault="00486264" w:rsidP="00576BCB">
      <w:pPr>
        <w:pStyle w:val="Default"/>
        <w:spacing w:line="276" w:lineRule="auto"/>
        <w:ind w:left="786"/>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(1) treści te można bezpośrednio powiązać z uczniami danej szkoły, czy też </w:t>
      </w:r>
    </w:p>
    <w:p w:rsidR="00486264" w:rsidRPr="00D64C86" w:rsidRDefault="00486264" w:rsidP="00576BCB">
      <w:pPr>
        <w:pStyle w:val="Default"/>
        <w:spacing w:line="276" w:lineRule="auto"/>
        <w:ind w:left="786"/>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(2) treści nielegalne lub szkodliwe nie mają związku z uczniami danej szkoły, lecz wymagają kontaktu szkoły z odpowiednimi służbami. </w:t>
      </w:r>
    </w:p>
    <w:p w:rsidR="00486264" w:rsidRPr="00D64C86" w:rsidRDefault="0000345F" w:rsidP="00326AD8">
      <w:pPr>
        <w:pStyle w:val="Default"/>
        <w:numPr>
          <w:ilvl w:val="0"/>
          <w:numId w:val="112"/>
        </w:numPr>
        <w:spacing w:line="276" w:lineRule="auto"/>
        <w:ind w:left="786"/>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lastRenderedPageBreak/>
        <w:t>Bezzwłocznie</w:t>
      </w:r>
      <w:r w:rsidR="00486264" w:rsidRPr="00D64C86">
        <w:rPr>
          <w:rFonts w:asciiTheme="minorHAnsi" w:hAnsiTheme="minorHAnsi" w:cstheme="minorHAnsi"/>
          <w:color w:val="auto"/>
          <w:sz w:val="22"/>
          <w:szCs w:val="22"/>
        </w:rPr>
        <w:t xml:space="preserve"> zabezpieczyć dowody w formie elektronicznej (pliki z treściami niedozwolonymi, zapisy rozmów w komunikatorach, e-maile, zrzuty ekranu), znalezione w Internecie lub w komputerze dziecka. Zabezpieczenie dowodów jest zadaniem rodziców lub opiekunów prawnych dziecka, w czynnościach tych może wspomagać ich przedstawiciel szkoły posiadający odpowiednie kompetencje techniczne. </w:t>
      </w:r>
    </w:p>
    <w:p w:rsidR="00486264" w:rsidRPr="00D64C86" w:rsidRDefault="00486264" w:rsidP="00326AD8">
      <w:pPr>
        <w:pStyle w:val="Default"/>
        <w:numPr>
          <w:ilvl w:val="0"/>
          <w:numId w:val="112"/>
        </w:numPr>
        <w:spacing w:line="276" w:lineRule="auto"/>
        <w:ind w:left="786"/>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W przypadku sytuacji (1) rozwiązanie leży po stronie szkoły, zaś (2) należy rozważyć zgłoszenie incydentu na Policję oraz zgłosić go do serwisu Dyżurnet (dyzurnet.pl). </w:t>
      </w:r>
    </w:p>
    <w:p w:rsidR="0000345F" w:rsidRPr="00D64C86" w:rsidRDefault="0000345F" w:rsidP="00326AD8">
      <w:pPr>
        <w:pStyle w:val="Default"/>
        <w:numPr>
          <w:ilvl w:val="0"/>
          <w:numId w:val="111"/>
        </w:numPr>
        <w:spacing w:line="276" w:lineRule="auto"/>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Identyfikacja sprawcy(-ów) </w:t>
      </w:r>
    </w:p>
    <w:p w:rsidR="0000345F" w:rsidRPr="00D64C86" w:rsidRDefault="0000345F" w:rsidP="00A935BE">
      <w:pPr>
        <w:pStyle w:val="Default"/>
        <w:spacing w:line="276" w:lineRule="auto"/>
        <w:ind w:left="72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W procesie udostępniania nielegalnych i szkodliwych treści małoletnim występują na ogół: twórca treści (np. pornografii) oraz osoby, która udostępniły je dziecku. Często osobami tymi są rówieśnicy – uczniowie tej samej szkoły czy klasy, dzieci sąsiadów. Konieczne jest poinformowanie wszystkich rodziców lub opiekunów dzieci uczestniczących w zdarzeniu o sytuacji i roli ich dzieci. </w:t>
      </w:r>
    </w:p>
    <w:p w:rsidR="0000345F" w:rsidRPr="00D64C86" w:rsidRDefault="0000345F" w:rsidP="00326AD8">
      <w:pPr>
        <w:pStyle w:val="Default"/>
        <w:numPr>
          <w:ilvl w:val="0"/>
          <w:numId w:val="111"/>
        </w:numPr>
        <w:spacing w:line="276" w:lineRule="auto"/>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Działania wobec sprawców zdarzenia ze szkoły/ spoza szkoły </w:t>
      </w:r>
    </w:p>
    <w:p w:rsidR="0000345F" w:rsidRPr="00D64C86" w:rsidRDefault="0000345F" w:rsidP="00326AD8">
      <w:pPr>
        <w:pStyle w:val="Default"/>
        <w:numPr>
          <w:ilvl w:val="0"/>
          <w:numId w:val="113"/>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W przypadku udostępniania (szerowania, dzielenia się) treści opisanych wcześniej jako szkodliwych/ niedozwolonych/nielegalnych i niebezpiecznych dla zdrowia przez ucznia należy przeprowadzić z nim rozmowę na temat jego postępowania i w jej trakcie uzmysłowić mu szkodliwość prowadzonych przez niego działania. </w:t>
      </w:r>
    </w:p>
    <w:p w:rsidR="0000345F" w:rsidRPr="00D64C86" w:rsidRDefault="0000345F" w:rsidP="00326AD8">
      <w:pPr>
        <w:pStyle w:val="Default"/>
        <w:numPr>
          <w:ilvl w:val="0"/>
          <w:numId w:val="113"/>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Działania szkoły powinny koncentrować się na aktywnościach wychowawczych. </w:t>
      </w:r>
    </w:p>
    <w:p w:rsidR="0000345F" w:rsidRPr="00D64C86" w:rsidRDefault="0000345F" w:rsidP="00326AD8">
      <w:pPr>
        <w:pStyle w:val="Default"/>
        <w:numPr>
          <w:ilvl w:val="0"/>
          <w:numId w:val="113"/>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W przypadku upowszechniania przez sprawców treści nielegalnych (np. pornografii dziecięcej) należy złożyć zawiadomienie o zdarzeniu na Policję. </w:t>
      </w:r>
    </w:p>
    <w:p w:rsidR="0000345F" w:rsidRPr="00D64C86" w:rsidRDefault="0000345F" w:rsidP="00326AD8">
      <w:pPr>
        <w:pStyle w:val="Default"/>
        <w:numPr>
          <w:ilvl w:val="0"/>
          <w:numId w:val="111"/>
        </w:numPr>
        <w:spacing w:line="276" w:lineRule="auto"/>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Aktywności wobec ofiar zdarzenia </w:t>
      </w:r>
    </w:p>
    <w:p w:rsidR="0000345F" w:rsidRPr="00D64C86" w:rsidRDefault="0000345F" w:rsidP="00326AD8">
      <w:pPr>
        <w:pStyle w:val="Default"/>
        <w:numPr>
          <w:ilvl w:val="0"/>
          <w:numId w:val="114"/>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Dzieci - ofiary i świadków zdarzenia – należy od pierwszego etapu interwencji - otoczyć opieką psychologiczno-pedagogiczną. Rozmowa z dzieckiem powinna się odbywać w warunkach jego komfortu psychicznego, z poszanowaniem poufności i podmiotowości ucznia ze względu na fakt, iż kontakt z treściami nielegalnymi może mieć bardzo szkodliwy wpływ na jego psychikę. W jej trakcie należy ustalić okoliczności uzyskania przez ofiarę dostępu do ww. treści. </w:t>
      </w:r>
    </w:p>
    <w:p w:rsidR="0000345F" w:rsidRPr="00D64C86" w:rsidRDefault="0000345F" w:rsidP="00326AD8">
      <w:pPr>
        <w:pStyle w:val="Default"/>
        <w:numPr>
          <w:ilvl w:val="0"/>
          <w:numId w:val="114"/>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Należy koniecznie powiadomić ich rodziców lub opiekunów prawnych o zdarzeniu i uzgodnić z nimi podejmowane działania i formy wsparcia dziecka. Działania szkoły w takich przypadkach powinna cechować poufność i empatia w kontaktach z wszystkimi uczestnikami zdarzenia oraz udzielającymi wsparcia. </w:t>
      </w:r>
    </w:p>
    <w:p w:rsidR="0000345F" w:rsidRPr="00D64C86" w:rsidRDefault="0000345F" w:rsidP="00326AD8">
      <w:pPr>
        <w:pStyle w:val="Default"/>
        <w:numPr>
          <w:ilvl w:val="0"/>
          <w:numId w:val="114"/>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W przypadku kontaktu dziecka z treściami szkodliwymi należy dokładnie zbadać sposób, w jaki nastąpił kontakt dziecka z nimi. Poszukiwanie przez dziecko tego typu treści w sieci lub podsuwanie ich dziecku przez innych może być oznaką niepokojących incydentów ze świata rzeczywistego. Np. kontakty z osobami handlującymi narkotykami czy proces rekrutacji do sekty lub innej niebezpiecznej grupy. </w:t>
      </w:r>
    </w:p>
    <w:p w:rsidR="0000345F" w:rsidRPr="00D64C86" w:rsidRDefault="0000345F" w:rsidP="00326AD8">
      <w:pPr>
        <w:pStyle w:val="Default"/>
        <w:numPr>
          <w:ilvl w:val="0"/>
          <w:numId w:val="111"/>
        </w:numPr>
        <w:spacing w:line="276" w:lineRule="auto"/>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Aktywności wobec świadków </w:t>
      </w:r>
    </w:p>
    <w:p w:rsidR="0000345F" w:rsidRPr="00D64C86" w:rsidRDefault="0000345F" w:rsidP="003A58C6">
      <w:pPr>
        <w:pStyle w:val="Default"/>
        <w:spacing w:line="276" w:lineRule="auto"/>
        <w:ind w:left="578"/>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W przypadku, gdy informacja na temat zdarzenia dotrze do środowiska rówieśniczego ofiary – w klasie, czy szkole, wskazane jest podjęcie działań edukacyjnych i wychowawczych. </w:t>
      </w:r>
    </w:p>
    <w:p w:rsidR="0000345F" w:rsidRPr="00D64C86" w:rsidRDefault="0000345F" w:rsidP="00326AD8">
      <w:pPr>
        <w:pStyle w:val="Default"/>
        <w:numPr>
          <w:ilvl w:val="0"/>
          <w:numId w:val="111"/>
        </w:numPr>
        <w:spacing w:line="276" w:lineRule="auto"/>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Współpraca z Policją i sądami rodzinnymi </w:t>
      </w:r>
    </w:p>
    <w:p w:rsidR="0000345F" w:rsidRPr="00D64C86" w:rsidRDefault="0000345F" w:rsidP="003A58C6">
      <w:pPr>
        <w:pStyle w:val="Default"/>
        <w:spacing w:line="276" w:lineRule="auto"/>
        <w:ind w:left="578"/>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W przypadku naruszenia prawa np. rozpowszechniania materiałów pornograficznych z udziałem nieletniego lub prób uwiedzenia małoletniego w wieku do 15 lat przez osobę dorosłą należy – w porozumieniu z rodzicami dziecka - niezwłocznie powiadomić Policję</w:t>
      </w:r>
      <w:r w:rsidR="003A58C6" w:rsidRPr="00D64C86">
        <w:rPr>
          <w:rFonts w:asciiTheme="minorHAnsi" w:hAnsiTheme="minorHAnsi" w:cstheme="minorHAnsi"/>
          <w:color w:val="auto"/>
          <w:sz w:val="22"/>
          <w:szCs w:val="22"/>
        </w:rPr>
        <w:t>.</w:t>
      </w:r>
      <w:r w:rsidRPr="00D64C86">
        <w:rPr>
          <w:rFonts w:asciiTheme="minorHAnsi" w:hAnsiTheme="minorHAnsi" w:cstheme="minorHAnsi"/>
          <w:color w:val="auto"/>
          <w:sz w:val="22"/>
          <w:szCs w:val="22"/>
        </w:rPr>
        <w:t xml:space="preserve"> </w:t>
      </w:r>
    </w:p>
    <w:p w:rsidR="00B452DB" w:rsidRPr="00D64C86" w:rsidRDefault="00B452DB" w:rsidP="003A58C6">
      <w:pPr>
        <w:pStyle w:val="Default"/>
        <w:spacing w:line="276" w:lineRule="auto"/>
        <w:ind w:left="578"/>
        <w:jc w:val="both"/>
        <w:rPr>
          <w:rFonts w:asciiTheme="minorHAnsi" w:hAnsiTheme="minorHAnsi" w:cstheme="minorHAnsi"/>
          <w:color w:val="auto"/>
          <w:sz w:val="22"/>
          <w:szCs w:val="22"/>
        </w:rPr>
      </w:pPr>
    </w:p>
    <w:p w:rsidR="0000345F" w:rsidRPr="00D64C86" w:rsidRDefault="0000345F" w:rsidP="00326AD8">
      <w:pPr>
        <w:pStyle w:val="Default"/>
        <w:numPr>
          <w:ilvl w:val="0"/>
          <w:numId w:val="111"/>
        </w:numPr>
        <w:spacing w:line="276" w:lineRule="auto"/>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lastRenderedPageBreak/>
        <w:t xml:space="preserve">Współpraca ze służbami i placówkami specjalistycznymi </w:t>
      </w:r>
    </w:p>
    <w:p w:rsidR="0000345F" w:rsidRPr="00D64C86" w:rsidRDefault="0000345F" w:rsidP="003A58C6">
      <w:pPr>
        <w:pStyle w:val="Default"/>
        <w:spacing w:line="276" w:lineRule="auto"/>
        <w:ind w:left="578"/>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Kontakt z treściami szkodliwymi lub niebezpiecznymi może wywołać potrzebę skorzystania przez ofiarę ze specjalistycznej opieki psychologicznej. Decyzja o takim kontakcie i skierowaniu na terapię musi zostać podjęta w porozumieniu z rodzicami/opiekunami prawnymi dziecka.</w:t>
      </w:r>
    </w:p>
    <w:p w:rsidR="001852D6" w:rsidRPr="00D64C86" w:rsidRDefault="001852D6" w:rsidP="00A935BE">
      <w:pPr>
        <w:pStyle w:val="Default"/>
        <w:spacing w:line="276" w:lineRule="auto"/>
        <w:ind w:left="720"/>
        <w:jc w:val="both"/>
        <w:rPr>
          <w:rFonts w:asciiTheme="minorHAnsi" w:hAnsiTheme="minorHAnsi" w:cstheme="minorHAnsi"/>
          <w:color w:val="auto"/>
          <w:sz w:val="22"/>
          <w:szCs w:val="22"/>
        </w:rPr>
      </w:pPr>
    </w:p>
    <w:p w:rsidR="001852D6" w:rsidRPr="00D64C86" w:rsidRDefault="0000345F" w:rsidP="00326AD8">
      <w:pPr>
        <w:pStyle w:val="Akapitzlist"/>
        <w:numPr>
          <w:ilvl w:val="2"/>
          <w:numId w:val="102"/>
        </w:numPr>
        <w:tabs>
          <w:tab w:val="clear" w:pos="2160"/>
        </w:tabs>
        <w:spacing w:line="276" w:lineRule="auto"/>
        <w:ind w:left="284" w:hanging="284"/>
        <w:jc w:val="both"/>
        <w:rPr>
          <w:rFonts w:asciiTheme="minorHAnsi" w:hAnsiTheme="minorHAnsi" w:cstheme="minorHAnsi"/>
          <w:sz w:val="22"/>
          <w:szCs w:val="22"/>
        </w:rPr>
      </w:pPr>
      <w:r w:rsidRPr="00D64C86">
        <w:rPr>
          <w:rFonts w:asciiTheme="minorHAnsi" w:hAnsiTheme="minorHAnsi" w:cstheme="minorHAnsi"/>
          <w:b/>
          <w:bCs/>
          <w:sz w:val="22"/>
          <w:szCs w:val="22"/>
        </w:rPr>
        <w:t>Cyberprzemoc – procedura reagowania</w:t>
      </w:r>
    </w:p>
    <w:p w:rsidR="00480185" w:rsidRPr="00D64C86" w:rsidRDefault="00480185" w:rsidP="00480185">
      <w:pPr>
        <w:pStyle w:val="Akapitzlist"/>
        <w:spacing w:line="276" w:lineRule="auto"/>
        <w:ind w:left="284"/>
        <w:jc w:val="both"/>
        <w:rPr>
          <w:rFonts w:asciiTheme="minorHAnsi" w:hAnsiTheme="minorHAnsi" w:cstheme="minorHAnsi"/>
          <w:sz w:val="22"/>
          <w:szCs w:val="22"/>
        </w:rPr>
      </w:pPr>
    </w:p>
    <w:p w:rsidR="00271A8D" w:rsidRPr="00D64C86" w:rsidRDefault="00271A8D" w:rsidP="00326AD8">
      <w:pPr>
        <w:pStyle w:val="Default"/>
        <w:numPr>
          <w:ilvl w:val="0"/>
          <w:numId w:val="115"/>
        </w:numPr>
        <w:spacing w:line="276" w:lineRule="auto"/>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Rodzaj zagrożenia objętego procedurą </w:t>
      </w:r>
    </w:p>
    <w:p w:rsidR="00936D7E" w:rsidRPr="00D64C86" w:rsidRDefault="00936D7E" w:rsidP="00326AD8">
      <w:pPr>
        <w:pStyle w:val="Default"/>
        <w:numPr>
          <w:ilvl w:val="0"/>
          <w:numId w:val="119"/>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Cyberprzemoc –przemoc z użyciem technologii infor</w:t>
      </w:r>
      <w:r w:rsidR="00B452DB" w:rsidRPr="00D64C86">
        <w:rPr>
          <w:rFonts w:asciiTheme="minorHAnsi" w:hAnsiTheme="minorHAnsi" w:cstheme="minorHAnsi"/>
          <w:color w:val="auto"/>
          <w:sz w:val="22"/>
          <w:szCs w:val="22"/>
        </w:rPr>
        <w:t>macyjnych i komunikacyjnych, głó</w:t>
      </w:r>
      <w:r w:rsidRPr="00D64C86">
        <w:rPr>
          <w:rFonts w:asciiTheme="minorHAnsi" w:hAnsiTheme="minorHAnsi" w:cstheme="minorHAnsi"/>
          <w:color w:val="auto"/>
          <w:sz w:val="22"/>
          <w:szCs w:val="22"/>
        </w:rPr>
        <w:t xml:space="preserve">wnie Internetu oraz telefonów komórkowych. </w:t>
      </w:r>
    </w:p>
    <w:p w:rsidR="00936D7E" w:rsidRPr="00D64C86" w:rsidRDefault="00936D7E" w:rsidP="00326AD8">
      <w:pPr>
        <w:pStyle w:val="Default"/>
        <w:numPr>
          <w:ilvl w:val="0"/>
          <w:numId w:val="119"/>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Podstawowe formy zjawiska to nękanie, straszenie, szantażowanie z użyciem sieci, publikowanie lub rozsyłanie ośmieszających, kompromitujących informacji, zdjęć , filmów z użyciem sieci oraz podszywanie się w sieci pod kogoś wbrew jego woli. </w:t>
      </w:r>
    </w:p>
    <w:p w:rsidR="00936D7E" w:rsidRPr="00D64C86" w:rsidRDefault="00936D7E" w:rsidP="00326AD8">
      <w:pPr>
        <w:pStyle w:val="Default"/>
        <w:numPr>
          <w:ilvl w:val="0"/>
          <w:numId w:val="119"/>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Do działań określanych mianem cyberprzemocy wykorzystywane są głównie: poczta elektroniczna, czaty, komunikatory, strony internetowe, blogi, serwisy społecznościowe, grupy dyskusyjne, serwisy SMS i MMS.</w:t>
      </w:r>
    </w:p>
    <w:p w:rsidR="00271A8D" w:rsidRPr="00D64C86" w:rsidRDefault="00271A8D" w:rsidP="00326AD8">
      <w:pPr>
        <w:pStyle w:val="Default"/>
        <w:numPr>
          <w:ilvl w:val="0"/>
          <w:numId w:val="115"/>
        </w:numPr>
        <w:spacing w:line="276" w:lineRule="auto"/>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Telefony alarmowe krajowe i lokalne </w:t>
      </w:r>
    </w:p>
    <w:p w:rsidR="00936D7E" w:rsidRPr="00D64C86" w:rsidRDefault="00936D7E" w:rsidP="00326AD8">
      <w:pPr>
        <w:pStyle w:val="Default"/>
        <w:numPr>
          <w:ilvl w:val="0"/>
          <w:numId w:val="120"/>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Telefon</w:t>
      </w:r>
      <w:r w:rsidR="00B452DB" w:rsidRPr="00D64C86">
        <w:rPr>
          <w:rFonts w:asciiTheme="minorHAnsi" w:hAnsiTheme="minorHAnsi" w:cstheme="minorHAnsi"/>
          <w:color w:val="auto"/>
          <w:sz w:val="22"/>
          <w:szCs w:val="22"/>
        </w:rPr>
        <w:t xml:space="preserve"> Zaufania dla Dzieci i Młodzież</w:t>
      </w:r>
      <w:r w:rsidRPr="00D64C86">
        <w:rPr>
          <w:rFonts w:asciiTheme="minorHAnsi" w:hAnsiTheme="minorHAnsi" w:cstheme="minorHAnsi"/>
          <w:color w:val="auto"/>
          <w:sz w:val="22"/>
          <w:szCs w:val="22"/>
        </w:rPr>
        <w:t>y -116 111</w:t>
      </w:r>
    </w:p>
    <w:p w:rsidR="00936D7E" w:rsidRPr="00D64C86" w:rsidRDefault="00B452DB" w:rsidP="00326AD8">
      <w:pPr>
        <w:pStyle w:val="Default"/>
        <w:numPr>
          <w:ilvl w:val="0"/>
          <w:numId w:val="120"/>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 Telefon dla Rodzicó</w:t>
      </w:r>
      <w:r w:rsidR="00936D7E" w:rsidRPr="00D64C86">
        <w:rPr>
          <w:rFonts w:asciiTheme="minorHAnsi" w:hAnsiTheme="minorHAnsi" w:cstheme="minorHAnsi"/>
          <w:color w:val="auto"/>
          <w:sz w:val="22"/>
          <w:szCs w:val="22"/>
        </w:rPr>
        <w:t>w i N</w:t>
      </w:r>
      <w:r w:rsidRPr="00D64C86">
        <w:rPr>
          <w:rFonts w:asciiTheme="minorHAnsi" w:hAnsiTheme="minorHAnsi" w:cstheme="minorHAnsi"/>
          <w:color w:val="auto"/>
          <w:sz w:val="22"/>
          <w:szCs w:val="22"/>
        </w:rPr>
        <w:t>auczycieli w sprawie Bezpieczeń</w:t>
      </w:r>
      <w:r w:rsidR="00936D7E" w:rsidRPr="00D64C86">
        <w:rPr>
          <w:rFonts w:asciiTheme="minorHAnsi" w:hAnsiTheme="minorHAnsi" w:cstheme="minorHAnsi"/>
          <w:color w:val="auto"/>
          <w:sz w:val="22"/>
          <w:szCs w:val="22"/>
        </w:rPr>
        <w:t>stwa Dzieci –</w:t>
      </w:r>
      <w:r w:rsidR="00936D7E" w:rsidRPr="00D64C86">
        <w:rPr>
          <w:rFonts w:asciiTheme="minorHAnsi" w:hAnsiTheme="minorHAnsi" w:cstheme="minorHAnsi"/>
          <w:b/>
          <w:bCs/>
          <w:color w:val="auto"/>
          <w:sz w:val="22"/>
          <w:szCs w:val="22"/>
        </w:rPr>
        <w:t xml:space="preserve">800 100 100, </w:t>
      </w:r>
      <w:r w:rsidR="00936D7E" w:rsidRPr="00D64C86">
        <w:rPr>
          <w:rFonts w:asciiTheme="minorHAnsi" w:hAnsiTheme="minorHAnsi" w:cstheme="minorHAnsi"/>
          <w:color w:val="auto"/>
          <w:sz w:val="22"/>
          <w:szCs w:val="22"/>
        </w:rPr>
        <w:t xml:space="preserve">dyzurnet@dyzurnet.pl </w:t>
      </w:r>
    </w:p>
    <w:p w:rsidR="00AF4ED4" w:rsidRPr="00D64C86" w:rsidRDefault="00AF4ED4" w:rsidP="00326AD8">
      <w:pPr>
        <w:pStyle w:val="Default"/>
        <w:numPr>
          <w:ilvl w:val="0"/>
          <w:numId w:val="115"/>
        </w:numPr>
        <w:spacing w:line="276" w:lineRule="auto"/>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Przyjęcie zgłoszenia i ustalenie okoliczności zdarzenia </w:t>
      </w:r>
    </w:p>
    <w:p w:rsidR="00936D7E" w:rsidRPr="00D64C86" w:rsidRDefault="00936D7E" w:rsidP="00326AD8">
      <w:pPr>
        <w:pStyle w:val="Default"/>
        <w:numPr>
          <w:ilvl w:val="0"/>
          <w:numId w:val="121"/>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należy ze spokojem wysłuchać osoby zgłaszającej i okazać jej wsparcie. Podziękować za zaufanie i zgłoszenie tej sprawy. </w:t>
      </w:r>
    </w:p>
    <w:p w:rsidR="00936D7E" w:rsidRPr="00D64C86" w:rsidRDefault="00936D7E" w:rsidP="00326AD8">
      <w:pPr>
        <w:pStyle w:val="Default"/>
        <w:numPr>
          <w:ilvl w:val="0"/>
          <w:numId w:val="121"/>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Jeśli zgłaszającym jest ofiara cyberprzemocy, podejmując działania przede wszystkim należy okazać wsparcie, z zachowaniem jej podmiotowości i poszanowaniem jej uczuć. Potwierdzić, z e ujawnienie przemocy jest dobrą decyzją. Taką rozmowę należy przeprowadzić w miejscu bezpiecznym, zapewniającym ofierze intymność. Nie należy podejmować kroków, które mogłyby wzbudzić podejrzenia sprawcy (np. wywoływać ucznia z lekcji do dyrekcji). </w:t>
      </w:r>
    </w:p>
    <w:p w:rsidR="00936D7E" w:rsidRPr="00D64C86" w:rsidRDefault="00936D7E" w:rsidP="00326AD8">
      <w:pPr>
        <w:pStyle w:val="Default"/>
        <w:numPr>
          <w:ilvl w:val="0"/>
          <w:numId w:val="121"/>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Jeśli osobą zgłaszającą nie jest ofiara, na początku prosimy o opis sytuacji, także z zachowaniem podmiotowości i poszanowaniem uczuć osoby zgłaszającej (np. strach przed byciem kapusiem, obawa o własne bezpieczeństwo). </w:t>
      </w:r>
    </w:p>
    <w:p w:rsidR="00936D7E" w:rsidRPr="00D64C86" w:rsidRDefault="00936D7E" w:rsidP="00326AD8">
      <w:pPr>
        <w:pStyle w:val="Default"/>
        <w:numPr>
          <w:ilvl w:val="0"/>
          <w:numId w:val="121"/>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W każdej sytuacji w trakcie ustalania okoliczności trzeba ustalić charakter zdarzenia (rozmiar i rangę szkody, jednorazowość /powtarzalność ). </w:t>
      </w:r>
    </w:p>
    <w:p w:rsidR="004A5980" w:rsidRPr="00D64C86" w:rsidRDefault="00936D7E" w:rsidP="00326AD8">
      <w:pPr>
        <w:pStyle w:val="Default"/>
        <w:numPr>
          <w:ilvl w:val="0"/>
          <w:numId w:val="121"/>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Realizując procedurę należy unikać dział</w:t>
      </w:r>
      <w:r w:rsidR="004A5980" w:rsidRPr="00D64C86">
        <w:rPr>
          <w:rFonts w:asciiTheme="minorHAnsi" w:hAnsiTheme="minorHAnsi" w:cstheme="minorHAnsi"/>
          <w:color w:val="auto"/>
          <w:sz w:val="22"/>
          <w:szCs w:val="22"/>
        </w:rPr>
        <w:t>ań, któ</w:t>
      </w:r>
      <w:r w:rsidRPr="00D64C86">
        <w:rPr>
          <w:rFonts w:asciiTheme="minorHAnsi" w:hAnsiTheme="minorHAnsi" w:cstheme="minorHAnsi"/>
          <w:color w:val="auto"/>
          <w:sz w:val="22"/>
          <w:szCs w:val="22"/>
        </w:rPr>
        <w:t>re mogł</w:t>
      </w:r>
      <w:r w:rsidR="004A5980" w:rsidRPr="00D64C86">
        <w:rPr>
          <w:rFonts w:asciiTheme="minorHAnsi" w:hAnsiTheme="minorHAnsi" w:cstheme="minorHAnsi"/>
          <w:color w:val="auto"/>
          <w:sz w:val="22"/>
          <w:szCs w:val="22"/>
        </w:rPr>
        <w:t xml:space="preserve">yby wtórnie stygmatyzować </w:t>
      </w:r>
      <w:r w:rsidRPr="00D64C86">
        <w:rPr>
          <w:rFonts w:asciiTheme="minorHAnsi" w:hAnsiTheme="minorHAnsi" w:cstheme="minorHAnsi"/>
          <w:color w:val="auto"/>
          <w:sz w:val="22"/>
          <w:szCs w:val="22"/>
        </w:rPr>
        <w:t>ofiarę lub sprawcę, np.: wywoł</w:t>
      </w:r>
      <w:r w:rsidR="004A5980" w:rsidRPr="00D64C86">
        <w:rPr>
          <w:rFonts w:asciiTheme="minorHAnsi" w:hAnsiTheme="minorHAnsi" w:cstheme="minorHAnsi"/>
          <w:color w:val="auto"/>
          <w:sz w:val="22"/>
          <w:szCs w:val="22"/>
        </w:rPr>
        <w:t>ywanie ucznió</w:t>
      </w:r>
      <w:r w:rsidRPr="00D64C86">
        <w:rPr>
          <w:rFonts w:asciiTheme="minorHAnsi" w:hAnsiTheme="minorHAnsi" w:cstheme="minorHAnsi"/>
          <w:color w:val="auto"/>
          <w:sz w:val="22"/>
          <w:szCs w:val="22"/>
        </w:rPr>
        <w:t xml:space="preserve">w z lekcji, konfrontowanie ofiary i sprawcy </w:t>
      </w:r>
      <w:r w:rsidR="004A5980" w:rsidRPr="00D64C86">
        <w:rPr>
          <w:rFonts w:asciiTheme="minorHAnsi" w:hAnsiTheme="minorHAnsi" w:cstheme="minorHAnsi"/>
          <w:color w:val="auto"/>
          <w:sz w:val="22"/>
          <w:szCs w:val="22"/>
        </w:rPr>
        <w:t>niewspó</w:t>
      </w:r>
      <w:r w:rsidRPr="00D64C86">
        <w:rPr>
          <w:rFonts w:asciiTheme="minorHAnsi" w:hAnsiTheme="minorHAnsi" w:cstheme="minorHAnsi"/>
          <w:color w:val="auto"/>
          <w:sz w:val="22"/>
          <w:szCs w:val="22"/>
        </w:rPr>
        <w:t xml:space="preserve">łmierna kara, wytykanie palcami, etc. </w:t>
      </w:r>
    </w:p>
    <w:p w:rsidR="00936D7E" w:rsidRPr="00D64C86" w:rsidRDefault="004A5980" w:rsidP="00326AD8">
      <w:pPr>
        <w:pStyle w:val="Default"/>
        <w:numPr>
          <w:ilvl w:val="0"/>
          <w:numId w:val="121"/>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Trzeba dokonać</w:t>
      </w:r>
      <w:r w:rsidR="00936D7E" w:rsidRPr="00D64C86">
        <w:rPr>
          <w:rFonts w:asciiTheme="minorHAnsi" w:hAnsiTheme="minorHAnsi" w:cstheme="minorHAnsi"/>
          <w:color w:val="auto"/>
          <w:sz w:val="22"/>
          <w:szCs w:val="22"/>
        </w:rPr>
        <w:t xml:space="preserve"> oceny, czy zdarzenie wyczerpuje znamiona cyberprzemocy</w:t>
      </w:r>
      <w:r w:rsidRPr="00D64C86">
        <w:rPr>
          <w:rFonts w:asciiTheme="minorHAnsi" w:hAnsiTheme="minorHAnsi" w:cstheme="minorHAnsi"/>
          <w:color w:val="auto"/>
          <w:sz w:val="22"/>
          <w:szCs w:val="22"/>
        </w:rPr>
        <w:t>, czy jest np. niezbyt udanym ż</w:t>
      </w:r>
      <w:r w:rsidR="00936D7E" w:rsidRPr="00D64C86">
        <w:rPr>
          <w:rFonts w:asciiTheme="minorHAnsi" w:hAnsiTheme="minorHAnsi" w:cstheme="minorHAnsi"/>
          <w:color w:val="auto"/>
          <w:sz w:val="22"/>
          <w:szCs w:val="22"/>
        </w:rPr>
        <w:t>artem (wtedy trzeba podją</w:t>
      </w:r>
      <w:r w:rsidRPr="00D64C86">
        <w:rPr>
          <w:rFonts w:asciiTheme="minorHAnsi" w:hAnsiTheme="minorHAnsi" w:cstheme="minorHAnsi"/>
          <w:color w:val="auto"/>
          <w:sz w:val="22"/>
          <w:szCs w:val="22"/>
        </w:rPr>
        <w:t>ć</w:t>
      </w:r>
      <w:r w:rsidR="00936D7E" w:rsidRPr="00D64C86">
        <w:rPr>
          <w:rFonts w:asciiTheme="minorHAnsi" w:hAnsiTheme="minorHAnsi" w:cstheme="minorHAnsi"/>
          <w:color w:val="auto"/>
          <w:sz w:val="22"/>
          <w:szCs w:val="22"/>
        </w:rPr>
        <w:t xml:space="preserve"> działania profilaktyczne mające na celu nie dopuszczenie</w:t>
      </w:r>
      <w:r w:rsidRPr="00D64C86">
        <w:rPr>
          <w:rFonts w:asciiTheme="minorHAnsi" w:hAnsiTheme="minorHAnsi" w:cstheme="minorHAnsi"/>
          <w:color w:val="auto"/>
          <w:sz w:val="22"/>
          <w:szCs w:val="22"/>
        </w:rPr>
        <w:t xml:space="preserve"> do eskalacji tego typu zachowań</w:t>
      </w:r>
      <w:r w:rsidR="00936D7E" w:rsidRPr="00D64C86">
        <w:rPr>
          <w:rFonts w:asciiTheme="minorHAnsi" w:hAnsiTheme="minorHAnsi" w:cstheme="minorHAnsi"/>
          <w:color w:val="auto"/>
          <w:sz w:val="22"/>
          <w:szCs w:val="22"/>
        </w:rPr>
        <w:t xml:space="preserve"> w stronę cyberprzemocy). </w:t>
      </w:r>
    </w:p>
    <w:p w:rsidR="00AF4ED4" w:rsidRPr="00D64C86" w:rsidRDefault="00AF4ED4" w:rsidP="00326AD8">
      <w:pPr>
        <w:pStyle w:val="Default"/>
        <w:numPr>
          <w:ilvl w:val="0"/>
          <w:numId w:val="115"/>
        </w:numPr>
        <w:spacing w:line="276" w:lineRule="auto"/>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Opis okoliczności, analiza, zabezpieczenie dowodów </w:t>
      </w:r>
    </w:p>
    <w:p w:rsidR="004A5980" w:rsidRPr="00D64C86" w:rsidRDefault="004A5980" w:rsidP="00A935BE">
      <w:pPr>
        <w:pStyle w:val="Default"/>
        <w:spacing w:line="276" w:lineRule="auto"/>
        <w:ind w:left="72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Należy zabezpieczyć wszystkie dowody związane z aktem cyberprzemocy (np. zrobić kopię materiałów, zanotować datę i czas otrzymania materiałów, dane nadawcy, adresy stron www, historię połączeń, etc.). W trakcie zbierania materiałów należy zadbać o bezpieczeństwo osób zaangażowanych w problem. </w:t>
      </w:r>
    </w:p>
    <w:p w:rsidR="00AF4ED4" w:rsidRPr="00D64C86" w:rsidRDefault="00AF4ED4" w:rsidP="00326AD8">
      <w:pPr>
        <w:pStyle w:val="Default"/>
        <w:numPr>
          <w:ilvl w:val="0"/>
          <w:numId w:val="115"/>
        </w:numPr>
        <w:spacing w:line="276" w:lineRule="auto"/>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lastRenderedPageBreak/>
        <w:t xml:space="preserve">Identyfikacja sprawcy(-ów) </w:t>
      </w:r>
    </w:p>
    <w:p w:rsidR="004A5980" w:rsidRPr="00D64C86" w:rsidRDefault="004A5980" w:rsidP="00326AD8">
      <w:pPr>
        <w:pStyle w:val="Default"/>
        <w:numPr>
          <w:ilvl w:val="0"/>
          <w:numId w:val="122"/>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Identyfikacja sprawcy(o w) często jest możliwa dzięki zebranym materiałom –wynikom rozmów z osobą zgłaszającą, z ofiarą, analizie zebranych materiałów. Ofiara często domyśla się, kto stosuje wobec niego cyberprzemoc. </w:t>
      </w:r>
    </w:p>
    <w:p w:rsidR="004A5980" w:rsidRPr="00D64C86" w:rsidRDefault="004A5980" w:rsidP="00326AD8">
      <w:pPr>
        <w:pStyle w:val="Default"/>
        <w:numPr>
          <w:ilvl w:val="0"/>
          <w:numId w:val="122"/>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Jeśli ustalenie sprawcy nie jest możliwe, a w ocenie kadry pedagogicznej jest to konieczne, należy skontaktować się z Policją. </w:t>
      </w:r>
    </w:p>
    <w:p w:rsidR="00B452DB" w:rsidRPr="00D64C86" w:rsidRDefault="004A5980" w:rsidP="00326AD8">
      <w:pPr>
        <w:pStyle w:val="Default"/>
        <w:numPr>
          <w:ilvl w:val="0"/>
          <w:numId w:val="122"/>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Bezwzględnie należy zgłosić rozpowszechnianie nagich zdjęć osób poniżej 18 </w:t>
      </w:r>
      <w:r w:rsidR="00B452DB" w:rsidRPr="00D64C86">
        <w:rPr>
          <w:rFonts w:asciiTheme="minorHAnsi" w:hAnsiTheme="minorHAnsi" w:cstheme="minorHAnsi"/>
          <w:color w:val="auto"/>
          <w:sz w:val="22"/>
          <w:szCs w:val="22"/>
        </w:rPr>
        <w:t>roku życia (art. 202 par. 3 KK)</w:t>
      </w:r>
    </w:p>
    <w:p w:rsidR="00AF4ED4" w:rsidRPr="00D64C86" w:rsidRDefault="00AF4ED4" w:rsidP="00326AD8">
      <w:pPr>
        <w:pStyle w:val="Default"/>
        <w:numPr>
          <w:ilvl w:val="0"/>
          <w:numId w:val="115"/>
        </w:numPr>
        <w:spacing w:line="276" w:lineRule="auto"/>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Aktywności wobec sprawców zdarzenia ze szkoły/ spoza szkoły </w:t>
      </w:r>
    </w:p>
    <w:p w:rsidR="004A5980" w:rsidRPr="00D64C86" w:rsidRDefault="004A5980" w:rsidP="00326AD8">
      <w:pPr>
        <w:pStyle w:val="Default"/>
        <w:numPr>
          <w:ilvl w:val="0"/>
          <w:numId w:val="123"/>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Gdy sprawca cyberprzemocy jest znany i jest on uczniem szkoły, pedagog szkolny powinien przeprowadzić z nim rozmowę o jego zachowaniu. Rozmowa taka ma służyć ustaleniu okoliczności zdarzenia, jego wspólnej analizie (w tym np. przyjrzeniu się przyczynom), a także próbie rozwiązania sytuacji konfliktowej (w tym sposobów zadośćuczynienia ofiarom cyberprzemocy). </w:t>
      </w:r>
    </w:p>
    <w:p w:rsidR="004A5980" w:rsidRPr="00D64C86" w:rsidRDefault="004A5980" w:rsidP="00326AD8">
      <w:pPr>
        <w:pStyle w:val="Default"/>
        <w:numPr>
          <w:ilvl w:val="0"/>
          <w:numId w:val="123"/>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Szkoła może stosować konsekwencje przewidziane dla sytuacji „tradycyjnej” przemocy. </w:t>
      </w:r>
    </w:p>
    <w:p w:rsidR="004A5980" w:rsidRPr="00D64C86" w:rsidRDefault="004A5980" w:rsidP="00326AD8">
      <w:pPr>
        <w:pStyle w:val="Default"/>
        <w:numPr>
          <w:ilvl w:val="0"/>
          <w:numId w:val="123"/>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Można zastosować czasowy zakaz przynoszenia do szkoły akcesoriów elektronicznych (PSP, mp3) itp. </w:t>
      </w:r>
    </w:p>
    <w:p w:rsidR="00AF4ED4" w:rsidRPr="00D64C86" w:rsidRDefault="00AF4ED4" w:rsidP="00326AD8">
      <w:pPr>
        <w:pStyle w:val="Default"/>
        <w:numPr>
          <w:ilvl w:val="0"/>
          <w:numId w:val="115"/>
        </w:numPr>
        <w:spacing w:line="276" w:lineRule="auto"/>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Aktywności wobec ofiar zdarzenia </w:t>
      </w:r>
    </w:p>
    <w:p w:rsidR="0043509E" w:rsidRPr="00D64C86" w:rsidRDefault="001407C7" w:rsidP="00326AD8">
      <w:pPr>
        <w:pStyle w:val="Default"/>
        <w:numPr>
          <w:ilvl w:val="0"/>
          <w:numId w:val="125"/>
        </w:numPr>
        <w:spacing w:line="276" w:lineRule="auto"/>
        <w:ind w:left="100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Należy udzielić wsparcia ofierze, dać poczucie bezpieczeństwa i zaopiekować się dzieckiem</w:t>
      </w:r>
      <w:r w:rsidR="0043509E" w:rsidRPr="00D64C86">
        <w:rPr>
          <w:rFonts w:asciiTheme="minorHAnsi" w:hAnsiTheme="minorHAnsi" w:cstheme="minorHAnsi"/>
          <w:color w:val="auto"/>
          <w:sz w:val="22"/>
          <w:szCs w:val="22"/>
        </w:rPr>
        <w:t xml:space="preserve">. </w:t>
      </w:r>
    </w:p>
    <w:p w:rsidR="0043509E" w:rsidRPr="00D64C86" w:rsidRDefault="001407C7" w:rsidP="00326AD8">
      <w:pPr>
        <w:pStyle w:val="Default"/>
        <w:numPr>
          <w:ilvl w:val="0"/>
          <w:numId w:val="125"/>
        </w:numPr>
        <w:spacing w:line="276" w:lineRule="auto"/>
        <w:ind w:left="100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Podczas rozmowy z uczniem –ofiarą cyberprzemocy –należy zapewnić, że szkoła podejmuje kroki w celu rozwiązania problemu, że nie jest on winny zaistniał</w:t>
      </w:r>
      <w:r w:rsidR="0043509E" w:rsidRPr="00D64C86">
        <w:rPr>
          <w:rFonts w:asciiTheme="minorHAnsi" w:hAnsiTheme="minorHAnsi" w:cstheme="minorHAnsi"/>
          <w:color w:val="auto"/>
          <w:sz w:val="22"/>
          <w:szCs w:val="22"/>
        </w:rPr>
        <w:t>ej sytuacji i</w:t>
      </w:r>
      <w:r w:rsidRPr="00D64C86">
        <w:rPr>
          <w:rFonts w:asciiTheme="minorHAnsi" w:hAnsiTheme="minorHAnsi" w:cstheme="minorHAnsi"/>
          <w:color w:val="auto"/>
          <w:sz w:val="22"/>
          <w:szCs w:val="22"/>
        </w:rPr>
        <w:t xml:space="preserve"> że nikt nie ma prawa zachowywać się w ten </w:t>
      </w:r>
      <w:r w:rsidR="0043509E" w:rsidRPr="00D64C86">
        <w:rPr>
          <w:rFonts w:asciiTheme="minorHAnsi" w:hAnsiTheme="minorHAnsi" w:cstheme="minorHAnsi"/>
          <w:color w:val="auto"/>
          <w:sz w:val="22"/>
          <w:szCs w:val="22"/>
        </w:rPr>
        <w:t xml:space="preserve">sposób wobec niego oraz podkreślić , że dobrze zrobił ujawniając sytuację. </w:t>
      </w:r>
    </w:p>
    <w:p w:rsidR="0043509E" w:rsidRPr="00D64C86" w:rsidRDefault="0043509E" w:rsidP="00326AD8">
      <w:pPr>
        <w:pStyle w:val="Default"/>
        <w:numPr>
          <w:ilvl w:val="0"/>
          <w:numId w:val="125"/>
        </w:numPr>
        <w:spacing w:line="276" w:lineRule="auto"/>
        <w:ind w:left="100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Należy okazać zrozumienie dla jego uczuć, w tym trudności z ujawnieniem okoliczności wydarzenia, strachu, wstydu. </w:t>
      </w:r>
    </w:p>
    <w:p w:rsidR="0043509E" w:rsidRPr="00D64C86" w:rsidRDefault="0043509E" w:rsidP="00326AD8">
      <w:pPr>
        <w:pStyle w:val="Default"/>
        <w:numPr>
          <w:ilvl w:val="0"/>
          <w:numId w:val="125"/>
        </w:numPr>
        <w:spacing w:line="276" w:lineRule="auto"/>
        <w:ind w:left="100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Trzeba podkreślić, że szkoła nie toleruje przemocy i ż e zostaną podjęte odpowiednie procedury interwencyjne. </w:t>
      </w:r>
    </w:p>
    <w:p w:rsidR="0043509E" w:rsidRPr="00D64C86" w:rsidRDefault="0043509E" w:rsidP="00326AD8">
      <w:pPr>
        <w:pStyle w:val="Default"/>
        <w:numPr>
          <w:ilvl w:val="0"/>
          <w:numId w:val="125"/>
        </w:numPr>
        <w:spacing w:line="276" w:lineRule="auto"/>
        <w:ind w:left="100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Należy poinformować ucznia o krokach, jakie może podjąć szkoła i sposobach, w jaki może zapewnić mu bezpieczeństwo. </w:t>
      </w:r>
    </w:p>
    <w:p w:rsidR="0043509E" w:rsidRPr="00D64C86" w:rsidRDefault="00CC0717" w:rsidP="00326AD8">
      <w:pPr>
        <w:pStyle w:val="Default"/>
        <w:numPr>
          <w:ilvl w:val="0"/>
          <w:numId w:val="125"/>
        </w:numPr>
        <w:spacing w:line="276" w:lineRule="auto"/>
        <w:ind w:left="100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Należy pomó</w:t>
      </w:r>
      <w:r w:rsidR="0043509E" w:rsidRPr="00D64C86">
        <w:rPr>
          <w:rFonts w:asciiTheme="minorHAnsi" w:hAnsiTheme="minorHAnsi" w:cstheme="minorHAnsi"/>
          <w:color w:val="auto"/>
          <w:sz w:val="22"/>
          <w:szCs w:val="22"/>
        </w:rPr>
        <w:t xml:space="preserve">c ofierze (rodzicom </w:t>
      </w:r>
      <w:r w:rsidRPr="00D64C86">
        <w:rPr>
          <w:rFonts w:asciiTheme="minorHAnsi" w:hAnsiTheme="minorHAnsi" w:cstheme="minorHAnsi"/>
          <w:color w:val="auto"/>
          <w:sz w:val="22"/>
          <w:szCs w:val="22"/>
        </w:rPr>
        <w:t>ofiary) w zabezpieczeniu dowodó</w:t>
      </w:r>
      <w:r w:rsidR="0043509E" w:rsidRPr="00D64C86">
        <w:rPr>
          <w:rFonts w:asciiTheme="minorHAnsi" w:hAnsiTheme="minorHAnsi" w:cstheme="minorHAnsi"/>
          <w:color w:val="auto"/>
          <w:sz w:val="22"/>
          <w:szCs w:val="22"/>
        </w:rPr>
        <w:t>w</w:t>
      </w:r>
      <w:r w:rsidRPr="00D64C86">
        <w:rPr>
          <w:rFonts w:asciiTheme="minorHAnsi" w:hAnsiTheme="minorHAnsi" w:cstheme="minorHAnsi"/>
          <w:color w:val="auto"/>
          <w:sz w:val="22"/>
          <w:szCs w:val="22"/>
        </w:rPr>
        <w:t>, w</w:t>
      </w:r>
      <w:r w:rsidR="0043509E" w:rsidRPr="00D64C86">
        <w:rPr>
          <w:rFonts w:asciiTheme="minorHAnsi" w:hAnsiTheme="minorHAnsi" w:cstheme="minorHAnsi"/>
          <w:color w:val="auto"/>
          <w:sz w:val="22"/>
          <w:szCs w:val="22"/>
        </w:rPr>
        <w:t xml:space="preserve"> zerwaniu kontaktu ze sprawcą, zadbaniu o podstawowe z</w:t>
      </w:r>
      <w:r w:rsidRPr="00D64C86">
        <w:rPr>
          <w:rFonts w:asciiTheme="minorHAnsi" w:hAnsiTheme="minorHAnsi" w:cstheme="minorHAnsi"/>
          <w:color w:val="auto"/>
          <w:sz w:val="22"/>
          <w:szCs w:val="22"/>
        </w:rPr>
        <w:t>asady bezpieczeń</w:t>
      </w:r>
      <w:r w:rsidR="0043509E" w:rsidRPr="00D64C86">
        <w:rPr>
          <w:rFonts w:asciiTheme="minorHAnsi" w:hAnsiTheme="minorHAnsi" w:cstheme="minorHAnsi"/>
          <w:color w:val="auto"/>
          <w:sz w:val="22"/>
          <w:szCs w:val="22"/>
        </w:rPr>
        <w:t xml:space="preserve">stwa on-line (np. nieudostępnianie swoich danych kontaktowych, kształtowanie swojego wizerunku etc). </w:t>
      </w:r>
    </w:p>
    <w:p w:rsidR="0043509E" w:rsidRPr="00D64C86" w:rsidRDefault="00CC0717" w:rsidP="00326AD8">
      <w:pPr>
        <w:pStyle w:val="Default"/>
        <w:numPr>
          <w:ilvl w:val="0"/>
          <w:numId w:val="125"/>
        </w:numPr>
        <w:spacing w:line="276" w:lineRule="auto"/>
        <w:ind w:left="100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Po zakończeniu procedury należy monitorować</w:t>
      </w:r>
      <w:r w:rsidR="0043509E" w:rsidRPr="00D64C86">
        <w:rPr>
          <w:rFonts w:asciiTheme="minorHAnsi" w:hAnsiTheme="minorHAnsi" w:cstheme="minorHAnsi"/>
          <w:color w:val="auto"/>
          <w:sz w:val="22"/>
          <w:szCs w:val="22"/>
        </w:rPr>
        <w:t xml:space="preserve"> sytuację, „</w:t>
      </w:r>
      <w:r w:rsidRPr="00D64C86">
        <w:rPr>
          <w:rFonts w:asciiTheme="minorHAnsi" w:hAnsiTheme="minorHAnsi" w:cstheme="minorHAnsi"/>
          <w:color w:val="auto"/>
          <w:sz w:val="22"/>
          <w:szCs w:val="22"/>
        </w:rPr>
        <w:t>czuwać” nad bezpieczeń</w:t>
      </w:r>
      <w:r w:rsidR="0043509E" w:rsidRPr="00D64C86">
        <w:rPr>
          <w:rFonts w:asciiTheme="minorHAnsi" w:hAnsiTheme="minorHAnsi" w:cstheme="minorHAnsi"/>
          <w:color w:val="auto"/>
          <w:sz w:val="22"/>
          <w:szCs w:val="22"/>
        </w:rPr>
        <w:t>stwem</w:t>
      </w:r>
      <w:r w:rsidRPr="00D64C86">
        <w:rPr>
          <w:rFonts w:asciiTheme="minorHAnsi" w:hAnsiTheme="minorHAnsi" w:cstheme="minorHAnsi"/>
          <w:color w:val="auto"/>
          <w:sz w:val="22"/>
          <w:szCs w:val="22"/>
        </w:rPr>
        <w:t xml:space="preserve"> ofiary</w:t>
      </w:r>
      <w:r w:rsidR="0043509E" w:rsidRPr="00D64C86">
        <w:rPr>
          <w:rFonts w:asciiTheme="minorHAnsi" w:hAnsiTheme="minorHAnsi" w:cstheme="minorHAnsi"/>
          <w:color w:val="auto"/>
          <w:sz w:val="22"/>
          <w:szCs w:val="22"/>
        </w:rPr>
        <w:t>, n</w:t>
      </w:r>
      <w:r w:rsidRPr="00D64C86">
        <w:rPr>
          <w:rFonts w:asciiTheme="minorHAnsi" w:hAnsiTheme="minorHAnsi" w:cstheme="minorHAnsi"/>
          <w:color w:val="auto"/>
          <w:sz w:val="22"/>
          <w:szCs w:val="22"/>
        </w:rPr>
        <w:t>p. zwracać</w:t>
      </w:r>
      <w:r w:rsidR="0043509E" w:rsidRPr="00D64C86">
        <w:rPr>
          <w:rFonts w:asciiTheme="minorHAnsi" w:hAnsiTheme="minorHAnsi" w:cstheme="minorHAnsi"/>
          <w:color w:val="auto"/>
          <w:sz w:val="22"/>
          <w:szCs w:val="22"/>
        </w:rPr>
        <w:t xml:space="preserve"> uwagę czy nie są podejmowane wobec niej dalsze dział</w:t>
      </w:r>
      <w:r w:rsidRPr="00D64C86">
        <w:rPr>
          <w:rFonts w:asciiTheme="minorHAnsi" w:hAnsiTheme="minorHAnsi" w:cstheme="minorHAnsi"/>
          <w:color w:val="auto"/>
          <w:sz w:val="22"/>
          <w:szCs w:val="22"/>
        </w:rPr>
        <w:t>ania przemocowe, obserwować</w:t>
      </w:r>
      <w:r w:rsidR="0043509E" w:rsidRPr="00D64C86">
        <w:rPr>
          <w:rFonts w:asciiTheme="minorHAnsi" w:hAnsiTheme="minorHAnsi" w:cstheme="minorHAnsi"/>
          <w:color w:val="auto"/>
          <w:sz w:val="22"/>
          <w:szCs w:val="22"/>
        </w:rPr>
        <w:t xml:space="preserve">, jak sobie radzi w grupie po ujawnionym incydencie cyberprzemocy. </w:t>
      </w:r>
    </w:p>
    <w:p w:rsidR="00CC0717" w:rsidRPr="00D64C86" w:rsidRDefault="0043509E" w:rsidP="00326AD8">
      <w:pPr>
        <w:pStyle w:val="Default"/>
        <w:numPr>
          <w:ilvl w:val="0"/>
          <w:numId w:val="125"/>
        </w:numPr>
        <w:spacing w:line="276" w:lineRule="auto"/>
        <w:ind w:left="100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W dział</w:t>
      </w:r>
      <w:r w:rsidR="00CC0717" w:rsidRPr="00D64C86">
        <w:rPr>
          <w:rFonts w:asciiTheme="minorHAnsi" w:hAnsiTheme="minorHAnsi" w:cstheme="minorHAnsi"/>
          <w:color w:val="auto"/>
          <w:sz w:val="22"/>
          <w:szCs w:val="22"/>
        </w:rPr>
        <w:t xml:space="preserve">ania wobec ofiary należy </w:t>
      </w:r>
      <w:r w:rsidRPr="00D64C86">
        <w:rPr>
          <w:rFonts w:asciiTheme="minorHAnsi" w:hAnsiTheme="minorHAnsi" w:cstheme="minorHAnsi"/>
          <w:color w:val="auto"/>
          <w:sz w:val="22"/>
          <w:szCs w:val="22"/>
        </w:rPr>
        <w:t>włą</w:t>
      </w:r>
      <w:r w:rsidR="00CC0717" w:rsidRPr="00D64C86">
        <w:rPr>
          <w:rFonts w:asciiTheme="minorHAnsi" w:hAnsiTheme="minorHAnsi" w:cstheme="minorHAnsi"/>
          <w:color w:val="auto"/>
          <w:sz w:val="22"/>
          <w:szCs w:val="22"/>
        </w:rPr>
        <w:t>czyć rodziców/opiekunów ofiary –trzeba na bież</w:t>
      </w:r>
      <w:r w:rsidRPr="00D64C86">
        <w:rPr>
          <w:rFonts w:asciiTheme="minorHAnsi" w:hAnsiTheme="minorHAnsi" w:cstheme="minorHAnsi"/>
          <w:color w:val="auto"/>
          <w:sz w:val="22"/>
          <w:szCs w:val="22"/>
        </w:rPr>
        <w:t>ąco i</w:t>
      </w:r>
      <w:r w:rsidR="00CC0717" w:rsidRPr="00D64C86">
        <w:rPr>
          <w:rFonts w:asciiTheme="minorHAnsi" w:hAnsiTheme="minorHAnsi" w:cstheme="minorHAnsi"/>
          <w:color w:val="auto"/>
          <w:sz w:val="22"/>
          <w:szCs w:val="22"/>
        </w:rPr>
        <w:t>ch informować</w:t>
      </w:r>
      <w:r w:rsidRPr="00D64C86">
        <w:rPr>
          <w:rFonts w:asciiTheme="minorHAnsi" w:hAnsiTheme="minorHAnsi" w:cstheme="minorHAnsi"/>
          <w:color w:val="auto"/>
          <w:sz w:val="22"/>
          <w:szCs w:val="22"/>
        </w:rPr>
        <w:t xml:space="preserve"> o sytuacji, pamiętając przy tym o podm</w:t>
      </w:r>
      <w:r w:rsidR="00CC0717" w:rsidRPr="00D64C86">
        <w:rPr>
          <w:rFonts w:asciiTheme="minorHAnsi" w:hAnsiTheme="minorHAnsi" w:cstheme="minorHAnsi"/>
          <w:color w:val="auto"/>
          <w:sz w:val="22"/>
          <w:szCs w:val="22"/>
        </w:rPr>
        <w:t>iotowym traktowaniu dziecka –mó</w:t>
      </w:r>
      <w:r w:rsidRPr="00D64C86">
        <w:rPr>
          <w:rFonts w:asciiTheme="minorHAnsi" w:hAnsiTheme="minorHAnsi" w:cstheme="minorHAnsi"/>
          <w:color w:val="auto"/>
          <w:sz w:val="22"/>
          <w:szCs w:val="22"/>
        </w:rPr>
        <w:t>wiąc mu o tym i starając się</w:t>
      </w:r>
      <w:r w:rsidR="00CC0717" w:rsidRPr="00D64C86">
        <w:rPr>
          <w:rFonts w:asciiTheme="minorHAnsi" w:hAnsiTheme="minorHAnsi" w:cstheme="minorHAnsi"/>
          <w:color w:val="auto"/>
          <w:sz w:val="22"/>
          <w:szCs w:val="22"/>
        </w:rPr>
        <w:t xml:space="preserve"> uzyskać</w:t>
      </w:r>
      <w:r w:rsidRPr="00D64C86">
        <w:rPr>
          <w:rFonts w:asciiTheme="minorHAnsi" w:hAnsiTheme="minorHAnsi" w:cstheme="minorHAnsi"/>
          <w:color w:val="auto"/>
          <w:sz w:val="22"/>
          <w:szCs w:val="22"/>
        </w:rPr>
        <w:t xml:space="preserve"> jego akceptację dla udział</w:t>
      </w:r>
      <w:r w:rsidR="00CC0717" w:rsidRPr="00D64C86">
        <w:rPr>
          <w:rFonts w:asciiTheme="minorHAnsi" w:hAnsiTheme="minorHAnsi" w:cstheme="minorHAnsi"/>
          <w:color w:val="auto"/>
          <w:sz w:val="22"/>
          <w:szCs w:val="22"/>
        </w:rPr>
        <w:t>u rodzicó</w:t>
      </w:r>
      <w:r w:rsidRPr="00D64C86">
        <w:rPr>
          <w:rFonts w:asciiTheme="minorHAnsi" w:hAnsiTheme="minorHAnsi" w:cstheme="minorHAnsi"/>
          <w:color w:val="auto"/>
          <w:sz w:val="22"/>
          <w:szCs w:val="22"/>
        </w:rPr>
        <w:t xml:space="preserve">w. </w:t>
      </w:r>
    </w:p>
    <w:p w:rsidR="0043509E" w:rsidRPr="00D64C86" w:rsidRDefault="00CC0717" w:rsidP="00326AD8">
      <w:pPr>
        <w:pStyle w:val="Default"/>
        <w:numPr>
          <w:ilvl w:val="0"/>
          <w:numId w:val="125"/>
        </w:numPr>
        <w:spacing w:line="276" w:lineRule="auto"/>
        <w:ind w:left="100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Jeś</w:t>
      </w:r>
      <w:r w:rsidR="0043509E" w:rsidRPr="00D64C86">
        <w:rPr>
          <w:rFonts w:asciiTheme="minorHAnsi" w:hAnsiTheme="minorHAnsi" w:cstheme="minorHAnsi"/>
          <w:color w:val="auto"/>
          <w:sz w:val="22"/>
          <w:szCs w:val="22"/>
        </w:rPr>
        <w:t>li d</w:t>
      </w:r>
      <w:r w:rsidRPr="00D64C86">
        <w:rPr>
          <w:rFonts w:asciiTheme="minorHAnsi" w:hAnsiTheme="minorHAnsi" w:cstheme="minorHAnsi"/>
          <w:color w:val="auto"/>
          <w:sz w:val="22"/>
          <w:szCs w:val="22"/>
        </w:rPr>
        <w:t>ziecko nie wyraz a zgody, należy omówić z nim jego obawy, a jeś</w:t>
      </w:r>
      <w:r w:rsidR="0043509E" w:rsidRPr="00D64C86">
        <w:rPr>
          <w:rFonts w:asciiTheme="minorHAnsi" w:hAnsiTheme="minorHAnsi" w:cstheme="minorHAnsi"/>
          <w:color w:val="auto"/>
          <w:sz w:val="22"/>
          <w:szCs w:val="22"/>
        </w:rPr>
        <w:t>li to nie pomaga powoł</w:t>
      </w:r>
      <w:r w:rsidRPr="00D64C86">
        <w:rPr>
          <w:rFonts w:asciiTheme="minorHAnsi" w:hAnsiTheme="minorHAnsi" w:cstheme="minorHAnsi"/>
          <w:color w:val="auto"/>
          <w:sz w:val="22"/>
          <w:szCs w:val="22"/>
        </w:rPr>
        <w:t>ać</w:t>
      </w:r>
      <w:r w:rsidR="0043509E" w:rsidRPr="00D64C86">
        <w:rPr>
          <w:rFonts w:asciiTheme="minorHAnsi" w:hAnsiTheme="minorHAnsi" w:cstheme="minorHAnsi"/>
          <w:color w:val="auto"/>
          <w:sz w:val="22"/>
          <w:szCs w:val="22"/>
        </w:rPr>
        <w:t xml:space="preserve"> się na obowiązują</w:t>
      </w:r>
      <w:r w:rsidRPr="00D64C86">
        <w:rPr>
          <w:rFonts w:asciiTheme="minorHAnsi" w:hAnsiTheme="minorHAnsi" w:cstheme="minorHAnsi"/>
          <w:color w:val="auto"/>
          <w:sz w:val="22"/>
          <w:szCs w:val="22"/>
        </w:rPr>
        <w:t>ce nas zasady i przekazać</w:t>
      </w:r>
      <w:r w:rsidR="0043509E" w:rsidRPr="00D64C86">
        <w:rPr>
          <w:rFonts w:asciiTheme="minorHAnsi" w:hAnsiTheme="minorHAnsi" w:cstheme="minorHAnsi"/>
          <w:color w:val="auto"/>
          <w:sz w:val="22"/>
          <w:szCs w:val="22"/>
        </w:rPr>
        <w:t xml:space="preserve"> informację rodzicom. </w:t>
      </w:r>
    </w:p>
    <w:p w:rsidR="001407C7" w:rsidRPr="00D64C86" w:rsidRDefault="0043509E" w:rsidP="00326AD8">
      <w:pPr>
        <w:pStyle w:val="Default"/>
        <w:numPr>
          <w:ilvl w:val="0"/>
          <w:numId w:val="124"/>
        </w:numPr>
        <w:spacing w:line="276" w:lineRule="auto"/>
        <w:ind w:left="100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W trakcie rozmowy z dzieckiem i/lub</w:t>
      </w:r>
      <w:r w:rsidR="00CC0717" w:rsidRPr="00D64C86">
        <w:rPr>
          <w:rFonts w:asciiTheme="minorHAnsi" w:hAnsiTheme="minorHAnsi" w:cstheme="minorHAnsi"/>
          <w:color w:val="auto"/>
          <w:sz w:val="22"/>
          <w:szCs w:val="22"/>
        </w:rPr>
        <w:t xml:space="preserve"> jego rodzicami/opiekunami, jeśli jest to wskazane, można zaproponować</w:t>
      </w:r>
      <w:r w:rsidRPr="00D64C86">
        <w:rPr>
          <w:rFonts w:asciiTheme="minorHAnsi" w:hAnsiTheme="minorHAnsi" w:cstheme="minorHAnsi"/>
          <w:color w:val="auto"/>
          <w:sz w:val="22"/>
          <w:szCs w:val="22"/>
        </w:rPr>
        <w:t xml:space="preserve"> pomoc specjalisty (np. psycholog szkolny, poradnia psychologiczno-pedagogiczna) </w:t>
      </w:r>
      <w:r w:rsidR="00CC0717" w:rsidRPr="00D64C86">
        <w:rPr>
          <w:rFonts w:asciiTheme="minorHAnsi" w:hAnsiTheme="minorHAnsi" w:cstheme="minorHAnsi"/>
          <w:color w:val="auto"/>
          <w:sz w:val="22"/>
          <w:szCs w:val="22"/>
        </w:rPr>
        <w:t>oraz przekazać</w:t>
      </w:r>
      <w:r w:rsidRPr="00D64C86">
        <w:rPr>
          <w:rFonts w:asciiTheme="minorHAnsi" w:hAnsiTheme="minorHAnsi" w:cstheme="minorHAnsi"/>
          <w:color w:val="auto"/>
          <w:sz w:val="22"/>
          <w:szCs w:val="22"/>
        </w:rPr>
        <w:t xml:space="preserve"> informację</w:t>
      </w:r>
      <w:r w:rsidR="00CC0717" w:rsidRPr="00D64C86">
        <w:rPr>
          <w:rFonts w:asciiTheme="minorHAnsi" w:hAnsiTheme="minorHAnsi" w:cstheme="minorHAnsi"/>
          <w:color w:val="auto"/>
          <w:sz w:val="22"/>
          <w:szCs w:val="22"/>
        </w:rPr>
        <w:t xml:space="preserve"> o możliwośc</w:t>
      </w:r>
      <w:r w:rsidRPr="00D64C86">
        <w:rPr>
          <w:rFonts w:asciiTheme="minorHAnsi" w:hAnsiTheme="minorHAnsi" w:cstheme="minorHAnsi"/>
          <w:color w:val="auto"/>
          <w:sz w:val="22"/>
          <w:szCs w:val="22"/>
        </w:rPr>
        <w:t xml:space="preserve">i zgłoszenia sprawy Policji. </w:t>
      </w:r>
    </w:p>
    <w:p w:rsidR="00AF4ED4" w:rsidRPr="00D64C86" w:rsidRDefault="00AF4ED4" w:rsidP="00326AD8">
      <w:pPr>
        <w:pStyle w:val="Default"/>
        <w:numPr>
          <w:ilvl w:val="0"/>
          <w:numId w:val="115"/>
        </w:numPr>
        <w:spacing w:line="276" w:lineRule="auto"/>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lastRenderedPageBreak/>
        <w:t xml:space="preserve">Aktywności wobec świadków </w:t>
      </w:r>
    </w:p>
    <w:p w:rsidR="00CC0717" w:rsidRPr="00D64C86" w:rsidRDefault="00CC0717" w:rsidP="00326AD8">
      <w:pPr>
        <w:pStyle w:val="Default"/>
        <w:numPr>
          <w:ilvl w:val="0"/>
          <w:numId w:val="126"/>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Należy zadbać o bezpieczeństwo świadków zdarzenia, zwłaszcza, jeśli byli oni osobami ujawniającymi cyberprzemoc. </w:t>
      </w:r>
    </w:p>
    <w:p w:rsidR="00CC0717" w:rsidRPr="00D64C86" w:rsidRDefault="00CC0717" w:rsidP="00326AD8">
      <w:pPr>
        <w:pStyle w:val="Default"/>
        <w:numPr>
          <w:ilvl w:val="0"/>
          <w:numId w:val="126"/>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W rozmowy ze świadkami należy okazać zrozumienie i empatię dla ich uczuć –obawy przed przypięciem łatki „donosiciela”, strachu przed staniem się kolejną ofiarą sprawcy itp. </w:t>
      </w:r>
    </w:p>
    <w:p w:rsidR="00AF4ED4" w:rsidRPr="00D64C86" w:rsidRDefault="00AF4ED4" w:rsidP="00326AD8">
      <w:pPr>
        <w:pStyle w:val="Default"/>
        <w:numPr>
          <w:ilvl w:val="0"/>
          <w:numId w:val="115"/>
        </w:numPr>
        <w:spacing w:line="276" w:lineRule="auto"/>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Współpraca z Policją i sądami rodzinnymi </w:t>
      </w:r>
    </w:p>
    <w:p w:rsidR="00CC0717" w:rsidRPr="00D64C86" w:rsidRDefault="00CC0717" w:rsidP="00326AD8">
      <w:pPr>
        <w:pStyle w:val="Default"/>
        <w:numPr>
          <w:ilvl w:val="0"/>
          <w:numId w:val="172"/>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Wystąpienie zjawiska cyberprzemocy nie jest jednoznaczne z koniecznością zaangażowania Policji i sądu rodzinnego –procedura powinna umożliwiać rozwiązanie sytuacji problemowej na poziomie pracy wychowawczej szkoły. </w:t>
      </w:r>
    </w:p>
    <w:p w:rsidR="00CC0717" w:rsidRPr="00D64C86" w:rsidRDefault="00CC0717" w:rsidP="00326AD8">
      <w:pPr>
        <w:pStyle w:val="Default"/>
        <w:numPr>
          <w:ilvl w:val="0"/>
          <w:numId w:val="172"/>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Szkoła powinna powiadomić odpowiednie służby (np. sąd rodzinny), gdy wykorzysta wszystkie dostępne jej środki wychowawcze (rozmowa z rodzicami, konsekwencje z statutu wobec ucznia) i interwencje pedagogiczne, a ich zastosowanie nie przynosi pożądanych rezultatów. </w:t>
      </w:r>
    </w:p>
    <w:p w:rsidR="00CC0717" w:rsidRPr="00D64C86" w:rsidRDefault="00CC0717" w:rsidP="00326AD8">
      <w:pPr>
        <w:pStyle w:val="Default"/>
        <w:numPr>
          <w:ilvl w:val="0"/>
          <w:numId w:val="172"/>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Kontaktu z Policją wymagają wszelkie sytuacje, w których zostało naruszone prawo (np. groźby karalne, s wiadome publikowanie nielegalnych treści, rozpowszechnianie nagich zdjęć z udziałem małoletnich). Za zgłoszenie powinien odpowiadać dyrektor szkoły. </w:t>
      </w:r>
    </w:p>
    <w:p w:rsidR="00AF4ED4" w:rsidRPr="00D64C86" w:rsidRDefault="00AF4ED4" w:rsidP="00326AD8">
      <w:pPr>
        <w:pStyle w:val="Default"/>
        <w:numPr>
          <w:ilvl w:val="0"/>
          <w:numId w:val="115"/>
        </w:numPr>
        <w:spacing w:line="276" w:lineRule="auto"/>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Współpraca z dostawcami Internetu i operatorami telekomunikacyjnymi </w:t>
      </w:r>
    </w:p>
    <w:p w:rsidR="009C48C6" w:rsidRPr="00D64C86" w:rsidRDefault="009C48C6" w:rsidP="00A935BE">
      <w:pPr>
        <w:pStyle w:val="Default"/>
        <w:spacing w:line="276" w:lineRule="auto"/>
        <w:ind w:left="72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Kontakt z dostawcą usługi może być wskazany w celu usunięcia z sieci kompromitujących lub krzywdzących materiałów. Do podjęcia takiego działania stymuluje administratora serwisu art. 14 Ustawy z dnia 18 lipca 2002 r. o świadczeniu usług drogą elektroniczną. </w:t>
      </w:r>
    </w:p>
    <w:p w:rsidR="009C48C6" w:rsidRPr="00D64C86" w:rsidRDefault="009C48C6" w:rsidP="00A935BE">
      <w:pPr>
        <w:pStyle w:val="Default"/>
        <w:spacing w:line="276" w:lineRule="auto"/>
        <w:ind w:left="720"/>
        <w:jc w:val="both"/>
        <w:rPr>
          <w:rFonts w:asciiTheme="minorHAnsi" w:hAnsiTheme="minorHAnsi" w:cstheme="minorHAnsi"/>
          <w:color w:val="auto"/>
          <w:sz w:val="22"/>
          <w:szCs w:val="22"/>
        </w:rPr>
      </w:pPr>
    </w:p>
    <w:p w:rsidR="00AF4ED4" w:rsidRPr="00D64C86" w:rsidRDefault="009C48C6" w:rsidP="00326AD8">
      <w:pPr>
        <w:pStyle w:val="Akapitzlist"/>
        <w:numPr>
          <w:ilvl w:val="2"/>
          <w:numId w:val="102"/>
        </w:numPr>
        <w:tabs>
          <w:tab w:val="clear" w:pos="2160"/>
        </w:tabs>
        <w:spacing w:line="276" w:lineRule="auto"/>
        <w:ind w:left="284" w:hanging="284"/>
        <w:jc w:val="both"/>
        <w:rPr>
          <w:rFonts w:asciiTheme="minorHAnsi" w:hAnsiTheme="minorHAnsi" w:cstheme="minorHAnsi"/>
          <w:sz w:val="22"/>
          <w:szCs w:val="22"/>
        </w:rPr>
      </w:pPr>
      <w:r w:rsidRPr="00D64C86">
        <w:rPr>
          <w:rFonts w:asciiTheme="minorHAnsi" w:hAnsiTheme="minorHAnsi" w:cstheme="minorHAnsi"/>
          <w:b/>
          <w:bCs/>
          <w:sz w:val="22"/>
          <w:szCs w:val="22"/>
        </w:rPr>
        <w:t>Naruszenia prywatności dotyczące nieodpowiedniego lub niezgodnego z prawem wykorzystania danych osobowych lub wizerunku dziecka i pracownika szkoły - procedura reagowania</w:t>
      </w:r>
    </w:p>
    <w:p w:rsidR="00576BCB" w:rsidRPr="00D64C86" w:rsidRDefault="00576BCB" w:rsidP="00576BCB">
      <w:pPr>
        <w:pStyle w:val="Akapitzlist"/>
        <w:spacing w:line="276" w:lineRule="auto"/>
        <w:ind w:left="284"/>
        <w:jc w:val="both"/>
        <w:rPr>
          <w:rFonts w:asciiTheme="minorHAnsi" w:hAnsiTheme="minorHAnsi" w:cstheme="minorHAnsi"/>
          <w:sz w:val="22"/>
          <w:szCs w:val="22"/>
        </w:rPr>
      </w:pPr>
    </w:p>
    <w:p w:rsidR="00AF4ED4" w:rsidRPr="00D64C86" w:rsidRDefault="00AF4ED4" w:rsidP="00326AD8">
      <w:pPr>
        <w:pStyle w:val="Default"/>
        <w:numPr>
          <w:ilvl w:val="0"/>
          <w:numId w:val="116"/>
        </w:numPr>
        <w:spacing w:line="276" w:lineRule="auto"/>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Rodzaj zagrożenia objętego procedurą </w:t>
      </w:r>
    </w:p>
    <w:p w:rsidR="009C48C6" w:rsidRPr="00D64C86" w:rsidRDefault="009C48C6" w:rsidP="00A935BE">
      <w:pPr>
        <w:pStyle w:val="Default"/>
        <w:spacing w:line="276" w:lineRule="auto"/>
        <w:ind w:left="72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Najczęstszymi formami wyłudzenia lub kradzieży danych jest przejęcie profilu na portalu społecznościowym w celu:</w:t>
      </w:r>
    </w:p>
    <w:p w:rsidR="009C48C6" w:rsidRPr="00D64C86" w:rsidRDefault="009C48C6" w:rsidP="00326AD8">
      <w:pPr>
        <w:pStyle w:val="Default"/>
        <w:numPr>
          <w:ilvl w:val="0"/>
          <w:numId w:val="127"/>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dyskredytacji lub naruszenia dobrego wizerunku ofiary (np. publikacja zdjęć intymnych bądź montowanych), </w:t>
      </w:r>
    </w:p>
    <w:p w:rsidR="009C48C6" w:rsidRPr="00D64C86" w:rsidRDefault="009C48C6" w:rsidP="00326AD8">
      <w:pPr>
        <w:pStyle w:val="Default"/>
        <w:numPr>
          <w:ilvl w:val="0"/>
          <w:numId w:val="127"/>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szantażu (w celu uzyskania korzyści finansowych w zamian za niepublikowanie zdjęć bądź treści naruszających dobry wizerunek ofiary), </w:t>
      </w:r>
    </w:p>
    <w:p w:rsidR="009C48C6" w:rsidRPr="00D64C86" w:rsidRDefault="009C48C6" w:rsidP="00326AD8">
      <w:pPr>
        <w:pStyle w:val="Default"/>
        <w:numPr>
          <w:ilvl w:val="0"/>
          <w:numId w:val="127"/>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dokonania zakupów i innych transakcji finansowych (np. w sklepach internetowych na koszt ofiary) lub uzyskania korzyści (np. usługi premium SMS). </w:t>
      </w:r>
    </w:p>
    <w:p w:rsidR="00AF4ED4" w:rsidRPr="00D64C86" w:rsidRDefault="009C48C6" w:rsidP="00326AD8">
      <w:pPr>
        <w:pStyle w:val="Default"/>
        <w:numPr>
          <w:ilvl w:val="0"/>
          <w:numId w:val="127"/>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Często naruszenia prywatności łączy się z cyberprzemocą. </w:t>
      </w:r>
    </w:p>
    <w:p w:rsidR="00AF4ED4" w:rsidRPr="00D64C86" w:rsidRDefault="00AF4ED4" w:rsidP="00326AD8">
      <w:pPr>
        <w:pStyle w:val="Default"/>
        <w:numPr>
          <w:ilvl w:val="0"/>
          <w:numId w:val="116"/>
        </w:numPr>
        <w:spacing w:line="276" w:lineRule="auto"/>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Przyjęcie zgłoszenia i ustalenie okoliczności zdarzenia </w:t>
      </w:r>
    </w:p>
    <w:p w:rsidR="009C48C6" w:rsidRPr="00D64C86" w:rsidRDefault="009C48C6" w:rsidP="00326AD8">
      <w:pPr>
        <w:pStyle w:val="Default"/>
        <w:numPr>
          <w:ilvl w:val="0"/>
          <w:numId w:val="128"/>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Gdy sprawcą jest uczeń - kolega ofiary ze szkoły czy klasy, uczniowie lub rodzice winni skontaktować się z dyrektorem szkoły, wychowawcą lub Szkolnym Mentorem Bezpieczeństwa Cyfrowego. </w:t>
      </w:r>
    </w:p>
    <w:p w:rsidR="009C48C6" w:rsidRPr="00D64C86" w:rsidRDefault="009C48C6" w:rsidP="00326AD8">
      <w:pPr>
        <w:pStyle w:val="Default"/>
        <w:numPr>
          <w:ilvl w:val="0"/>
          <w:numId w:val="128"/>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W przypadku, gdy do naruszenia prywatności poprzez kradzież, wyłudzenie danych osobowych wykorzystanie wizerunku dziecka dochodzi ze strony dorosłych osób trzecich, rodzice winni skontaktować się bezpośrednio z Policją i powiadomić o tym szkołę (zgodnie z Kodeksem Karnym ściganie następuje tu na wniosek pokrzywdzonego). Istotne dla ścigania sprawcy będzie uzyskanie dowodów, że sprawca zmierzał do wyrządzenia ofierze szkody majątkowej lub osobistej. Samo podszywanie się pod ofiarę nie jest karalne</w:t>
      </w:r>
      <w:r w:rsidR="003A58C6" w:rsidRPr="00D64C86">
        <w:rPr>
          <w:rFonts w:asciiTheme="minorHAnsi" w:hAnsiTheme="minorHAnsi" w:cstheme="minorHAnsi"/>
          <w:color w:val="auto"/>
          <w:sz w:val="22"/>
          <w:szCs w:val="22"/>
        </w:rPr>
        <w:t>.</w:t>
      </w:r>
      <w:r w:rsidRPr="00D64C86">
        <w:rPr>
          <w:rFonts w:asciiTheme="minorHAnsi" w:hAnsiTheme="minorHAnsi" w:cstheme="minorHAnsi"/>
          <w:color w:val="auto"/>
          <w:sz w:val="22"/>
          <w:szCs w:val="22"/>
        </w:rPr>
        <w:t xml:space="preserve"> </w:t>
      </w:r>
    </w:p>
    <w:p w:rsidR="00AF4ED4" w:rsidRPr="00D64C86" w:rsidRDefault="00AF4ED4" w:rsidP="00326AD8">
      <w:pPr>
        <w:pStyle w:val="Default"/>
        <w:numPr>
          <w:ilvl w:val="0"/>
          <w:numId w:val="116"/>
        </w:numPr>
        <w:spacing w:line="276" w:lineRule="auto"/>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lastRenderedPageBreak/>
        <w:t xml:space="preserve">Opis okoliczności, analiza, zabezpieczenie dowodów </w:t>
      </w:r>
    </w:p>
    <w:p w:rsidR="009C48C6" w:rsidRPr="00D64C86" w:rsidRDefault="009C48C6" w:rsidP="00326AD8">
      <w:pPr>
        <w:pStyle w:val="Default"/>
        <w:numPr>
          <w:ilvl w:val="0"/>
          <w:numId w:val="129"/>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Należy zabezpieczyć dowody nieodpowiedniego lub niezgodnego z prawem działania - w formie elektronicznej (e-mail, zrzut ekranu, konwersacja w komunikatorze lub sms). </w:t>
      </w:r>
    </w:p>
    <w:p w:rsidR="009C48C6" w:rsidRPr="00D64C86" w:rsidRDefault="009C48C6" w:rsidP="00326AD8">
      <w:pPr>
        <w:pStyle w:val="Default"/>
        <w:numPr>
          <w:ilvl w:val="0"/>
          <w:numId w:val="129"/>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Równolegle należy dokonać zmian tych danych identyfikujących, które zależą od ofiary, tj. haseł i loginów lub kodów dostępu do platform i portali internetowych - w działaniu tym ucznia i/lub jego rodzica/opiekuna prawnego powinien wspierać Szkolny Mentor Bezpieczeństwa Cyfrowego. </w:t>
      </w:r>
    </w:p>
    <w:p w:rsidR="009C48C6" w:rsidRPr="00D64C86" w:rsidRDefault="009C48C6" w:rsidP="00326AD8">
      <w:pPr>
        <w:pStyle w:val="Default"/>
        <w:numPr>
          <w:ilvl w:val="0"/>
          <w:numId w:val="129"/>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Jeśli wykradzione dane zostały wykorzystane w celu naruszenia dobrego wizerunku ofiary, bądź w innych celach niezgodnych z prawem należy dążyć do wyjaśnienia tych działań i usunięcia ich skutków, także tych widocznych w Internecie. </w:t>
      </w:r>
    </w:p>
    <w:p w:rsidR="009C48C6" w:rsidRPr="00D64C86" w:rsidRDefault="009C48C6" w:rsidP="00326AD8">
      <w:pPr>
        <w:pStyle w:val="Default"/>
        <w:numPr>
          <w:ilvl w:val="0"/>
          <w:numId w:val="129"/>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Likwidacja stron internetowych czy profili w portalach społecznościowych, która wymagać będzie interwencji w zebrane dowody musi odbywać się za zgodą Policji (o ile została powiadomiona). </w:t>
      </w:r>
    </w:p>
    <w:p w:rsidR="009C48C6" w:rsidRPr="00D64C86" w:rsidRDefault="009C48C6" w:rsidP="00326AD8">
      <w:pPr>
        <w:pStyle w:val="Default"/>
        <w:numPr>
          <w:ilvl w:val="0"/>
          <w:numId w:val="129"/>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Szczególnej uwagi wymagają incydenty kradzieży tożsamości w celu posłużenia się nią np. podczas zakupu towarów </w:t>
      </w:r>
      <w:r w:rsidRPr="00D64C86">
        <w:rPr>
          <w:rFonts w:asciiTheme="minorHAnsi" w:hAnsiTheme="minorHAnsi" w:cstheme="minorHAnsi"/>
          <w:i/>
          <w:iCs/>
          <w:color w:val="auto"/>
          <w:sz w:val="22"/>
          <w:szCs w:val="22"/>
        </w:rPr>
        <w:t xml:space="preserve">online </w:t>
      </w:r>
      <w:r w:rsidRPr="00D64C86">
        <w:rPr>
          <w:rFonts w:asciiTheme="minorHAnsi" w:hAnsiTheme="minorHAnsi" w:cstheme="minorHAnsi"/>
          <w:color w:val="auto"/>
          <w:sz w:val="22"/>
          <w:szCs w:val="22"/>
        </w:rPr>
        <w:t xml:space="preserve">lub dokonania transakcji finansowych. W tym przypadku należy skontaktować się ze sklepem lub pożyczkodawcą i wyjaśnić charakter zdarzenia. </w:t>
      </w:r>
    </w:p>
    <w:p w:rsidR="00AF4ED4" w:rsidRPr="00D64C86" w:rsidRDefault="00AF4ED4" w:rsidP="00326AD8">
      <w:pPr>
        <w:pStyle w:val="Default"/>
        <w:numPr>
          <w:ilvl w:val="0"/>
          <w:numId w:val="116"/>
        </w:numPr>
        <w:spacing w:line="276" w:lineRule="auto"/>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Identyfikacja sprawcy(-ów) </w:t>
      </w:r>
    </w:p>
    <w:p w:rsidR="00B45FD5" w:rsidRPr="00D64C86" w:rsidRDefault="00B45FD5" w:rsidP="00326AD8">
      <w:pPr>
        <w:pStyle w:val="Default"/>
        <w:numPr>
          <w:ilvl w:val="0"/>
          <w:numId w:val="130"/>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W przypadku, gdy dowody jasno wskazują na konkretnego sprawcę oraz na spełnianie przesłanki, iż sprawca zmierzał do wyrządzenia ofierze szkody majątkowej lub osobistej należy je zabezpieczyć i przekazać Policji. </w:t>
      </w:r>
    </w:p>
    <w:p w:rsidR="00B45FD5" w:rsidRPr="00D64C86" w:rsidRDefault="00B45FD5" w:rsidP="00326AD8">
      <w:pPr>
        <w:pStyle w:val="Default"/>
        <w:numPr>
          <w:ilvl w:val="0"/>
          <w:numId w:val="130"/>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W przypadku, gdy trudno to ustalić, identyfikacji dokonać winna Policja. </w:t>
      </w:r>
    </w:p>
    <w:p w:rsidR="009C48C6" w:rsidRPr="00D64C86" w:rsidRDefault="00B45FD5" w:rsidP="00326AD8">
      <w:pPr>
        <w:pStyle w:val="Default"/>
        <w:numPr>
          <w:ilvl w:val="0"/>
          <w:numId w:val="130"/>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W przypadku znanego sprawcy, który jednak nie działał z powyższych pobudek, szkoła powinna dążyć do rozwiązania problemu w ramach działań wychowawczo – edukacyjnych uzgodnionych rodzicami. </w:t>
      </w:r>
    </w:p>
    <w:p w:rsidR="00AF4ED4" w:rsidRPr="00D64C86" w:rsidRDefault="00AF4ED4" w:rsidP="00326AD8">
      <w:pPr>
        <w:pStyle w:val="Default"/>
        <w:numPr>
          <w:ilvl w:val="0"/>
          <w:numId w:val="116"/>
        </w:numPr>
        <w:spacing w:line="276" w:lineRule="auto"/>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Aktywności wobec sprawców zdarzenia ze szkoły/ spoza szkoły </w:t>
      </w:r>
    </w:p>
    <w:p w:rsidR="00B45FD5" w:rsidRPr="00D64C86" w:rsidRDefault="00B45FD5" w:rsidP="00326AD8">
      <w:pPr>
        <w:pStyle w:val="Default"/>
        <w:numPr>
          <w:ilvl w:val="0"/>
          <w:numId w:val="131"/>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Gdy sprawcą incydentu jest uczeń szkoły, należy wobec niego – w porozumieniu z rodzicami – podjąć działania wychowawcze, zmierzające do uświadomienia nieodpowiedniego i nielegalnego charakteru czynów, jakich dokonał. Jednym z elementów takich działań powinny być przeprosiny złożone osobie poszkodowanej. </w:t>
      </w:r>
    </w:p>
    <w:p w:rsidR="00B45FD5" w:rsidRPr="00D64C86" w:rsidRDefault="00B45FD5" w:rsidP="00326AD8">
      <w:pPr>
        <w:pStyle w:val="Default"/>
        <w:numPr>
          <w:ilvl w:val="0"/>
          <w:numId w:val="131"/>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Celem takich działań winno być nie tylko nabycie odpowiedniej wiedzy przez ucznia na temat wagi poszanowania prywatności w codziennym życiu, ale trwała zmiana jego postawy na akceptującą szacunek dla wizerunku i prywatności. Działania takie szkoła winna podjąć niezależnie od powiadomienia Policji/ sądu rodzinnego. </w:t>
      </w:r>
    </w:p>
    <w:p w:rsidR="00B45FD5" w:rsidRPr="00D64C86" w:rsidRDefault="00B45FD5" w:rsidP="00326AD8">
      <w:pPr>
        <w:pStyle w:val="Default"/>
        <w:numPr>
          <w:ilvl w:val="0"/>
          <w:numId w:val="131"/>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Dyrekcja szkoły winna podjąć decyzje w sprawie powiadomienia o incydencie Policji, biorąc pod uwagę wiek sprawcy, jego dotychczasowe zachowanie, postawę po odkryciu incydentu oraz opinie wychowawcy i pedagoga. </w:t>
      </w:r>
    </w:p>
    <w:p w:rsidR="00B45FD5" w:rsidRPr="00D64C86" w:rsidRDefault="00B45FD5" w:rsidP="00326AD8">
      <w:pPr>
        <w:pStyle w:val="Default"/>
        <w:numPr>
          <w:ilvl w:val="0"/>
          <w:numId w:val="131"/>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Przed podjęciem decyzji o zgłoszeniu incydentu na Policję należy rozważyć, czy istnieją dowody, iż uczeń - sprawca zmierzał do wyrządzenia ofierze szkody majątkowej lub osobistej. W takim przypadku dobrym rozwiązaniem jest uzyskanie interpretacji prawnej adwokata lub radcy prawnego.</w:t>
      </w:r>
    </w:p>
    <w:p w:rsidR="00AF4ED4" w:rsidRPr="00D64C86" w:rsidRDefault="00AF4ED4" w:rsidP="00326AD8">
      <w:pPr>
        <w:pStyle w:val="Default"/>
        <w:numPr>
          <w:ilvl w:val="0"/>
          <w:numId w:val="116"/>
        </w:numPr>
        <w:spacing w:line="276" w:lineRule="auto"/>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Aktywności wobec ofiar zdarzenia </w:t>
      </w:r>
    </w:p>
    <w:p w:rsidR="00B45FD5" w:rsidRPr="00D64C86" w:rsidRDefault="00B45FD5" w:rsidP="00326AD8">
      <w:pPr>
        <w:pStyle w:val="Default"/>
        <w:numPr>
          <w:ilvl w:val="0"/>
          <w:numId w:val="132"/>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Ofiary incydentów należy otoczyć – w porozumieniu z rodzicami/opiekunami prawnymi - opieką pedagogiczno-psychologiczną i powiadomić o działaniach podjętych w celu usunięcia skutków działania sprawcy (np. usunięcie z Internetu intymnych zdjęć ofiary, zablokowanie dostępu do konta w portalu społecznościowym).</w:t>
      </w:r>
    </w:p>
    <w:p w:rsidR="00B45FD5" w:rsidRPr="00D64C86" w:rsidRDefault="00B45FD5" w:rsidP="00326AD8">
      <w:pPr>
        <w:pStyle w:val="Default"/>
        <w:numPr>
          <w:ilvl w:val="0"/>
          <w:numId w:val="132"/>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lastRenderedPageBreak/>
        <w:t xml:space="preserve">Jeśli kradzież tożsamości, bądź naruszenie dobrego wizerunku ofiary jest znane tylko jej i rodzicom, szkoła winna zapewnić poufność działań, tak aby informacje narażające ofiarę na naruszenie wizerunku nie były rozpowszechniane. </w:t>
      </w:r>
    </w:p>
    <w:p w:rsidR="00AF4ED4" w:rsidRPr="00D64C86" w:rsidRDefault="00AF4ED4" w:rsidP="00326AD8">
      <w:pPr>
        <w:pStyle w:val="Default"/>
        <w:numPr>
          <w:ilvl w:val="0"/>
          <w:numId w:val="116"/>
        </w:numPr>
        <w:spacing w:line="276" w:lineRule="auto"/>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Aktywności wobec świadków </w:t>
      </w:r>
    </w:p>
    <w:p w:rsidR="00B45FD5" w:rsidRPr="00D64C86" w:rsidRDefault="00B45FD5" w:rsidP="003A58C6">
      <w:pPr>
        <w:pStyle w:val="Default"/>
        <w:spacing w:line="276" w:lineRule="auto"/>
        <w:ind w:left="64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Gdy kradzież tożsamości, bądź naruszenie dobrego wizerunku ofiary jest znane szerszemu gronu uczniów szkoły, należy podjąć wobec nich działania wychowawcze, zwracające uwagę na negatywną ocenę naruszania wizerunku ucznia – koleżanki lub kolegi oraz ryzyko penalizacji.</w:t>
      </w:r>
    </w:p>
    <w:p w:rsidR="00AF4ED4" w:rsidRPr="00D64C86" w:rsidRDefault="00AF4ED4" w:rsidP="00326AD8">
      <w:pPr>
        <w:pStyle w:val="Default"/>
        <w:numPr>
          <w:ilvl w:val="0"/>
          <w:numId w:val="116"/>
        </w:numPr>
        <w:spacing w:line="276" w:lineRule="auto"/>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Współpraca z Policją i sądami rodzinnymi </w:t>
      </w:r>
    </w:p>
    <w:p w:rsidR="00B45FD5" w:rsidRPr="00D64C86" w:rsidRDefault="00B45FD5" w:rsidP="003A58C6">
      <w:pPr>
        <w:pStyle w:val="Default"/>
        <w:spacing w:line="276" w:lineRule="auto"/>
        <w:ind w:left="64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Gdy naruszenie prywatności, czy wyłudzenie lub kradzież tożsamości skutkują wyrządzeniem ofierze szkody majątkowej lub osobistej, rodzice dzieci winni o nim powiadomić Policję.</w:t>
      </w:r>
    </w:p>
    <w:p w:rsidR="00E30C18" w:rsidRPr="00D64C86" w:rsidRDefault="00AF4ED4" w:rsidP="00326AD8">
      <w:pPr>
        <w:pStyle w:val="Default"/>
        <w:numPr>
          <w:ilvl w:val="0"/>
          <w:numId w:val="116"/>
        </w:numPr>
        <w:spacing w:line="276" w:lineRule="auto"/>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Współpraca </w:t>
      </w:r>
      <w:r w:rsidR="00E30C18" w:rsidRPr="00D64C86">
        <w:rPr>
          <w:rFonts w:asciiTheme="minorHAnsi" w:hAnsiTheme="minorHAnsi" w:cstheme="minorHAnsi"/>
          <w:b/>
          <w:bCs/>
          <w:color w:val="auto"/>
          <w:sz w:val="22"/>
          <w:szCs w:val="22"/>
        </w:rPr>
        <w:t xml:space="preserve">ze służbami i placówkami specjalistycznymi </w:t>
      </w:r>
    </w:p>
    <w:p w:rsidR="00B45FD5" w:rsidRPr="00D64C86" w:rsidRDefault="00B45FD5" w:rsidP="003A58C6">
      <w:pPr>
        <w:pStyle w:val="Default"/>
        <w:spacing w:line="276" w:lineRule="auto"/>
        <w:ind w:left="64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W przypadku konieczności podejmowania dalszych działań pomocowych wobec ofiary, można skierować ucznia, za zgodą i we współpracy z rodzicami, do placówki specjalistycznej, np. terapeutycznej. </w:t>
      </w:r>
    </w:p>
    <w:p w:rsidR="00B45FD5" w:rsidRPr="00D64C86" w:rsidRDefault="00B45FD5" w:rsidP="00A935BE">
      <w:pPr>
        <w:pStyle w:val="Default"/>
        <w:spacing w:line="276" w:lineRule="auto"/>
        <w:ind w:left="720"/>
        <w:jc w:val="both"/>
        <w:rPr>
          <w:rFonts w:asciiTheme="minorHAnsi" w:hAnsiTheme="minorHAnsi" w:cstheme="minorHAnsi"/>
          <w:color w:val="auto"/>
          <w:sz w:val="22"/>
          <w:szCs w:val="22"/>
        </w:rPr>
      </w:pPr>
    </w:p>
    <w:p w:rsidR="00AF4ED4" w:rsidRPr="00D64C86" w:rsidRDefault="00B45FD5" w:rsidP="00326AD8">
      <w:pPr>
        <w:pStyle w:val="Akapitzlist"/>
        <w:numPr>
          <w:ilvl w:val="2"/>
          <w:numId w:val="102"/>
        </w:numPr>
        <w:tabs>
          <w:tab w:val="clear" w:pos="2160"/>
        </w:tabs>
        <w:spacing w:line="276" w:lineRule="auto"/>
        <w:ind w:left="284" w:hanging="284"/>
        <w:jc w:val="both"/>
        <w:rPr>
          <w:rFonts w:asciiTheme="minorHAnsi" w:hAnsiTheme="minorHAnsi" w:cstheme="minorHAnsi"/>
          <w:sz w:val="22"/>
          <w:szCs w:val="22"/>
        </w:rPr>
      </w:pPr>
      <w:r w:rsidRPr="00D64C86">
        <w:rPr>
          <w:rFonts w:asciiTheme="minorHAnsi" w:hAnsiTheme="minorHAnsi" w:cstheme="minorHAnsi"/>
          <w:b/>
          <w:bCs/>
          <w:sz w:val="22"/>
          <w:szCs w:val="22"/>
        </w:rPr>
        <w:t>Zagrożenia dla zdrowia dzieci w związku z nadmiernym korzystaniem z Internetu – procedura reagowania</w:t>
      </w:r>
    </w:p>
    <w:p w:rsidR="00B452DB" w:rsidRPr="00D64C86" w:rsidRDefault="00B452DB" w:rsidP="00B452DB">
      <w:pPr>
        <w:pStyle w:val="Akapitzlist"/>
        <w:spacing w:line="276" w:lineRule="auto"/>
        <w:ind w:left="284"/>
        <w:jc w:val="both"/>
        <w:rPr>
          <w:rFonts w:asciiTheme="minorHAnsi" w:hAnsiTheme="minorHAnsi" w:cstheme="minorHAnsi"/>
          <w:sz w:val="22"/>
          <w:szCs w:val="22"/>
        </w:rPr>
      </w:pPr>
    </w:p>
    <w:p w:rsidR="00AF4ED4" w:rsidRPr="00D64C86" w:rsidRDefault="00AF4ED4" w:rsidP="00326AD8">
      <w:pPr>
        <w:pStyle w:val="Default"/>
        <w:numPr>
          <w:ilvl w:val="0"/>
          <w:numId w:val="117"/>
        </w:numPr>
        <w:tabs>
          <w:tab w:val="clear" w:pos="720"/>
          <w:tab w:val="num" w:pos="644"/>
        </w:tabs>
        <w:spacing w:line="276" w:lineRule="auto"/>
        <w:ind w:left="644"/>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Rodzaj zagrożenia objętego procedurą </w:t>
      </w:r>
    </w:p>
    <w:p w:rsidR="00B45FD5" w:rsidRPr="00D64C86" w:rsidRDefault="00B45FD5" w:rsidP="00326AD8">
      <w:pPr>
        <w:pStyle w:val="Default"/>
        <w:numPr>
          <w:ilvl w:val="0"/>
          <w:numId w:val="133"/>
        </w:numPr>
        <w:spacing w:line="276" w:lineRule="auto"/>
        <w:ind w:left="100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Infoholizm (siecioholizm) – nadmierne, obejmujące niekiedy niemal całą dobę korzystanie z zasobów Internetu i gier komputerowych (najczęściej sieciowych) i portali społecznościowych przez dzieci. </w:t>
      </w:r>
    </w:p>
    <w:p w:rsidR="00B45FD5" w:rsidRPr="00D64C86" w:rsidRDefault="00B45FD5" w:rsidP="00326AD8">
      <w:pPr>
        <w:pStyle w:val="Default"/>
        <w:numPr>
          <w:ilvl w:val="0"/>
          <w:numId w:val="133"/>
        </w:numPr>
        <w:spacing w:line="276" w:lineRule="auto"/>
        <w:ind w:left="100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Jego negatywne efekty polegają na pogarszaniu się stanu zdrowia fizycznego (np. choroby oczu, padaczka ekranowa, choroby kręgosłupa) i psychicznego (irytacja, rozdrażnienie, spadek sprawności psychofizycznej, a nawet depresja), zaniedbywaniu codziennych czynności, oraz osłabianiu relacji rodzinnych i społecznych </w:t>
      </w:r>
    </w:p>
    <w:p w:rsidR="00B45FD5" w:rsidRPr="00D64C86" w:rsidRDefault="00B45FD5" w:rsidP="00326AD8">
      <w:pPr>
        <w:pStyle w:val="Default"/>
        <w:numPr>
          <w:ilvl w:val="0"/>
          <w:numId w:val="117"/>
        </w:numPr>
        <w:spacing w:line="276" w:lineRule="auto"/>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Przyjęcie zgłoszenia i ustalenie okoliczności zdarzenia </w:t>
      </w:r>
    </w:p>
    <w:p w:rsidR="00B45FD5" w:rsidRPr="00D64C86" w:rsidRDefault="00B45FD5" w:rsidP="00326AD8">
      <w:pPr>
        <w:pStyle w:val="Default"/>
        <w:numPr>
          <w:ilvl w:val="0"/>
          <w:numId w:val="134"/>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Infoholizm stwierdza najczęściej rodzic lub opiekun prawny dziecka. </w:t>
      </w:r>
    </w:p>
    <w:p w:rsidR="00B45FD5" w:rsidRPr="00D64C86" w:rsidRDefault="00B45FD5" w:rsidP="00326AD8">
      <w:pPr>
        <w:pStyle w:val="Default"/>
        <w:numPr>
          <w:ilvl w:val="0"/>
          <w:numId w:val="134"/>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W przypadku konieczności podejmowania dalszych działań pomocowych można skierować ucznia, za zgodą i we współpracy z rodzicami, do placówki specjalistycznej, np. terapeutycznej. Kluczowe są tutaj pozostałe objawy wskazane wyżej. </w:t>
      </w:r>
    </w:p>
    <w:p w:rsidR="00B45FD5" w:rsidRPr="00D64C86" w:rsidRDefault="00B45FD5" w:rsidP="00326AD8">
      <w:pPr>
        <w:pStyle w:val="Default"/>
        <w:numPr>
          <w:ilvl w:val="0"/>
          <w:numId w:val="134"/>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Nauczyciele w szkole także powinni zainteresować się przypadkami dzieci nieangażujących się w życie klasy, a poświęcającymi wolne chwile na kontakt </w:t>
      </w:r>
      <w:r w:rsidRPr="00D64C86">
        <w:rPr>
          <w:rFonts w:asciiTheme="minorHAnsi" w:hAnsiTheme="minorHAnsi" w:cstheme="minorHAnsi"/>
          <w:i/>
          <w:iCs/>
          <w:color w:val="auto"/>
          <w:sz w:val="22"/>
          <w:szCs w:val="22"/>
        </w:rPr>
        <w:t xml:space="preserve">online </w:t>
      </w:r>
      <w:r w:rsidRPr="00D64C86">
        <w:rPr>
          <w:rFonts w:asciiTheme="minorHAnsi" w:hAnsiTheme="minorHAnsi" w:cstheme="minorHAnsi"/>
          <w:color w:val="auto"/>
          <w:sz w:val="22"/>
          <w:szCs w:val="22"/>
        </w:rPr>
        <w:t xml:space="preserve">lub przychodzącymi do szkoły po nieprzespanej nocy. </w:t>
      </w:r>
    </w:p>
    <w:p w:rsidR="00B45FD5" w:rsidRPr="00D64C86" w:rsidRDefault="00B45FD5" w:rsidP="00326AD8">
      <w:pPr>
        <w:pStyle w:val="Default"/>
        <w:numPr>
          <w:ilvl w:val="0"/>
          <w:numId w:val="134"/>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Rzadziej zgłoszeń można się spodziewać od rówieśników dziecka na</w:t>
      </w:r>
      <w:r w:rsidR="003A58C6" w:rsidRPr="00D64C86">
        <w:rPr>
          <w:rFonts w:asciiTheme="minorHAnsi" w:hAnsiTheme="minorHAnsi" w:cstheme="minorHAnsi"/>
          <w:color w:val="auto"/>
          <w:sz w:val="22"/>
          <w:szCs w:val="22"/>
        </w:rPr>
        <w:t>dmiernie korzystającego z sieci.</w:t>
      </w:r>
    </w:p>
    <w:p w:rsidR="00AF4ED4" w:rsidRPr="00D64C86" w:rsidRDefault="00AF4ED4" w:rsidP="00326AD8">
      <w:pPr>
        <w:pStyle w:val="Default"/>
        <w:numPr>
          <w:ilvl w:val="0"/>
          <w:numId w:val="117"/>
        </w:numPr>
        <w:spacing w:line="276" w:lineRule="auto"/>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Opis okoliczności, analiza, zabezpieczenie dowodów </w:t>
      </w:r>
    </w:p>
    <w:p w:rsidR="00B45FD5" w:rsidRPr="00D64C86" w:rsidRDefault="00B45FD5" w:rsidP="00326AD8">
      <w:pPr>
        <w:pStyle w:val="Default"/>
        <w:numPr>
          <w:ilvl w:val="0"/>
          <w:numId w:val="135"/>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Szkoła powinna podjąć działania zmierzające do ustalenia skutków zdrowotnych i psychicznych, jakie nadmierne korzystanie z zasobów Internetu wywołało u dziecka (np. gorsze oceny w nauce, niedosypianie, niedojadanie, rezygnacja z dawnych zainteresowań, załamanie się relacji z rodziną czy rówieśnikami). </w:t>
      </w:r>
    </w:p>
    <w:p w:rsidR="0055380E" w:rsidRPr="00D64C86" w:rsidRDefault="00B45FD5" w:rsidP="00326AD8">
      <w:pPr>
        <w:pStyle w:val="Default"/>
        <w:numPr>
          <w:ilvl w:val="0"/>
          <w:numId w:val="135"/>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Celem tych ustaleń jest wybór odpowiedniej ścieżki rozwiązywania problemu - z udziałem specjalistów (lekarzy, terapeutów) lub bez – wyłącznie w szkole. </w:t>
      </w:r>
    </w:p>
    <w:p w:rsidR="00B45FD5" w:rsidRPr="00D64C86" w:rsidRDefault="00B45FD5" w:rsidP="00326AD8">
      <w:pPr>
        <w:pStyle w:val="Default"/>
        <w:numPr>
          <w:ilvl w:val="0"/>
          <w:numId w:val="135"/>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lastRenderedPageBreak/>
        <w:t>W początkowej fazie popadania w uzależnienie do Internetu należy koncentrować się na wsparciu udzielonym w rodzinie i w szkole (psychol</w:t>
      </w:r>
      <w:r w:rsidR="00B452DB" w:rsidRPr="00D64C86">
        <w:rPr>
          <w:rFonts w:asciiTheme="minorHAnsi" w:hAnsiTheme="minorHAnsi" w:cstheme="minorHAnsi"/>
          <w:color w:val="auto"/>
          <w:sz w:val="22"/>
          <w:szCs w:val="22"/>
        </w:rPr>
        <w:t>og/pedagog szkolny, wychowawca).</w:t>
      </w:r>
    </w:p>
    <w:p w:rsidR="0055380E" w:rsidRPr="00D64C86" w:rsidRDefault="0055380E" w:rsidP="00326AD8">
      <w:pPr>
        <w:pStyle w:val="Default"/>
        <w:numPr>
          <w:ilvl w:val="0"/>
          <w:numId w:val="117"/>
        </w:numPr>
        <w:spacing w:line="276" w:lineRule="auto"/>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Aktywności wobec ofiar zdarzenia </w:t>
      </w:r>
    </w:p>
    <w:p w:rsidR="0055380E" w:rsidRPr="00D64C86" w:rsidRDefault="0055380E" w:rsidP="00326AD8">
      <w:pPr>
        <w:pStyle w:val="Default"/>
        <w:numPr>
          <w:ilvl w:val="0"/>
          <w:numId w:val="136"/>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Osoba, której problem dotyczy, powinna zostać otoczona zindywidualizowaną opieką przez pedagoga/psychologa szkolnego. Pierwszym jej etapem będzie rozmowa (rozmowy) ze specjalistą, która pozwoli zdiagnozować poziom zagrożenia, określić przyczyny popadnięcia w nałóg (np. sytuacja domowa, brak sukcesów edukacyjnych w szkole, izolacja w środowisku rówieśniczym) i ukazać specyfikę przypadku. </w:t>
      </w:r>
    </w:p>
    <w:p w:rsidR="0055380E" w:rsidRPr="00D64C86" w:rsidRDefault="0055380E" w:rsidP="00326AD8">
      <w:pPr>
        <w:pStyle w:val="Default"/>
        <w:numPr>
          <w:ilvl w:val="0"/>
          <w:numId w:val="136"/>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Każde dziecko, u którego podejrzewa się nałóg korzystania z Internetu powinno zostać profesjonalnie zdiagnozowane przez psychologa szkolnego. Czasem warto w tym zakresie skorzystać z pomocy Poradni Psychologiczno-Pedagogicznej. </w:t>
      </w:r>
    </w:p>
    <w:p w:rsidR="0055380E" w:rsidRPr="00D64C86" w:rsidRDefault="0055380E" w:rsidP="00326AD8">
      <w:pPr>
        <w:pStyle w:val="Default"/>
        <w:numPr>
          <w:ilvl w:val="0"/>
          <w:numId w:val="136"/>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Dziecku w trakcie wsparcia należy zapewnić komfort psychiczny - o jego sytuacji i specyfice uwarunkowań osobistych muszą zostać powiadomieni wszyscy uczący go i oceniający nauczyciele. </w:t>
      </w:r>
    </w:p>
    <w:p w:rsidR="0055380E" w:rsidRPr="00D64C86" w:rsidRDefault="0055380E" w:rsidP="00326AD8">
      <w:pPr>
        <w:pStyle w:val="Default"/>
        <w:numPr>
          <w:ilvl w:val="0"/>
          <w:numId w:val="136"/>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O ile nie wiedzą o problemie swojego dziecka, niezbędne jest powiadomienie rodziców lub opiekunów prawnych dziecka i omówienie z nimi wspólnych rozwiązań. </w:t>
      </w:r>
    </w:p>
    <w:p w:rsidR="0055380E" w:rsidRPr="00D64C86" w:rsidRDefault="0055380E" w:rsidP="00326AD8">
      <w:pPr>
        <w:pStyle w:val="Default"/>
        <w:numPr>
          <w:ilvl w:val="0"/>
          <w:numId w:val="136"/>
        </w:numPr>
        <w:spacing w:line="276" w:lineRule="auto"/>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Tylko synergiczne współdziałanie rodziców i szkoły może zagwarantować powodzenie podejmowanyc</w:t>
      </w:r>
      <w:r w:rsidR="003A58C6" w:rsidRPr="00D64C86">
        <w:rPr>
          <w:rFonts w:asciiTheme="minorHAnsi" w:hAnsiTheme="minorHAnsi" w:cstheme="minorHAnsi"/>
          <w:color w:val="auto"/>
          <w:sz w:val="22"/>
          <w:szCs w:val="22"/>
        </w:rPr>
        <w:t>h działań wspierających dziecko.</w:t>
      </w:r>
    </w:p>
    <w:p w:rsidR="00AF4ED4" w:rsidRPr="00D64C86" w:rsidRDefault="00AF4ED4" w:rsidP="00326AD8">
      <w:pPr>
        <w:pStyle w:val="Default"/>
        <w:numPr>
          <w:ilvl w:val="0"/>
          <w:numId w:val="117"/>
        </w:numPr>
        <w:spacing w:line="276" w:lineRule="auto"/>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Aktywności wobec świadków </w:t>
      </w:r>
    </w:p>
    <w:p w:rsidR="0055380E" w:rsidRPr="00D64C86" w:rsidRDefault="0055380E" w:rsidP="00A935BE">
      <w:pPr>
        <w:pStyle w:val="Default"/>
        <w:spacing w:line="276" w:lineRule="auto"/>
        <w:ind w:left="72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Jeśli świadkami problemu są rówieśnicy dziecka, należy im w rozmowie zwrócić uwagę na negatywne aspekty nadmiernego korzystania z zasobów Internetu oraz zaapelować o codzienne wsparcie dla dziecka dotkniętego problemem, a także o informowanie wychowawcy w przypadku wystąpienia kolejnych przypadków u innych dzieci</w:t>
      </w:r>
      <w:r w:rsidR="003A58C6" w:rsidRPr="00D64C86">
        <w:rPr>
          <w:rFonts w:asciiTheme="minorHAnsi" w:hAnsiTheme="minorHAnsi" w:cstheme="minorHAnsi"/>
          <w:color w:val="auto"/>
          <w:sz w:val="22"/>
          <w:szCs w:val="22"/>
        </w:rPr>
        <w:t>.</w:t>
      </w:r>
      <w:r w:rsidRPr="00D64C86">
        <w:rPr>
          <w:rFonts w:asciiTheme="minorHAnsi" w:hAnsiTheme="minorHAnsi" w:cstheme="minorHAnsi"/>
          <w:color w:val="auto"/>
          <w:sz w:val="22"/>
          <w:szCs w:val="22"/>
        </w:rPr>
        <w:t xml:space="preserve"> </w:t>
      </w:r>
    </w:p>
    <w:p w:rsidR="0055380E" w:rsidRPr="00D64C86" w:rsidRDefault="00AF4ED4" w:rsidP="00326AD8">
      <w:pPr>
        <w:pStyle w:val="Default"/>
        <w:numPr>
          <w:ilvl w:val="0"/>
          <w:numId w:val="117"/>
        </w:numPr>
        <w:spacing w:line="276" w:lineRule="auto"/>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Współpraca </w:t>
      </w:r>
      <w:r w:rsidR="0055380E" w:rsidRPr="00D64C86">
        <w:rPr>
          <w:rFonts w:asciiTheme="minorHAnsi" w:hAnsiTheme="minorHAnsi" w:cstheme="minorHAnsi"/>
          <w:b/>
          <w:bCs/>
          <w:color w:val="auto"/>
          <w:sz w:val="22"/>
          <w:szCs w:val="22"/>
        </w:rPr>
        <w:t xml:space="preserve">ze służbami i placówkami specjalistycznymi </w:t>
      </w:r>
    </w:p>
    <w:p w:rsidR="0055380E" w:rsidRPr="00D64C86" w:rsidRDefault="0055380E" w:rsidP="00A935BE">
      <w:pPr>
        <w:pStyle w:val="Default"/>
        <w:spacing w:line="276" w:lineRule="auto"/>
        <w:ind w:left="72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W przypadku zdiagnozowania przez psychologa zaawansowanego uzależnienia od korzystania z zasobów Internetu dziecko powinno zostać skierowane przez szkołę, w bliskiej współpracy z rodzicami, do placówki specjalistycznej oferującej program terapeutyczny z zakresu przeciwdziałania uzależnieniom. W części przypadków może się okazać koniec</w:t>
      </w:r>
      <w:r w:rsidR="003A58C6" w:rsidRPr="00D64C86">
        <w:rPr>
          <w:rFonts w:asciiTheme="minorHAnsi" w:hAnsiTheme="minorHAnsi" w:cstheme="minorHAnsi"/>
          <w:color w:val="auto"/>
          <w:sz w:val="22"/>
          <w:szCs w:val="22"/>
        </w:rPr>
        <w:t>zna diagnoza i terapia lekarska.</w:t>
      </w:r>
    </w:p>
    <w:p w:rsidR="00B452DB" w:rsidRPr="00D64C86" w:rsidRDefault="00B452DB" w:rsidP="00A935BE">
      <w:pPr>
        <w:pStyle w:val="Akapitzlist"/>
        <w:spacing w:line="276" w:lineRule="auto"/>
        <w:ind w:left="284"/>
        <w:jc w:val="both"/>
        <w:rPr>
          <w:rFonts w:asciiTheme="minorHAnsi" w:hAnsiTheme="minorHAnsi" w:cstheme="minorHAnsi"/>
          <w:sz w:val="22"/>
          <w:szCs w:val="22"/>
        </w:rPr>
      </w:pPr>
    </w:p>
    <w:p w:rsidR="00AF4ED4" w:rsidRPr="00D64C86" w:rsidRDefault="00E30C18" w:rsidP="00326AD8">
      <w:pPr>
        <w:pStyle w:val="Akapitzlist"/>
        <w:numPr>
          <w:ilvl w:val="2"/>
          <w:numId w:val="102"/>
        </w:numPr>
        <w:tabs>
          <w:tab w:val="clear" w:pos="2160"/>
        </w:tabs>
        <w:spacing w:line="276" w:lineRule="auto"/>
        <w:ind w:left="284" w:hanging="284"/>
        <w:jc w:val="both"/>
        <w:rPr>
          <w:rFonts w:asciiTheme="minorHAnsi" w:hAnsiTheme="minorHAnsi" w:cstheme="minorHAnsi"/>
          <w:sz w:val="22"/>
          <w:szCs w:val="22"/>
        </w:rPr>
      </w:pPr>
      <w:r w:rsidRPr="00D64C86">
        <w:rPr>
          <w:rFonts w:asciiTheme="minorHAnsi" w:hAnsiTheme="minorHAnsi" w:cstheme="minorHAnsi"/>
          <w:b/>
          <w:bCs/>
          <w:sz w:val="22"/>
          <w:szCs w:val="22"/>
        </w:rPr>
        <w:t xml:space="preserve">Nawiązywanie niebezpiecznych kontaktów w Internecie - uwodzenie, zagrożenie pedofilią – procedura reagowania </w:t>
      </w:r>
    </w:p>
    <w:p w:rsidR="00B452DB" w:rsidRPr="00D64C86" w:rsidRDefault="00B452DB" w:rsidP="00B452DB">
      <w:pPr>
        <w:pStyle w:val="Akapitzlist"/>
        <w:spacing w:line="276" w:lineRule="auto"/>
        <w:ind w:left="284"/>
        <w:jc w:val="both"/>
        <w:rPr>
          <w:rFonts w:asciiTheme="minorHAnsi" w:hAnsiTheme="minorHAnsi" w:cstheme="minorHAnsi"/>
          <w:sz w:val="22"/>
          <w:szCs w:val="22"/>
        </w:rPr>
      </w:pPr>
    </w:p>
    <w:p w:rsidR="00AF4ED4" w:rsidRPr="00D64C86" w:rsidRDefault="00AF4ED4" w:rsidP="00326AD8">
      <w:pPr>
        <w:pStyle w:val="Default"/>
        <w:numPr>
          <w:ilvl w:val="0"/>
          <w:numId w:val="118"/>
        </w:numPr>
        <w:tabs>
          <w:tab w:val="clear" w:pos="720"/>
          <w:tab w:val="num" w:pos="644"/>
        </w:tabs>
        <w:spacing w:line="276" w:lineRule="auto"/>
        <w:ind w:left="644"/>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Rodzaj zagrożenia objętego procedurą </w:t>
      </w:r>
    </w:p>
    <w:p w:rsidR="00E30C18" w:rsidRPr="00D64C86" w:rsidRDefault="00E30C18" w:rsidP="003A58C6">
      <w:pPr>
        <w:pStyle w:val="Default"/>
        <w:spacing w:line="276" w:lineRule="auto"/>
        <w:ind w:left="64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Zagrożenie obejmuje kontakty osób dorosłych z małoletnimi w celu zainicjowania znajomości prowadzących do wyłudzenia poufnych informacji, nawiązania kontaktów seksualnych, skłonienia dziecka do zachowań niebezpiecznych dla jego zdrowia i życia lub wyłudzenia własności (np. danych, pieniędzy, </w:t>
      </w:r>
      <w:r w:rsidR="003A58C6" w:rsidRPr="00D64C86">
        <w:rPr>
          <w:rFonts w:asciiTheme="minorHAnsi" w:hAnsiTheme="minorHAnsi" w:cstheme="minorHAnsi"/>
          <w:color w:val="auto"/>
          <w:sz w:val="22"/>
          <w:szCs w:val="22"/>
        </w:rPr>
        <w:t>cennych przedmiotów rodzinnych).</w:t>
      </w:r>
    </w:p>
    <w:p w:rsidR="00E30C18" w:rsidRPr="00D64C86" w:rsidRDefault="00E30C18" w:rsidP="003A58C6">
      <w:pPr>
        <w:pStyle w:val="Default"/>
        <w:spacing w:line="276" w:lineRule="auto"/>
        <w:ind w:left="644"/>
        <w:jc w:val="both"/>
        <w:rPr>
          <w:rFonts w:asciiTheme="minorHAnsi" w:hAnsiTheme="minorHAnsi" w:cstheme="minorHAnsi"/>
          <w:color w:val="auto"/>
          <w:sz w:val="22"/>
          <w:szCs w:val="22"/>
        </w:rPr>
      </w:pPr>
    </w:p>
    <w:p w:rsidR="00AF4ED4" w:rsidRPr="00D64C86" w:rsidRDefault="00AF4ED4" w:rsidP="00326AD8">
      <w:pPr>
        <w:pStyle w:val="Default"/>
        <w:numPr>
          <w:ilvl w:val="0"/>
          <w:numId w:val="118"/>
        </w:numPr>
        <w:tabs>
          <w:tab w:val="clear" w:pos="720"/>
          <w:tab w:val="num" w:pos="644"/>
        </w:tabs>
        <w:spacing w:line="276" w:lineRule="auto"/>
        <w:ind w:left="644"/>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Telefony alarmowe krajowe i lokalne </w:t>
      </w:r>
    </w:p>
    <w:p w:rsidR="00E30C18" w:rsidRPr="00D64C86" w:rsidRDefault="00E30C18" w:rsidP="00326AD8">
      <w:pPr>
        <w:pStyle w:val="Default"/>
        <w:numPr>
          <w:ilvl w:val="0"/>
          <w:numId w:val="137"/>
        </w:numPr>
        <w:spacing w:line="276" w:lineRule="auto"/>
        <w:ind w:left="100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Telefon Zaufania dla Dzieci i Młodzieży </w:t>
      </w:r>
      <w:r w:rsidRPr="00D64C86">
        <w:rPr>
          <w:rFonts w:asciiTheme="minorHAnsi" w:hAnsiTheme="minorHAnsi" w:cstheme="minorHAnsi"/>
          <w:b/>
          <w:bCs/>
          <w:color w:val="auto"/>
          <w:sz w:val="22"/>
          <w:szCs w:val="22"/>
        </w:rPr>
        <w:t xml:space="preserve">- 116 111 </w:t>
      </w:r>
    </w:p>
    <w:p w:rsidR="00E30C18" w:rsidRPr="00D64C86" w:rsidRDefault="00E30C18" w:rsidP="00326AD8">
      <w:pPr>
        <w:pStyle w:val="Default"/>
        <w:numPr>
          <w:ilvl w:val="0"/>
          <w:numId w:val="137"/>
        </w:numPr>
        <w:spacing w:line="276" w:lineRule="auto"/>
        <w:ind w:left="100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Telefon dla Rodziców i Nauczycieli w sprawie Bezpieczeństwa Dzieci – </w:t>
      </w:r>
      <w:r w:rsidRPr="00D64C86">
        <w:rPr>
          <w:rFonts w:asciiTheme="minorHAnsi" w:hAnsiTheme="minorHAnsi" w:cstheme="minorHAnsi"/>
          <w:b/>
          <w:bCs/>
          <w:color w:val="auto"/>
          <w:sz w:val="22"/>
          <w:szCs w:val="22"/>
        </w:rPr>
        <w:t xml:space="preserve">800 100 100 </w:t>
      </w:r>
    </w:p>
    <w:p w:rsidR="00E30C18" w:rsidRPr="00D64C86" w:rsidRDefault="00E30C18" w:rsidP="00326AD8">
      <w:pPr>
        <w:pStyle w:val="Default"/>
        <w:numPr>
          <w:ilvl w:val="0"/>
          <w:numId w:val="137"/>
        </w:numPr>
        <w:spacing w:line="276" w:lineRule="auto"/>
        <w:ind w:left="100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Zgłaszanie nielegalnych treści: dyzurnet.pl </w:t>
      </w:r>
    </w:p>
    <w:p w:rsidR="00B452DB" w:rsidRPr="00D64C86" w:rsidRDefault="00B452DB" w:rsidP="00B452DB">
      <w:pPr>
        <w:pStyle w:val="Default"/>
        <w:spacing w:line="276" w:lineRule="auto"/>
        <w:jc w:val="both"/>
        <w:rPr>
          <w:rFonts w:asciiTheme="minorHAnsi" w:hAnsiTheme="minorHAnsi" w:cstheme="minorHAnsi"/>
          <w:color w:val="auto"/>
          <w:sz w:val="22"/>
          <w:szCs w:val="22"/>
        </w:rPr>
      </w:pPr>
    </w:p>
    <w:p w:rsidR="00B452DB" w:rsidRPr="00D64C86" w:rsidRDefault="00B452DB" w:rsidP="00B452DB">
      <w:pPr>
        <w:pStyle w:val="Default"/>
        <w:spacing w:line="276" w:lineRule="auto"/>
        <w:jc w:val="both"/>
        <w:rPr>
          <w:rFonts w:asciiTheme="minorHAnsi" w:hAnsiTheme="minorHAnsi" w:cstheme="minorHAnsi"/>
          <w:color w:val="auto"/>
          <w:sz w:val="22"/>
          <w:szCs w:val="22"/>
        </w:rPr>
      </w:pPr>
    </w:p>
    <w:p w:rsidR="00AF4ED4" w:rsidRPr="00D64C86" w:rsidRDefault="00AF4ED4" w:rsidP="00326AD8">
      <w:pPr>
        <w:pStyle w:val="Default"/>
        <w:numPr>
          <w:ilvl w:val="0"/>
          <w:numId w:val="118"/>
        </w:numPr>
        <w:tabs>
          <w:tab w:val="clear" w:pos="720"/>
          <w:tab w:val="num" w:pos="644"/>
        </w:tabs>
        <w:spacing w:line="276" w:lineRule="auto"/>
        <w:ind w:left="644"/>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lastRenderedPageBreak/>
        <w:t xml:space="preserve">Przyjęcie zgłoszenia i ustalenie okoliczności zdarzenia </w:t>
      </w:r>
    </w:p>
    <w:p w:rsidR="00E30C18" w:rsidRPr="00D64C86" w:rsidRDefault="00E30C18" w:rsidP="00326AD8">
      <w:pPr>
        <w:pStyle w:val="Default"/>
        <w:numPr>
          <w:ilvl w:val="0"/>
          <w:numId w:val="138"/>
        </w:numPr>
        <w:spacing w:line="276" w:lineRule="auto"/>
        <w:ind w:left="100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Osobami najczęściej zgłaszającymi omawiany problem są rodzice/opiekunowie prawni dziecka lub osoby zajmujące się „poszukiwaniem pedofili”. W pierwszym przypadku informacja trafia najpierw do szkół, w drugim - na Policję. </w:t>
      </w:r>
    </w:p>
    <w:p w:rsidR="00E30C18" w:rsidRPr="00D64C86" w:rsidRDefault="00E30C18" w:rsidP="00326AD8">
      <w:pPr>
        <w:pStyle w:val="Default"/>
        <w:numPr>
          <w:ilvl w:val="0"/>
          <w:numId w:val="138"/>
        </w:numPr>
        <w:spacing w:line="276" w:lineRule="auto"/>
        <w:ind w:left="100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Zdarza się, że informacja uzyskiwana jest ze środowiska rówieśników ofiary. </w:t>
      </w:r>
    </w:p>
    <w:p w:rsidR="00E30C18" w:rsidRPr="00D64C86" w:rsidRDefault="00E30C18" w:rsidP="00326AD8">
      <w:pPr>
        <w:pStyle w:val="Default"/>
        <w:numPr>
          <w:ilvl w:val="0"/>
          <w:numId w:val="138"/>
        </w:numPr>
        <w:spacing w:line="276" w:lineRule="auto"/>
        <w:ind w:left="100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Kluczowe znaczenie w działaniach szkoły ma czas reakcji - szybkość przeciwdziałania zagrożeniu ze względu na niezwykle szkodliwe konsekwencje realizacji kontaktu </w:t>
      </w:r>
      <w:r w:rsidRPr="00D64C86">
        <w:rPr>
          <w:rFonts w:asciiTheme="minorHAnsi" w:hAnsiTheme="minorHAnsi" w:cstheme="minorHAnsi"/>
          <w:i/>
          <w:iCs/>
          <w:color w:val="auto"/>
          <w:sz w:val="22"/>
          <w:szCs w:val="22"/>
        </w:rPr>
        <w:t>online</w:t>
      </w:r>
      <w:r w:rsidRPr="00D64C86">
        <w:rPr>
          <w:rFonts w:asciiTheme="minorHAnsi" w:hAnsiTheme="minorHAnsi" w:cstheme="minorHAnsi"/>
          <w:color w:val="auto"/>
          <w:sz w:val="22"/>
          <w:szCs w:val="22"/>
        </w:rPr>
        <w:t xml:space="preserve">, przeradzającego się w zachowania w świecie rzeczywistym: uwiedzenie i wykorzystanie seksualne, kidnaping, a także wyłudzenie pieniędzy czy przedmiotów dużej wartości. W przypadkach niebezpiecznych kontaktów inicjowanych w Internecie może dochodzić do zagrożenia życia i zdrowia dziecka, szantażu i przymusu realizacji czynności seksualnych. </w:t>
      </w:r>
    </w:p>
    <w:p w:rsidR="00AF4ED4" w:rsidRPr="00D64C86" w:rsidRDefault="00AF4ED4" w:rsidP="00326AD8">
      <w:pPr>
        <w:pStyle w:val="Default"/>
        <w:numPr>
          <w:ilvl w:val="0"/>
          <w:numId w:val="118"/>
        </w:numPr>
        <w:tabs>
          <w:tab w:val="clear" w:pos="720"/>
          <w:tab w:val="num" w:pos="644"/>
        </w:tabs>
        <w:spacing w:line="276" w:lineRule="auto"/>
        <w:ind w:left="644"/>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Opis okoliczności, analiza, zabezpieczenie dowodów </w:t>
      </w:r>
    </w:p>
    <w:p w:rsidR="00E30C18" w:rsidRPr="00D64C86" w:rsidRDefault="00E30C18" w:rsidP="00326AD8">
      <w:pPr>
        <w:pStyle w:val="Default"/>
        <w:numPr>
          <w:ilvl w:val="0"/>
          <w:numId w:val="139"/>
        </w:numPr>
        <w:spacing w:line="276" w:lineRule="auto"/>
        <w:ind w:left="100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Należy zidentyfikować i zabezpieczyć w szkole, w formie elektronicznej dowody działania dorosłego sprawcy uwiedzenia (zapisy rozmów w komunikatorach, na portalach społecznościowych; zrzuty ekranowe, zdjęcia, wiadomości e-mail). </w:t>
      </w:r>
    </w:p>
    <w:p w:rsidR="00E30C18" w:rsidRPr="00D64C86" w:rsidRDefault="00E30C18" w:rsidP="00326AD8">
      <w:pPr>
        <w:pStyle w:val="Default"/>
        <w:numPr>
          <w:ilvl w:val="0"/>
          <w:numId w:val="139"/>
        </w:numPr>
        <w:spacing w:line="276" w:lineRule="auto"/>
        <w:ind w:left="100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Jednocześnie – bezzwłocznie - należy dokonać zawiadomienia na Policji o wystąpieniu zdarzenia</w:t>
      </w:r>
      <w:r w:rsidR="003A58C6" w:rsidRPr="00D64C86">
        <w:rPr>
          <w:rFonts w:asciiTheme="minorHAnsi" w:hAnsiTheme="minorHAnsi" w:cstheme="minorHAnsi"/>
          <w:color w:val="auto"/>
          <w:sz w:val="22"/>
          <w:szCs w:val="22"/>
        </w:rPr>
        <w:t>.</w:t>
      </w:r>
      <w:r w:rsidRPr="00D64C86">
        <w:rPr>
          <w:rFonts w:asciiTheme="minorHAnsi" w:hAnsiTheme="minorHAnsi" w:cstheme="minorHAnsi"/>
          <w:color w:val="auto"/>
          <w:sz w:val="22"/>
          <w:szCs w:val="22"/>
        </w:rPr>
        <w:t xml:space="preserve"> </w:t>
      </w:r>
    </w:p>
    <w:p w:rsidR="00AF4ED4" w:rsidRPr="00D64C86" w:rsidRDefault="00AF4ED4" w:rsidP="00326AD8">
      <w:pPr>
        <w:pStyle w:val="Default"/>
        <w:numPr>
          <w:ilvl w:val="0"/>
          <w:numId w:val="118"/>
        </w:numPr>
        <w:tabs>
          <w:tab w:val="clear" w:pos="720"/>
          <w:tab w:val="num" w:pos="644"/>
        </w:tabs>
        <w:spacing w:line="276" w:lineRule="auto"/>
        <w:ind w:left="644"/>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Identyfikacja sprawcy(-ów) </w:t>
      </w:r>
    </w:p>
    <w:p w:rsidR="00E30C18" w:rsidRPr="00D64C86" w:rsidRDefault="00E30C18" w:rsidP="003A58C6">
      <w:pPr>
        <w:pStyle w:val="Default"/>
        <w:spacing w:line="276" w:lineRule="auto"/>
        <w:ind w:left="64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Ze względu na bezpieczeństwo nie należy podejmować samodzielnych działań w celu dotarcia do sprawcy, lecz udzielać wszelkiego możliwego wsparcia organom ścigania, m.in. zabezpieczyć i przekazać zebrane dowody. Identyfikacja sprawcy wykracza poza kompetencje i możliwości szkoły w większości przypadków uwodzenia przez Internet. </w:t>
      </w:r>
    </w:p>
    <w:p w:rsidR="00AF4ED4" w:rsidRPr="00D64C86" w:rsidRDefault="00AF4ED4" w:rsidP="00326AD8">
      <w:pPr>
        <w:pStyle w:val="Default"/>
        <w:numPr>
          <w:ilvl w:val="0"/>
          <w:numId w:val="118"/>
        </w:numPr>
        <w:tabs>
          <w:tab w:val="clear" w:pos="720"/>
          <w:tab w:val="num" w:pos="644"/>
        </w:tabs>
        <w:spacing w:line="276" w:lineRule="auto"/>
        <w:ind w:left="644"/>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Aktywności wobec sprawców zdarzenia ze szkoły/ spoza szkoły </w:t>
      </w:r>
    </w:p>
    <w:p w:rsidR="00E30C18" w:rsidRPr="00D64C86" w:rsidRDefault="00E30C18" w:rsidP="00326AD8">
      <w:pPr>
        <w:pStyle w:val="Default"/>
        <w:numPr>
          <w:ilvl w:val="0"/>
          <w:numId w:val="140"/>
        </w:numPr>
        <w:spacing w:line="276" w:lineRule="auto"/>
        <w:ind w:left="100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Nie należy podejmować aktywności zmierzających bezpośrednio do kontaktu ze sprawcą. </w:t>
      </w:r>
    </w:p>
    <w:p w:rsidR="00E30C18" w:rsidRPr="00D64C86" w:rsidRDefault="00E30C18" w:rsidP="00326AD8">
      <w:pPr>
        <w:pStyle w:val="Default"/>
        <w:numPr>
          <w:ilvl w:val="0"/>
          <w:numId w:val="140"/>
        </w:numPr>
        <w:spacing w:line="276" w:lineRule="auto"/>
        <w:ind w:left="100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Zadaniem szkoły jest zebranie dowodów i opieka nad ofiarą i ew. świadkami.</w:t>
      </w:r>
    </w:p>
    <w:p w:rsidR="00AF4ED4" w:rsidRPr="00D64C86" w:rsidRDefault="00AF4ED4" w:rsidP="00326AD8">
      <w:pPr>
        <w:pStyle w:val="Default"/>
        <w:numPr>
          <w:ilvl w:val="0"/>
          <w:numId w:val="118"/>
        </w:numPr>
        <w:tabs>
          <w:tab w:val="clear" w:pos="720"/>
          <w:tab w:val="num" w:pos="644"/>
        </w:tabs>
        <w:spacing w:line="276" w:lineRule="auto"/>
        <w:ind w:left="644"/>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Aktywności wobec ofiar zdarzenia </w:t>
      </w:r>
    </w:p>
    <w:p w:rsidR="00B7373A" w:rsidRPr="00D64C86" w:rsidRDefault="00E30C18" w:rsidP="00326AD8">
      <w:pPr>
        <w:pStyle w:val="Default"/>
        <w:numPr>
          <w:ilvl w:val="0"/>
          <w:numId w:val="141"/>
        </w:numPr>
        <w:spacing w:line="276" w:lineRule="auto"/>
        <w:ind w:left="100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W każdym przypadku próby nawiązania niebezpiecznego kontaktu – np. w celu werbunku do sekty lub grupy promującej niebezpieczne zachowania, a także werbunku do grupy terrorystycznej należy przed wszystkim zapewnić ofierze opiekę psychologiczną i poczucie bezpieczeństwa. </w:t>
      </w:r>
    </w:p>
    <w:p w:rsidR="00E30C18" w:rsidRPr="00D64C86" w:rsidRDefault="00E30C18" w:rsidP="00326AD8">
      <w:pPr>
        <w:pStyle w:val="Default"/>
        <w:numPr>
          <w:ilvl w:val="0"/>
          <w:numId w:val="141"/>
        </w:numPr>
        <w:spacing w:line="276" w:lineRule="auto"/>
        <w:ind w:left="100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Podobne wsparcie winno być udzielone w przypadku zaobserwowania antyzdrowotnych i zagrażających życiu zachowań uczniów (samookaleczenia, zażywanie substancji psychoaktywnych), bowiem zachowania te mogą być inicjowane i wzmacniane poprzez kontakty w Internecie. O możliwym związku takich zachowań dzieci z inspiracją w Internecie należy powiadomić rodziców. </w:t>
      </w:r>
    </w:p>
    <w:p w:rsidR="00B7373A" w:rsidRPr="00D64C86" w:rsidRDefault="00E30C18" w:rsidP="00326AD8">
      <w:pPr>
        <w:pStyle w:val="Default"/>
        <w:numPr>
          <w:ilvl w:val="0"/>
          <w:numId w:val="141"/>
        </w:numPr>
        <w:spacing w:line="276" w:lineRule="auto"/>
        <w:ind w:left="100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Pierwszą czynnością w ramach reakcji na zagrożenie jest otoczenie ofiary pomocą psychologiczno-pedagogiczną we współpracy szkoły z rodzicami/opiekunami prawnymi. </w:t>
      </w:r>
    </w:p>
    <w:p w:rsidR="00B7373A" w:rsidRPr="00D64C86" w:rsidRDefault="00E30C18" w:rsidP="00326AD8">
      <w:pPr>
        <w:pStyle w:val="Default"/>
        <w:numPr>
          <w:ilvl w:val="0"/>
          <w:numId w:val="141"/>
        </w:numPr>
        <w:spacing w:line="276" w:lineRule="auto"/>
        <w:ind w:left="100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W trakcie rozmowy z dzieckiem prowadzonej w warunkach komfortu psychicznego przez wychowawcę/ pedagoga/psychologa/osobę ze szkoły, do której dziecko ma szczególne zaufanie, należy uzyskać wszelkie możliwe informacje o sprawcy i przekazać je Policji. </w:t>
      </w:r>
    </w:p>
    <w:p w:rsidR="00B7373A" w:rsidRPr="00D64C86" w:rsidRDefault="00E30C18" w:rsidP="00326AD8">
      <w:pPr>
        <w:pStyle w:val="Default"/>
        <w:numPr>
          <w:ilvl w:val="0"/>
          <w:numId w:val="141"/>
        </w:numPr>
        <w:spacing w:line="276" w:lineRule="auto"/>
        <w:ind w:left="100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Należy upewnić się, że kontakt ofiary ze sprawcą został przerwany, a dziecko odzyskało poczucie bezpieczeństwa. Towarzyszyć temu powinna analiza sytuacji domowej (rodzinnej) dziecka, w której tkwić może źródło poszukiwania kontaktów w Internecie. </w:t>
      </w:r>
    </w:p>
    <w:p w:rsidR="00E30C18" w:rsidRPr="00D64C86" w:rsidRDefault="00E30C18" w:rsidP="00326AD8">
      <w:pPr>
        <w:pStyle w:val="Default"/>
        <w:numPr>
          <w:ilvl w:val="0"/>
          <w:numId w:val="141"/>
        </w:numPr>
        <w:spacing w:line="276" w:lineRule="auto"/>
        <w:ind w:left="100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Dziecku należy udzielić profesjonalnej opieki terapeutycznej i/lub lekarskiej. </w:t>
      </w:r>
    </w:p>
    <w:p w:rsidR="00E30C18" w:rsidRPr="00D64C86" w:rsidRDefault="00E30C18" w:rsidP="00326AD8">
      <w:pPr>
        <w:pStyle w:val="Default"/>
        <w:numPr>
          <w:ilvl w:val="0"/>
          <w:numId w:val="141"/>
        </w:numPr>
        <w:spacing w:line="276" w:lineRule="auto"/>
        <w:ind w:left="100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lastRenderedPageBreak/>
        <w:t>Wszelkie działania szkoły wobec dziecka winny być uzgadniane z rodzicami/opiekunami prawnymi i inicjowane za ich zgodą</w:t>
      </w:r>
      <w:r w:rsidR="003A58C6" w:rsidRPr="00D64C86">
        <w:rPr>
          <w:rFonts w:asciiTheme="minorHAnsi" w:hAnsiTheme="minorHAnsi" w:cstheme="minorHAnsi"/>
          <w:color w:val="auto"/>
          <w:sz w:val="22"/>
          <w:szCs w:val="22"/>
        </w:rPr>
        <w:t>.</w:t>
      </w:r>
      <w:r w:rsidRPr="00D64C86">
        <w:rPr>
          <w:rFonts w:asciiTheme="minorHAnsi" w:hAnsiTheme="minorHAnsi" w:cstheme="minorHAnsi"/>
          <w:color w:val="auto"/>
          <w:sz w:val="22"/>
          <w:szCs w:val="22"/>
        </w:rPr>
        <w:t xml:space="preserve"> </w:t>
      </w:r>
    </w:p>
    <w:p w:rsidR="00AF4ED4" w:rsidRPr="00D64C86" w:rsidRDefault="00AF4ED4" w:rsidP="00326AD8">
      <w:pPr>
        <w:pStyle w:val="Default"/>
        <w:numPr>
          <w:ilvl w:val="0"/>
          <w:numId w:val="118"/>
        </w:numPr>
        <w:tabs>
          <w:tab w:val="clear" w:pos="720"/>
          <w:tab w:val="num" w:pos="644"/>
        </w:tabs>
        <w:spacing w:line="276" w:lineRule="auto"/>
        <w:ind w:left="644"/>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Aktywności wobec świadków </w:t>
      </w:r>
    </w:p>
    <w:p w:rsidR="00B7373A" w:rsidRPr="00D64C86" w:rsidRDefault="00B7373A" w:rsidP="003A58C6">
      <w:pPr>
        <w:pStyle w:val="Default"/>
        <w:spacing w:line="276" w:lineRule="auto"/>
        <w:ind w:left="64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Jeżeli zgłaszającym zagrożenie był rówieśnik ofiary, należy również objąć go opieką psychologiczną, pozytywnie wzmacniając jego reakcję na zdarzenie.</w:t>
      </w:r>
    </w:p>
    <w:p w:rsidR="00AF4ED4" w:rsidRPr="00D64C86" w:rsidRDefault="00AF4ED4" w:rsidP="00326AD8">
      <w:pPr>
        <w:pStyle w:val="Default"/>
        <w:numPr>
          <w:ilvl w:val="0"/>
          <w:numId w:val="118"/>
        </w:numPr>
        <w:tabs>
          <w:tab w:val="clear" w:pos="720"/>
          <w:tab w:val="num" w:pos="644"/>
        </w:tabs>
        <w:spacing w:line="276" w:lineRule="auto"/>
        <w:ind w:left="644"/>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Współpraca z Policją i sądami rodzinnymi </w:t>
      </w:r>
    </w:p>
    <w:p w:rsidR="00B7373A" w:rsidRPr="00D64C86" w:rsidRDefault="00B7373A" w:rsidP="003A58C6">
      <w:pPr>
        <w:pStyle w:val="Default"/>
        <w:spacing w:line="276" w:lineRule="auto"/>
        <w:ind w:left="64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W przypadkach naruszenia prawa – szczególnie w przypadku uwiedzenia dziecka do lat 15 – obowiązkiem szkoły jest powiadomienie Policji lub sądu rodzinnego</w:t>
      </w:r>
      <w:r w:rsidR="003A58C6" w:rsidRPr="00D64C86">
        <w:rPr>
          <w:rFonts w:asciiTheme="minorHAnsi" w:hAnsiTheme="minorHAnsi" w:cstheme="minorHAnsi"/>
          <w:color w:val="auto"/>
          <w:sz w:val="22"/>
          <w:szCs w:val="22"/>
        </w:rPr>
        <w:t>.</w:t>
      </w:r>
      <w:r w:rsidRPr="00D64C86">
        <w:rPr>
          <w:rFonts w:asciiTheme="minorHAnsi" w:hAnsiTheme="minorHAnsi" w:cstheme="minorHAnsi"/>
          <w:color w:val="auto"/>
          <w:sz w:val="22"/>
          <w:szCs w:val="22"/>
        </w:rPr>
        <w:t xml:space="preserve"> </w:t>
      </w:r>
    </w:p>
    <w:p w:rsidR="00B7373A" w:rsidRPr="00D64C86" w:rsidRDefault="00B7373A" w:rsidP="00326AD8">
      <w:pPr>
        <w:pStyle w:val="Default"/>
        <w:numPr>
          <w:ilvl w:val="0"/>
          <w:numId w:val="118"/>
        </w:numPr>
        <w:tabs>
          <w:tab w:val="clear" w:pos="720"/>
          <w:tab w:val="num" w:pos="644"/>
        </w:tabs>
        <w:spacing w:line="276" w:lineRule="auto"/>
        <w:ind w:left="644"/>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Współpraca ze służbami społecznymi i placówkami specjalistycznymi </w:t>
      </w:r>
    </w:p>
    <w:p w:rsidR="00B7373A" w:rsidRPr="00D64C86" w:rsidRDefault="00B7373A" w:rsidP="003A58C6">
      <w:pPr>
        <w:pStyle w:val="Default"/>
        <w:spacing w:line="276" w:lineRule="auto"/>
        <w:ind w:left="64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W przypadkach uwiedzenia nieletnich przez osoby dorosłe rekomenduje się – w porozumieniu z rodzicami/opiekunami prawnymi – skierowanie ofiary na terapię do placówki specjalistycznej opieki psychologicznej. </w:t>
      </w:r>
    </w:p>
    <w:p w:rsidR="00AF4ED4" w:rsidRPr="00D64C86" w:rsidRDefault="00AF4ED4" w:rsidP="00A935BE">
      <w:pPr>
        <w:pStyle w:val="Akapitzlist"/>
        <w:spacing w:line="276" w:lineRule="auto"/>
        <w:ind w:left="284"/>
        <w:jc w:val="both"/>
        <w:rPr>
          <w:rFonts w:asciiTheme="minorHAnsi" w:hAnsiTheme="minorHAnsi" w:cstheme="minorHAnsi"/>
          <w:sz w:val="22"/>
          <w:szCs w:val="22"/>
        </w:rPr>
      </w:pPr>
    </w:p>
    <w:p w:rsidR="00E30C18" w:rsidRPr="00D64C86" w:rsidRDefault="00B7373A" w:rsidP="00326AD8">
      <w:pPr>
        <w:pStyle w:val="Akapitzlist"/>
        <w:numPr>
          <w:ilvl w:val="2"/>
          <w:numId w:val="102"/>
        </w:numPr>
        <w:tabs>
          <w:tab w:val="clear" w:pos="2160"/>
        </w:tabs>
        <w:spacing w:line="276" w:lineRule="auto"/>
        <w:ind w:left="284" w:hanging="284"/>
        <w:jc w:val="both"/>
        <w:rPr>
          <w:rFonts w:asciiTheme="minorHAnsi" w:hAnsiTheme="minorHAnsi" w:cstheme="minorHAnsi"/>
          <w:sz w:val="22"/>
          <w:szCs w:val="22"/>
        </w:rPr>
      </w:pPr>
      <w:r w:rsidRPr="00D64C86">
        <w:rPr>
          <w:rFonts w:asciiTheme="minorHAnsi" w:hAnsiTheme="minorHAnsi" w:cstheme="minorHAnsi"/>
          <w:b/>
          <w:bCs/>
          <w:sz w:val="22"/>
          <w:szCs w:val="22"/>
        </w:rPr>
        <w:t>Seksting, prowokacyjne zachowania i aktywność seksualna jako źródło dochodu osób nieletnich – procedura reagowania</w:t>
      </w:r>
    </w:p>
    <w:p w:rsidR="00B452DB" w:rsidRPr="00D64C86" w:rsidRDefault="00B452DB" w:rsidP="00B452DB">
      <w:pPr>
        <w:pStyle w:val="Akapitzlist"/>
        <w:spacing w:line="276" w:lineRule="auto"/>
        <w:ind w:left="284"/>
        <w:jc w:val="both"/>
        <w:rPr>
          <w:rFonts w:asciiTheme="minorHAnsi" w:hAnsiTheme="minorHAnsi" w:cstheme="minorHAnsi"/>
          <w:sz w:val="22"/>
          <w:szCs w:val="22"/>
        </w:rPr>
      </w:pPr>
    </w:p>
    <w:p w:rsidR="00E30C18" w:rsidRPr="00D64C86" w:rsidRDefault="00E30C18" w:rsidP="00326AD8">
      <w:pPr>
        <w:pStyle w:val="Default"/>
        <w:numPr>
          <w:ilvl w:val="0"/>
          <w:numId w:val="142"/>
        </w:numPr>
        <w:tabs>
          <w:tab w:val="clear" w:pos="720"/>
          <w:tab w:val="num" w:pos="644"/>
        </w:tabs>
        <w:spacing w:line="276" w:lineRule="auto"/>
        <w:ind w:left="644"/>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Rodzaj zagrożenia objętego procedurą </w:t>
      </w:r>
    </w:p>
    <w:p w:rsidR="00CA1E86" w:rsidRPr="00D64C86" w:rsidRDefault="00CA1E86" w:rsidP="003A58C6">
      <w:pPr>
        <w:pStyle w:val="Default"/>
        <w:spacing w:line="276" w:lineRule="auto"/>
        <w:ind w:left="64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Seksting to przesyłanie drogą elektroniczną w formie wiadomości MMS lub publikowanie np. w portalach (społecznościowych) prywatnych treści, głównie zdjęć, o kontekście seksualnym, erotycznym i intymnym. </w:t>
      </w:r>
    </w:p>
    <w:p w:rsidR="00E30C18" w:rsidRPr="00D64C86" w:rsidRDefault="00E30C18" w:rsidP="00326AD8">
      <w:pPr>
        <w:pStyle w:val="Default"/>
        <w:numPr>
          <w:ilvl w:val="0"/>
          <w:numId w:val="142"/>
        </w:numPr>
        <w:tabs>
          <w:tab w:val="clear" w:pos="720"/>
          <w:tab w:val="num" w:pos="644"/>
        </w:tabs>
        <w:spacing w:line="276" w:lineRule="auto"/>
        <w:ind w:left="644"/>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Przyjęcie zgłoszenia i ustalenie okoliczności zdarzenia </w:t>
      </w:r>
    </w:p>
    <w:p w:rsidR="00CA1E86" w:rsidRPr="00D64C86" w:rsidRDefault="00CA1E86" w:rsidP="00326AD8">
      <w:pPr>
        <w:pStyle w:val="Default"/>
        <w:numPr>
          <w:ilvl w:val="0"/>
          <w:numId w:val="143"/>
        </w:numPr>
        <w:spacing w:line="276" w:lineRule="auto"/>
        <w:ind w:left="100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Zgłoszeń przypadków sekstingu dokonują głównie rodzice lub opiekunowie prawni dziecka - ofiary. </w:t>
      </w:r>
    </w:p>
    <w:p w:rsidR="00CA1E86" w:rsidRPr="00D64C86" w:rsidRDefault="00CA1E86" w:rsidP="00326AD8">
      <w:pPr>
        <w:pStyle w:val="Default"/>
        <w:numPr>
          <w:ilvl w:val="0"/>
          <w:numId w:val="143"/>
        </w:numPr>
        <w:spacing w:line="276" w:lineRule="auto"/>
        <w:ind w:left="100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Czasami informacja dociera do szkoły bezpośrednio od jej samej lub z grona bliskich znajomych dziecka. </w:t>
      </w:r>
    </w:p>
    <w:p w:rsidR="00CA1E86" w:rsidRPr="00D64C86" w:rsidRDefault="00CA1E86" w:rsidP="00326AD8">
      <w:pPr>
        <w:pStyle w:val="Default"/>
        <w:numPr>
          <w:ilvl w:val="0"/>
          <w:numId w:val="143"/>
        </w:numPr>
        <w:spacing w:line="276" w:lineRule="auto"/>
        <w:ind w:left="100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W rzadkich wypadkach nauczyciele i inni pracownicy szkoły sami identyfikują takie zdarzenia w sieci. </w:t>
      </w:r>
    </w:p>
    <w:p w:rsidR="00CA1E86" w:rsidRPr="00D64C86" w:rsidRDefault="00CA1E86" w:rsidP="00326AD8">
      <w:pPr>
        <w:pStyle w:val="Default"/>
        <w:numPr>
          <w:ilvl w:val="0"/>
          <w:numId w:val="143"/>
        </w:numPr>
        <w:spacing w:line="276" w:lineRule="auto"/>
        <w:ind w:left="100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Delikatny charakter sprawy, a także potencjalna penalizacja sprawcy, wymagają zachowania daleko posuniętej dyskrecji i profesjonalnej reakcji. </w:t>
      </w:r>
    </w:p>
    <w:p w:rsidR="00CA1E86" w:rsidRPr="00D64C86" w:rsidRDefault="00CA1E86" w:rsidP="00326AD8">
      <w:pPr>
        <w:pStyle w:val="Default"/>
        <w:numPr>
          <w:ilvl w:val="0"/>
          <w:numId w:val="143"/>
        </w:numPr>
        <w:spacing w:line="276" w:lineRule="auto"/>
        <w:ind w:left="100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Czasami zgłoszenia dokonują ofiary lub osoby je znające. </w:t>
      </w:r>
    </w:p>
    <w:p w:rsidR="00E30C18" w:rsidRPr="00D64C86" w:rsidRDefault="00E30C18" w:rsidP="00326AD8">
      <w:pPr>
        <w:pStyle w:val="Default"/>
        <w:numPr>
          <w:ilvl w:val="0"/>
          <w:numId w:val="142"/>
        </w:numPr>
        <w:tabs>
          <w:tab w:val="clear" w:pos="720"/>
          <w:tab w:val="num" w:pos="644"/>
        </w:tabs>
        <w:spacing w:line="276" w:lineRule="auto"/>
        <w:ind w:left="644"/>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Opis okoliczności, analiza, zabezpieczenie dowodów </w:t>
      </w:r>
    </w:p>
    <w:p w:rsidR="00CA1E86" w:rsidRPr="00D64C86" w:rsidRDefault="00CA1E86" w:rsidP="003A58C6">
      <w:pPr>
        <w:pStyle w:val="Default"/>
        <w:spacing w:line="276" w:lineRule="auto"/>
        <w:ind w:left="64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Wyróżniamy 3 podstawowe rodzaje sekstingu, które skutkują koniecznością realizacji zmodyfikowanych procedur reagowania: </w:t>
      </w:r>
    </w:p>
    <w:p w:rsidR="00CA1E86" w:rsidRPr="00D64C86" w:rsidRDefault="00CA1E86" w:rsidP="00326AD8">
      <w:pPr>
        <w:pStyle w:val="Default"/>
        <w:numPr>
          <w:ilvl w:val="0"/>
          <w:numId w:val="144"/>
        </w:numPr>
        <w:spacing w:line="276" w:lineRule="auto"/>
        <w:ind w:left="100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Rodzaj 1 - Wymiana materiałów o charakterze seksualnym następuje tylko w ramach związku między dwojgiem rówieśników. Materiały nie uległy rozprzestrzenieniu dalej.</w:t>
      </w:r>
    </w:p>
    <w:p w:rsidR="00CA1E86" w:rsidRPr="00D64C86" w:rsidRDefault="00CA1E86" w:rsidP="00326AD8">
      <w:pPr>
        <w:pStyle w:val="Default"/>
        <w:numPr>
          <w:ilvl w:val="0"/>
          <w:numId w:val="144"/>
        </w:numPr>
        <w:spacing w:line="276" w:lineRule="auto"/>
        <w:ind w:left="100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 Rodzaj 2 - Materiały o charakterze seksualnym zostały rozesłane większej liczbie osób, jednak nie dochodzi do cyberprzemocy na tym tle. Młodzież traktuje materiał jako formę wyrażenia siebie. </w:t>
      </w:r>
    </w:p>
    <w:p w:rsidR="00CA1E86" w:rsidRPr="00D64C86" w:rsidRDefault="00CA1E86" w:rsidP="00326AD8">
      <w:pPr>
        <w:pStyle w:val="Default"/>
        <w:numPr>
          <w:ilvl w:val="0"/>
          <w:numId w:val="144"/>
        </w:numPr>
        <w:spacing w:line="276" w:lineRule="auto"/>
        <w:ind w:left="100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Rodzaj 3 - Materiały zostały rozesłane większej liczbie osób w celu upokorzenia osoby na nich zaprezentowanej – lub zostają rozpowszechnione omyłkowo, jednak są zastosowane jako narzędzie cyberprzemocy. </w:t>
      </w:r>
    </w:p>
    <w:p w:rsidR="00E30C18" w:rsidRPr="00D64C86" w:rsidRDefault="00E30C18" w:rsidP="00326AD8">
      <w:pPr>
        <w:pStyle w:val="Default"/>
        <w:numPr>
          <w:ilvl w:val="0"/>
          <w:numId w:val="142"/>
        </w:numPr>
        <w:tabs>
          <w:tab w:val="clear" w:pos="720"/>
          <w:tab w:val="num" w:pos="644"/>
        </w:tabs>
        <w:spacing w:line="276" w:lineRule="auto"/>
        <w:ind w:left="644"/>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Identyfikacja sprawcy(-ów) </w:t>
      </w:r>
    </w:p>
    <w:p w:rsidR="00CA1E86" w:rsidRPr="00D64C86" w:rsidRDefault="00CA1E86" w:rsidP="003A58C6">
      <w:pPr>
        <w:pStyle w:val="Default"/>
        <w:spacing w:line="276" w:lineRule="auto"/>
        <w:ind w:left="64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Identyfikacja sprawcy będzie możliwa przede wszystkim dzięki zabezpieczeniu dowodów - przesyłanych zdjęć, czy zrzutów ekranów portali, w których opublikowano zdjęcie(-a). Jako, że </w:t>
      </w:r>
      <w:r w:rsidRPr="00D64C86">
        <w:rPr>
          <w:rFonts w:asciiTheme="minorHAnsi" w:hAnsiTheme="minorHAnsi" w:cstheme="minorHAnsi"/>
          <w:color w:val="auto"/>
          <w:sz w:val="22"/>
          <w:szCs w:val="22"/>
        </w:rPr>
        <w:lastRenderedPageBreak/>
        <w:t>seksting jest karalny, skrupulatność i wiarygodność dokumentacji ma duże znaczenie. Należy przy tym przestrzegać zasad dyskrecji, szczególnie w</w:t>
      </w:r>
      <w:r w:rsidR="00B452DB" w:rsidRPr="00D64C86">
        <w:rPr>
          <w:rFonts w:asciiTheme="minorHAnsi" w:hAnsiTheme="minorHAnsi" w:cstheme="minorHAnsi"/>
          <w:color w:val="auto"/>
          <w:sz w:val="22"/>
          <w:szCs w:val="22"/>
        </w:rPr>
        <w:t xml:space="preserve"> środowisku rówieśniczym ofiary.</w:t>
      </w:r>
    </w:p>
    <w:p w:rsidR="00E30C18" w:rsidRPr="00D64C86" w:rsidRDefault="00E30C18" w:rsidP="00326AD8">
      <w:pPr>
        <w:pStyle w:val="Default"/>
        <w:numPr>
          <w:ilvl w:val="0"/>
          <w:numId w:val="142"/>
        </w:numPr>
        <w:tabs>
          <w:tab w:val="clear" w:pos="720"/>
          <w:tab w:val="num" w:pos="644"/>
        </w:tabs>
        <w:spacing w:line="276" w:lineRule="auto"/>
        <w:ind w:left="644"/>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Aktywności wobec sprawców zdarzenia ze szkoły/ spoza szkoły </w:t>
      </w:r>
    </w:p>
    <w:p w:rsidR="00CA1E86" w:rsidRPr="00D64C86" w:rsidRDefault="00CA1E86" w:rsidP="00326AD8">
      <w:pPr>
        <w:pStyle w:val="Default"/>
        <w:numPr>
          <w:ilvl w:val="0"/>
          <w:numId w:val="145"/>
        </w:numPr>
        <w:spacing w:line="276" w:lineRule="auto"/>
        <w:ind w:left="100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Zidentyfikowani małoletni sprawcy sekstingu winni zostać wezwani do dyrekcji szkoły, gdzie zostaną im przedstawione dowody ich aktywności. </w:t>
      </w:r>
    </w:p>
    <w:p w:rsidR="00CA1E86" w:rsidRPr="00D64C86" w:rsidRDefault="00CA1E86" w:rsidP="00326AD8">
      <w:pPr>
        <w:pStyle w:val="Default"/>
        <w:numPr>
          <w:ilvl w:val="0"/>
          <w:numId w:val="145"/>
        </w:numPr>
        <w:spacing w:line="276" w:lineRule="auto"/>
        <w:ind w:left="100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Niezależnie od zakresu negatywnych zachowań i działań wszyscy sprawcy powinni otrzymać wsparcie pedagogiczne i psychologiczne. </w:t>
      </w:r>
    </w:p>
    <w:p w:rsidR="00CA1E86" w:rsidRPr="00D64C86" w:rsidRDefault="00CA1E86" w:rsidP="00326AD8">
      <w:pPr>
        <w:pStyle w:val="Default"/>
        <w:numPr>
          <w:ilvl w:val="0"/>
          <w:numId w:val="145"/>
        </w:numPr>
        <w:spacing w:line="276" w:lineRule="auto"/>
        <w:ind w:left="100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Konieczne są rozmowy ze sprawcami w obecności ich rodziców zaproszonych do szkoły. </w:t>
      </w:r>
    </w:p>
    <w:p w:rsidR="00CA1E86" w:rsidRPr="00D64C86" w:rsidRDefault="00CA1E86" w:rsidP="00326AD8">
      <w:pPr>
        <w:pStyle w:val="Default"/>
        <w:numPr>
          <w:ilvl w:val="0"/>
          <w:numId w:val="145"/>
        </w:numPr>
        <w:spacing w:line="276" w:lineRule="auto"/>
        <w:ind w:left="1004"/>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Rodzaj 1. </w:t>
      </w:r>
      <w:r w:rsidRPr="00D64C86">
        <w:rPr>
          <w:rFonts w:asciiTheme="minorHAnsi" w:hAnsiTheme="minorHAnsi" w:cstheme="minorHAnsi"/>
          <w:color w:val="auto"/>
          <w:sz w:val="22"/>
          <w:szCs w:val="22"/>
        </w:rPr>
        <w:t xml:space="preserve">Dalsze działania poza zapewnieniem wsparcia i opieki psychologiczno-pedagogicznej nie są konieczne, jednak istotne jest pouczenie sprawców zdarzenia, że dalsze rozpowszechnianie materiałów może być nielegalne i będzie miało ostrzejsze konsekwencje, w tym prawne. </w:t>
      </w:r>
    </w:p>
    <w:p w:rsidR="00CA1E86" w:rsidRPr="00D64C86" w:rsidRDefault="00CA1E86" w:rsidP="00326AD8">
      <w:pPr>
        <w:pStyle w:val="Default"/>
        <w:numPr>
          <w:ilvl w:val="0"/>
          <w:numId w:val="145"/>
        </w:numPr>
        <w:spacing w:line="276" w:lineRule="auto"/>
        <w:ind w:left="1004"/>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Rodzaj 2. </w:t>
      </w:r>
      <w:r w:rsidRPr="00D64C86">
        <w:rPr>
          <w:rFonts w:asciiTheme="minorHAnsi" w:hAnsiTheme="minorHAnsi" w:cstheme="minorHAnsi"/>
          <w:color w:val="auto"/>
          <w:sz w:val="22"/>
          <w:szCs w:val="22"/>
        </w:rPr>
        <w:t xml:space="preserve">Niektóre z tego typu materiałów mogą zostać uznane za pornograficzne. Rozpowszechnianie materiałów pornograficznych z udziałem nieletnich jest przestępstwem ściganym z urzędu (par. 2020 Kodeksu Karnego), dlatego też dyrektor placówki jest zobowiązany do zgłoszenia incydentu na Policję i/lub do sądu rodzinnego. </w:t>
      </w:r>
    </w:p>
    <w:p w:rsidR="00CA1E86" w:rsidRPr="00D64C86" w:rsidRDefault="00CA1E86" w:rsidP="00326AD8">
      <w:pPr>
        <w:pStyle w:val="Default"/>
        <w:numPr>
          <w:ilvl w:val="0"/>
          <w:numId w:val="145"/>
        </w:numPr>
        <w:spacing w:line="276" w:lineRule="auto"/>
        <w:ind w:left="100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Wszelkie działania wobec sprawców incydentu powinny być podejmowane w porozumieniu z ich rodzicami lub opiekunami prawnymi. </w:t>
      </w:r>
    </w:p>
    <w:p w:rsidR="00CA1E86" w:rsidRPr="00D64C86" w:rsidRDefault="00CA1E86" w:rsidP="00326AD8">
      <w:pPr>
        <w:pStyle w:val="Default"/>
        <w:numPr>
          <w:ilvl w:val="0"/>
          <w:numId w:val="145"/>
        </w:numPr>
        <w:spacing w:line="276" w:lineRule="auto"/>
        <w:ind w:left="1004"/>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Rodzaj 3. </w:t>
      </w:r>
      <w:r w:rsidRPr="00D64C86">
        <w:rPr>
          <w:rFonts w:asciiTheme="minorHAnsi" w:hAnsiTheme="minorHAnsi" w:cstheme="minorHAnsi"/>
          <w:color w:val="auto"/>
          <w:sz w:val="22"/>
          <w:szCs w:val="22"/>
        </w:rPr>
        <w:t xml:space="preserve">Niektóre z tego typu materiałów mogą zostać uznane za pornograficzne – konieczne zgłoszenie takiego przypadku na Policję. </w:t>
      </w:r>
    </w:p>
    <w:p w:rsidR="00CA1E86" w:rsidRPr="00D64C86" w:rsidRDefault="00CA1E86" w:rsidP="00326AD8">
      <w:pPr>
        <w:pStyle w:val="Default"/>
        <w:numPr>
          <w:ilvl w:val="0"/>
          <w:numId w:val="145"/>
        </w:numPr>
        <w:spacing w:line="276" w:lineRule="auto"/>
        <w:ind w:left="100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W sytuacji zaistnienia znamion cyberprzemocy, należy dodatkowo zastosować procedurę: Cyberprzemoc. </w:t>
      </w:r>
    </w:p>
    <w:p w:rsidR="00CA1E86" w:rsidRPr="00D64C86" w:rsidRDefault="00CA1E86" w:rsidP="00326AD8">
      <w:pPr>
        <w:pStyle w:val="Default"/>
        <w:numPr>
          <w:ilvl w:val="0"/>
          <w:numId w:val="145"/>
        </w:numPr>
        <w:spacing w:line="276" w:lineRule="auto"/>
        <w:ind w:left="100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Decyzja o ewentualnym poinformowaniu opiekunów powinna być podejmowana przez pedagoga/psychologa, biorącego pod uwagę dobro małoletnich, w zależności od charakteru sytuacji. </w:t>
      </w:r>
    </w:p>
    <w:p w:rsidR="00B452DB" w:rsidRPr="00D64C86" w:rsidRDefault="00B452DB" w:rsidP="00B452DB">
      <w:pPr>
        <w:pStyle w:val="Default"/>
        <w:spacing w:line="276" w:lineRule="auto"/>
        <w:ind w:left="1004"/>
        <w:jc w:val="both"/>
        <w:rPr>
          <w:rFonts w:asciiTheme="minorHAnsi" w:hAnsiTheme="minorHAnsi" w:cstheme="minorHAnsi"/>
          <w:color w:val="auto"/>
          <w:sz w:val="22"/>
          <w:szCs w:val="22"/>
        </w:rPr>
      </w:pPr>
    </w:p>
    <w:p w:rsidR="00E30C18" w:rsidRPr="00D64C86" w:rsidRDefault="00E30C18" w:rsidP="00326AD8">
      <w:pPr>
        <w:pStyle w:val="Default"/>
        <w:numPr>
          <w:ilvl w:val="0"/>
          <w:numId w:val="142"/>
        </w:numPr>
        <w:tabs>
          <w:tab w:val="clear" w:pos="720"/>
          <w:tab w:val="num" w:pos="644"/>
        </w:tabs>
        <w:spacing w:line="276" w:lineRule="auto"/>
        <w:ind w:left="644"/>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Aktywności wobec ofiar zdarzenia </w:t>
      </w:r>
    </w:p>
    <w:p w:rsidR="00CA1E86" w:rsidRPr="00D64C86" w:rsidRDefault="00CA1E86" w:rsidP="00326AD8">
      <w:pPr>
        <w:pStyle w:val="Default"/>
        <w:numPr>
          <w:ilvl w:val="0"/>
          <w:numId w:val="146"/>
        </w:numPr>
        <w:spacing w:line="276" w:lineRule="auto"/>
        <w:ind w:left="100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Należy zabezpieczyć i udokumentować dowody</w:t>
      </w:r>
    </w:p>
    <w:p w:rsidR="00EC59F4" w:rsidRPr="00D64C86" w:rsidRDefault="00CA1E86" w:rsidP="00326AD8">
      <w:pPr>
        <w:pStyle w:val="Default"/>
        <w:numPr>
          <w:ilvl w:val="0"/>
          <w:numId w:val="146"/>
        </w:numPr>
        <w:spacing w:line="276" w:lineRule="auto"/>
        <w:ind w:left="100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Należy otoczyć wszechstronną, dyskretną opieką psychologiczno - pedagog</w:t>
      </w:r>
      <w:r w:rsidR="00EC59F4" w:rsidRPr="00D64C86">
        <w:rPr>
          <w:rFonts w:asciiTheme="minorHAnsi" w:hAnsiTheme="minorHAnsi" w:cstheme="minorHAnsi"/>
          <w:color w:val="auto"/>
          <w:sz w:val="22"/>
          <w:szCs w:val="22"/>
        </w:rPr>
        <w:t>iczną ofiary oraz zaproponować odpowiednie działania</w:t>
      </w:r>
      <w:r w:rsidRPr="00D64C86">
        <w:rPr>
          <w:rFonts w:asciiTheme="minorHAnsi" w:hAnsiTheme="minorHAnsi" w:cstheme="minorHAnsi"/>
          <w:color w:val="auto"/>
          <w:sz w:val="22"/>
          <w:szCs w:val="22"/>
        </w:rPr>
        <w:t xml:space="preserve"> wychowawcz</w:t>
      </w:r>
      <w:r w:rsidR="00EC59F4" w:rsidRPr="00D64C86">
        <w:rPr>
          <w:rFonts w:asciiTheme="minorHAnsi" w:hAnsiTheme="minorHAnsi" w:cstheme="minorHAnsi"/>
          <w:color w:val="auto"/>
          <w:sz w:val="22"/>
          <w:szCs w:val="22"/>
        </w:rPr>
        <w:t>e</w:t>
      </w:r>
      <w:r w:rsidRPr="00D64C86">
        <w:rPr>
          <w:rFonts w:asciiTheme="minorHAnsi" w:hAnsiTheme="minorHAnsi" w:cstheme="minorHAnsi"/>
          <w:color w:val="auto"/>
          <w:sz w:val="22"/>
          <w:szCs w:val="22"/>
        </w:rPr>
        <w:t xml:space="preserve">, w przypadku upublicznienia przypadku sekstingu w środowisku rówieśniczym. </w:t>
      </w:r>
    </w:p>
    <w:p w:rsidR="00CA1E86" w:rsidRPr="00D64C86" w:rsidRDefault="00EC59F4" w:rsidP="00326AD8">
      <w:pPr>
        <w:pStyle w:val="Default"/>
        <w:numPr>
          <w:ilvl w:val="0"/>
          <w:numId w:val="146"/>
        </w:numPr>
        <w:spacing w:line="276" w:lineRule="auto"/>
        <w:ind w:left="100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Należy przeprowadzić r</w:t>
      </w:r>
      <w:r w:rsidR="00CA1E86" w:rsidRPr="00D64C86">
        <w:rPr>
          <w:rFonts w:asciiTheme="minorHAnsi" w:hAnsiTheme="minorHAnsi" w:cstheme="minorHAnsi"/>
          <w:color w:val="auto"/>
          <w:sz w:val="22"/>
          <w:szCs w:val="22"/>
        </w:rPr>
        <w:t>ozmow</w:t>
      </w:r>
      <w:r w:rsidRPr="00D64C86">
        <w:rPr>
          <w:rFonts w:asciiTheme="minorHAnsi" w:hAnsiTheme="minorHAnsi" w:cstheme="minorHAnsi"/>
          <w:color w:val="auto"/>
          <w:sz w:val="22"/>
          <w:szCs w:val="22"/>
        </w:rPr>
        <w:t>ę</w:t>
      </w:r>
      <w:r w:rsidR="00CA1E86" w:rsidRPr="00D64C86">
        <w:rPr>
          <w:rFonts w:asciiTheme="minorHAnsi" w:hAnsiTheme="minorHAnsi" w:cstheme="minorHAnsi"/>
          <w:color w:val="auto"/>
          <w:sz w:val="22"/>
          <w:szCs w:val="22"/>
        </w:rPr>
        <w:t xml:space="preserve"> na temat identyfikacji potencjalnego sprawcy</w:t>
      </w:r>
      <w:r w:rsidRPr="00D64C86">
        <w:rPr>
          <w:rFonts w:asciiTheme="minorHAnsi" w:hAnsiTheme="minorHAnsi" w:cstheme="minorHAnsi"/>
          <w:color w:val="auto"/>
          <w:sz w:val="22"/>
          <w:szCs w:val="22"/>
        </w:rPr>
        <w:t>, która</w:t>
      </w:r>
      <w:r w:rsidR="00CA1E86" w:rsidRPr="00D64C86">
        <w:rPr>
          <w:rFonts w:asciiTheme="minorHAnsi" w:hAnsiTheme="minorHAnsi" w:cstheme="minorHAnsi"/>
          <w:color w:val="auto"/>
          <w:sz w:val="22"/>
          <w:szCs w:val="22"/>
        </w:rPr>
        <w:t xml:space="preserve"> powinna być realizowana w warunkach komfortu psychicznego dla dziecka – ofiary sekstingu, z szacunkiem dla jego indywidualności i przeżytego stresu</w:t>
      </w:r>
      <w:r w:rsidRPr="00D64C86">
        <w:rPr>
          <w:rFonts w:asciiTheme="minorHAnsi" w:hAnsiTheme="minorHAnsi" w:cstheme="minorHAnsi"/>
          <w:color w:val="auto"/>
          <w:sz w:val="22"/>
          <w:szCs w:val="22"/>
        </w:rPr>
        <w:t>.</w:t>
      </w:r>
      <w:r w:rsidR="00CA1E86" w:rsidRPr="00D64C86">
        <w:rPr>
          <w:rFonts w:asciiTheme="minorHAnsi" w:hAnsiTheme="minorHAnsi" w:cstheme="minorHAnsi"/>
          <w:color w:val="auto"/>
          <w:sz w:val="22"/>
          <w:szCs w:val="22"/>
        </w:rPr>
        <w:t xml:space="preserve"> </w:t>
      </w:r>
    </w:p>
    <w:p w:rsidR="00B452DB" w:rsidRPr="00D64C86" w:rsidRDefault="00B452DB" w:rsidP="00B452DB">
      <w:pPr>
        <w:pStyle w:val="Default"/>
        <w:spacing w:line="276" w:lineRule="auto"/>
        <w:ind w:left="1004"/>
        <w:jc w:val="both"/>
        <w:rPr>
          <w:rFonts w:asciiTheme="minorHAnsi" w:hAnsiTheme="minorHAnsi" w:cstheme="minorHAnsi"/>
          <w:color w:val="auto"/>
          <w:sz w:val="22"/>
          <w:szCs w:val="22"/>
        </w:rPr>
      </w:pPr>
    </w:p>
    <w:p w:rsidR="00E30C18" w:rsidRPr="00D64C86" w:rsidRDefault="00E30C18" w:rsidP="00326AD8">
      <w:pPr>
        <w:pStyle w:val="Default"/>
        <w:numPr>
          <w:ilvl w:val="0"/>
          <w:numId w:val="142"/>
        </w:numPr>
        <w:tabs>
          <w:tab w:val="clear" w:pos="720"/>
          <w:tab w:val="num" w:pos="644"/>
        </w:tabs>
        <w:spacing w:line="276" w:lineRule="auto"/>
        <w:ind w:left="644"/>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Aktywności wobec świadków </w:t>
      </w:r>
    </w:p>
    <w:p w:rsidR="00B452DB" w:rsidRPr="00D64C86" w:rsidRDefault="00EC59F4" w:rsidP="00B452DB">
      <w:pPr>
        <w:pStyle w:val="Default"/>
        <w:spacing w:line="276" w:lineRule="auto"/>
        <w:ind w:left="64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Jeśli przypadek sekstingu zostanie upowszechniony w środowisku rówieśniczym – np. poprzez przesłanie MMS do uczniów tej samej szkoły lub klasy lub publikację w portalu społecznościowym, należy podjąć działania wychowawcze, uświadamiające negatywne aspekty moralne sekstingu oraz narażanie się na dotkliwe kary. </w:t>
      </w:r>
    </w:p>
    <w:p w:rsidR="00B452DB" w:rsidRPr="00D64C86" w:rsidRDefault="00B452DB" w:rsidP="00B452DB">
      <w:pPr>
        <w:pStyle w:val="Default"/>
        <w:spacing w:line="276" w:lineRule="auto"/>
        <w:ind w:left="644"/>
        <w:jc w:val="both"/>
        <w:rPr>
          <w:rFonts w:asciiTheme="minorHAnsi" w:hAnsiTheme="minorHAnsi" w:cstheme="minorHAnsi"/>
          <w:color w:val="auto"/>
          <w:sz w:val="22"/>
          <w:szCs w:val="22"/>
        </w:rPr>
      </w:pPr>
    </w:p>
    <w:p w:rsidR="00E30C18" w:rsidRPr="00D64C86" w:rsidRDefault="00E30C18" w:rsidP="00326AD8">
      <w:pPr>
        <w:pStyle w:val="Default"/>
        <w:numPr>
          <w:ilvl w:val="0"/>
          <w:numId w:val="142"/>
        </w:numPr>
        <w:tabs>
          <w:tab w:val="clear" w:pos="720"/>
          <w:tab w:val="num" w:pos="644"/>
        </w:tabs>
        <w:spacing w:line="276" w:lineRule="auto"/>
        <w:ind w:left="644"/>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Współpraca z Policją i sądami rodzinnymi </w:t>
      </w:r>
    </w:p>
    <w:p w:rsidR="00EC59F4" w:rsidRPr="00D64C86" w:rsidRDefault="00EC59F4" w:rsidP="003A58C6">
      <w:pPr>
        <w:pStyle w:val="Default"/>
        <w:spacing w:line="276" w:lineRule="auto"/>
        <w:ind w:left="64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W przypadku publikacji lub upowszechniania zdjęć o charakterze pornografii dziecięcej (co jest wykroczeniem ściganym z urzędu) kierownictwo szkoły jest zobowiązane do powiadomienia o tym zdarzeniu Policji lub sądu rodzinnego</w:t>
      </w:r>
      <w:r w:rsidR="003A58C6" w:rsidRPr="00D64C86">
        <w:rPr>
          <w:rFonts w:asciiTheme="minorHAnsi" w:hAnsiTheme="minorHAnsi" w:cstheme="minorHAnsi"/>
          <w:color w:val="auto"/>
          <w:sz w:val="22"/>
          <w:szCs w:val="22"/>
        </w:rPr>
        <w:t>.</w:t>
      </w:r>
      <w:r w:rsidRPr="00D64C86">
        <w:rPr>
          <w:rFonts w:asciiTheme="minorHAnsi" w:hAnsiTheme="minorHAnsi" w:cstheme="minorHAnsi"/>
          <w:color w:val="auto"/>
          <w:sz w:val="22"/>
          <w:szCs w:val="22"/>
        </w:rPr>
        <w:t xml:space="preserve"> </w:t>
      </w:r>
    </w:p>
    <w:p w:rsidR="00E30C18" w:rsidRPr="00D64C86" w:rsidRDefault="00EC59F4" w:rsidP="00326AD8">
      <w:pPr>
        <w:pStyle w:val="Default"/>
        <w:numPr>
          <w:ilvl w:val="0"/>
          <w:numId w:val="142"/>
        </w:numPr>
        <w:tabs>
          <w:tab w:val="clear" w:pos="720"/>
          <w:tab w:val="num" w:pos="644"/>
        </w:tabs>
        <w:spacing w:line="276" w:lineRule="auto"/>
        <w:ind w:left="644"/>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lastRenderedPageBreak/>
        <w:t>Współpraca ze służbami społecznymi i placówkami specjalistycznym</w:t>
      </w:r>
      <w:r w:rsidR="00E30C18" w:rsidRPr="00D64C86">
        <w:rPr>
          <w:rFonts w:asciiTheme="minorHAnsi" w:hAnsiTheme="minorHAnsi" w:cstheme="minorHAnsi"/>
          <w:b/>
          <w:bCs/>
          <w:color w:val="auto"/>
          <w:sz w:val="22"/>
          <w:szCs w:val="22"/>
        </w:rPr>
        <w:t xml:space="preserve">i </w:t>
      </w:r>
    </w:p>
    <w:p w:rsidR="00EC59F4" w:rsidRPr="00D64C86" w:rsidRDefault="00EC59F4" w:rsidP="003A58C6">
      <w:pPr>
        <w:pStyle w:val="Default"/>
        <w:spacing w:line="276" w:lineRule="auto"/>
        <w:ind w:left="64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Kontakt ofiar z placówkami specjalistycznymi może okazać się konieczny w indywidualnych przypadkach. O skierowaniu do nich decyzję powinien podjąć psycholog/pedagog szkolny wspólnie z rodzi</w:t>
      </w:r>
      <w:r w:rsidR="003A58C6" w:rsidRPr="00D64C86">
        <w:rPr>
          <w:rFonts w:asciiTheme="minorHAnsi" w:hAnsiTheme="minorHAnsi" w:cstheme="minorHAnsi"/>
          <w:color w:val="auto"/>
          <w:sz w:val="22"/>
          <w:szCs w:val="22"/>
        </w:rPr>
        <w:t>cami/opiekunami prawnymi ofiary.</w:t>
      </w:r>
    </w:p>
    <w:p w:rsidR="00B452DB" w:rsidRPr="00D64C86" w:rsidRDefault="00B452DB" w:rsidP="00A935BE">
      <w:pPr>
        <w:pStyle w:val="Default"/>
        <w:spacing w:line="276" w:lineRule="auto"/>
        <w:ind w:left="720"/>
        <w:jc w:val="both"/>
        <w:rPr>
          <w:rFonts w:asciiTheme="minorHAnsi" w:hAnsiTheme="minorHAnsi" w:cstheme="minorHAnsi"/>
          <w:color w:val="auto"/>
          <w:sz w:val="22"/>
          <w:szCs w:val="22"/>
        </w:rPr>
      </w:pPr>
    </w:p>
    <w:p w:rsidR="00E30C18" w:rsidRPr="00D64C86" w:rsidRDefault="00EC59F4" w:rsidP="00326AD8">
      <w:pPr>
        <w:pStyle w:val="Akapitzlist"/>
        <w:numPr>
          <w:ilvl w:val="2"/>
          <w:numId w:val="102"/>
        </w:numPr>
        <w:tabs>
          <w:tab w:val="clear" w:pos="2160"/>
        </w:tabs>
        <w:spacing w:line="276" w:lineRule="auto"/>
        <w:ind w:left="284" w:hanging="284"/>
        <w:jc w:val="both"/>
        <w:rPr>
          <w:rFonts w:asciiTheme="minorHAnsi" w:hAnsiTheme="minorHAnsi" w:cstheme="minorHAnsi"/>
          <w:sz w:val="22"/>
          <w:szCs w:val="22"/>
        </w:rPr>
      </w:pPr>
      <w:r w:rsidRPr="00D64C86">
        <w:rPr>
          <w:rFonts w:asciiTheme="minorHAnsi" w:hAnsiTheme="minorHAnsi" w:cstheme="minorHAnsi"/>
          <w:b/>
          <w:bCs/>
          <w:sz w:val="22"/>
          <w:szCs w:val="22"/>
        </w:rPr>
        <w:t>Bezkrytyczna wiara w treści zamieszczone w Internecie, nieumiejętność odróżnienia treści prawdziwych od nieprawdziwych, szkodliwość reklam – procedury reagowania</w:t>
      </w:r>
    </w:p>
    <w:p w:rsidR="003A58C6" w:rsidRPr="00D64C86" w:rsidRDefault="003A58C6" w:rsidP="003A58C6">
      <w:pPr>
        <w:pStyle w:val="Akapitzlist"/>
        <w:spacing w:line="276" w:lineRule="auto"/>
        <w:ind w:left="284"/>
        <w:jc w:val="both"/>
        <w:rPr>
          <w:rFonts w:asciiTheme="minorHAnsi" w:hAnsiTheme="minorHAnsi" w:cstheme="minorHAnsi"/>
          <w:sz w:val="22"/>
          <w:szCs w:val="22"/>
        </w:rPr>
      </w:pPr>
    </w:p>
    <w:p w:rsidR="00E30C18" w:rsidRPr="00D64C86" w:rsidRDefault="00E30C18" w:rsidP="00326AD8">
      <w:pPr>
        <w:pStyle w:val="Default"/>
        <w:numPr>
          <w:ilvl w:val="0"/>
          <w:numId w:val="147"/>
        </w:numPr>
        <w:tabs>
          <w:tab w:val="clear" w:pos="720"/>
          <w:tab w:val="num" w:pos="644"/>
        </w:tabs>
        <w:spacing w:line="276" w:lineRule="auto"/>
        <w:ind w:left="644"/>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Rodzaj zagrożenia objętego procedurą </w:t>
      </w:r>
    </w:p>
    <w:p w:rsidR="00EC59F4" w:rsidRPr="00D64C86" w:rsidRDefault="00EC59F4" w:rsidP="00326AD8">
      <w:pPr>
        <w:pStyle w:val="Default"/>
        <w:numPr>
          <w:ilvl w:val="0"/>
          <w:numId w:val="148"/>
        </w:numPr>
        <w:spacing w:line="276" w:lineRule="auto"/>
        <w:ind w:left="100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Brak umiejętności odróżniania informacji prawdziwych od nieprawdziwych publikowanych w Internecie, bezkrytyczne uznawanie za prawdę tez publikowanych w forach internetowych, kierowanie się informacjami zawartymi w reklamach. </w:t>
      </w:r>
    </w:p>
    <w:p w:rsidR="00EC59F4" w:rsidRPr="00D64C86" w:rsidRDefault="00EC59F4" w:rsidP="00326AD8">
      <w:pPr>
        <w:pStyle w:val="Default"/>
        <w:numPr>
          <w:ilvl w:val="0"/>
          <w:numId w:val="148"/>
        </w:numPr>
        <w:spacing w:line="276" w:lineRule="auto"/>
        <w:ind w:left="100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Taka postawa dzieci prowadzić może do zagrożeń życia i zdrowia (np. stosowania wyniszczającej diety, samookaleczeń), skutkować rozczarowaniami i porażkami życiowymi (w efekcie korzystania z fałszywych informacji), utrudniać lub uniemożliwiać osiąganie dobrych wyników w edukacji (korzystanie z upraszczających i zawężających temat „ściąg” i „bryków”), a także utrwalenia się u ucznia ambiwalentnych postaw moralnych.</w:t>
      </w:r>
    </w:p>
    <w:p w:rsidR="00B452DB" w:rsidRPr="00D64C86" w:rsidRDefault="00B452DB" w:rsidP="00B452DB">
      <w:pPr>
        <w:pStyle w:val="Default"/>
        <w:spacing w:line="276" w:lineRule="auto"/>
        <w:ind w:left="1004"/>
        <w:jc w:val="both"/>
        <w:rPr>
          <w:rFonts w:asciiTheme="minorHAnsi" w:hAnsiTheme="minorHAnsi" w:cstheme="minorHAnsi"/>
          <w:color w:val="auto"/>
          <w:sz w:val="22"/>
          <w:szCs w:val="22"/>
        </w:rPr>
      </w:pPr>
    </w:p>
    <w:p w:rsidR="00E30C18" w:rsidRPr="00D64C86" w:rsidRDefault="00E30C18" w:rsidP="00326AD8">
      <w:pPr>
        <w:pStyle w:val="Default"/>
        <w:numPr>
          <w:ilvl w:val="0"/>
          <w:numId w:val="147"/>
        </w:numPr>
        <w:tabs>
          <w:tab w:val="clear" w:pos="720"/>
          <w:tab w:val="num" w:pos="644"/>
        </w:tabs>
        <w:spacing w:line="276" w:lineRule="auto"/>
        <w:ind w:left="644"/>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Przyjęcie zgłoszenia i ustalenie okoliczności zdarzenia </w:t>
      </w:r>
    </w:p>
    <w:p w:rsidR="00EC59F4" w:rsidRPr="00D64C86" w:rsidRDefault="00EC59F4" w:rsidP="003A58C6">
      <w:pPr>
        <w:pStyle w:val="Default"/>
        <w:spacing w:line="276" w:lineRule="auto"/>
        <w:ind w:left="64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Uczniowie nie umiejący odróżniać prawdy od fałszu informacji publikowanych w Internecie winni być identyfikowani przez nauczycieli i wychowawców w trakcie lekcji wszystkich przedmiotów. Często taka postawa ujawnia się podczas przygotowania prac domowych i jest stosunkowo łatwa do zidentyfikowania pr</w:t>
      </w:r>
      <w:r w:rsidR="003A58C6" w:rsidRPr="00D64C86">
        <w:rPr>
          <w:rFonts w:asciiTheme="minorHAnsi" w:hAnsiTheme="minorHAnsi" w:cstheme="minorHAnsi"/>
          <w:color w:val="auto"/>
          <w:sz w:val="22"/>
          <w:szCs w:val="22"/>
        </w:rPr>
        <w:t>zez oceniającego je nauczyciela</w:t>
      </w:r>
      <w:r w:rsidRPr="00D64C86">
        <w:rPr>
          <w:rFonts w:asciiTheme="minorHAnsi" w:hAnsiTheme="minorHAnsi" w:cstheme="minorHAnsi"/>
          <w:color w:val="auto"/>
          <w:sz w:val="22"/>
          <w:szCs w:val="22"/>
        </w:rPr>
        <w:t>.</w:t>
      </w:r>
    </w:p>
    <w:p w:rsidR="00B452DB" w:rsidRPr="00D64C86" w:rsidRDefault="00B452DB" w:rsidP="00B452DB">
      <w:pPr>
        <w:pStyle w:val="Default"/>
        <w:spacing w:line="276" w:lineRule="auto"/>
        <w:jc w:val="both"/>
        <w:rPr>
          <w:rFonts w:asciiTheme="minorHAnsi" w:hAnsiTheme="minorHAnsi" w:cstheme="minorHAnsi"/>
          <w:color w:val="auto"/>
          <w:sz w:val="22"/>
          <w:szCs w:val="22"/>
        </w:rPr>
      </w:pPr>
    </w:p>
    <w:p w:rsidR="00E30C18" w:rsidRPr="00D64C86" w:rsidRDefault="00E30C18" w:rsidP="00326AD8">
      <w:pPr>
        <w:pStyle w:val="Default"/>
        <w:numPr>
          <w:ilvl w:val="0"/>
          <w:numId w:val="147"/>
        </w:numPr>
        <w:tabs>
          <w:tab w:val="clear" w:pos="720"/>
          <w:tab w:val="num" w:pos="644"/>
        </w:tabs>
        <w:spacing w:line="276" w:lineRule="auto"/>
        <w:ind w:left="644"/>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Opis okoliczności, analiza, zabezpieczenie dowodów </w:t>
      </w:r>
    </w:p>
    <w:p w:rsidR="00EC59F4" w:rsidRPr="00D64C86" w:rsidRDefault="00EC59F4" w:rsidP="00326AD8">
      <w:pPr>
        <w:pStyle w:val="Default"/>
        <w:numPr>
          <w:ilvl w:val="0"/>
          <w:numId w:val="149"/>
        </w:numPr>
        <w:spacing w:line="276" w:lineRule="auto"/>
        <w:ind w:left="100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Posługiwanie się nieprawdziwymi informacjami zaczerpniętymi z Internetu w procesie dydaktycznym – podczas lekcji lub w zadaniach domowych, każdorazowo winno być zauważone przez nauczyciela, przeanalizowane i sprostowane. </w:t>
      </w:r>
    </w:p>
    <w:p w:rsidR="00EC59F4" w:rsidRPr="00D64C86" w:rsidRDefault="00EC59F4" w:rsidP="00326AD8">
      <w:pPr>
        <w:pStyle w:val="Default"/>
        <w:numPr>
          <w:ilvl w:val="0"/>
          <w:numId w:val="149"/>
        </w:numPr>
        <w:spacing w:line="276" w:lineRule="auto"/>
        <w:ind w:left="100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Przypadki spektakularne powinny być archiwizowane przez nauczycieli i wykorzystywane podczas zajęć z edukacji medialnej (informacyjnej).</w:t>
      </w:r>
    </w:p>
    <w:p w:rsidR="00B452DB" w:rsidRPr="00D64C86" w:rsidRDefault="00B452DB" w:rsidP="00B452DB">
      <w:pPr>
        <w:pStyle w:val="Default"/>
        <w:spacing w:line="276" w:lineRule="auto"/>
        <w:ind w:left="1004"/>
        <w:jc w:val="both"/>
        <w:rPr>
          <w:rFonts w:asciiTheme="minorHAnsi" w:hAnsiTheme="minorHAnsi" w:cstheme="minorHAnsi"/>
          <w:color w:val="auto"/>
          <w:sz w:val="22"/>
          <w:szCs w:val="22"/>
        </w:rPr>
      </w:pPr>
    </w:p>
    <w:p w:rsidR="00E30C18" w:rsidRPr="00D64C86" w:rsidRDefault="00E30C18" w:rsidP="00326AD8">
      <w:pPr>
        <w:pStyle w:val="Default"/>
        <w:numPr>
          <w:ilvl w:val="0"/>
          <w:numId w:val="147"/>
        </w:numPr>
        <w:tabs>
          <w:tab w:val="clear" w:pos="720"/>
          <w:tab w:val="num" w:pos="644"/>
        </w:tabs>
        <w:spacing w:line="276" w:lineRule="auto"/>
        <w:ind w:left="644"/>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Aktywności wobec sprawców zdarzenia ze szkoły/ spoza szkoły </w:t>
      </w:r>
    </w:p>
    <w:p w:rsidR="00EC59F4" w:rsidRPr="00D64C86" w:rsidRDefault="00EC59F4" w:rsidP="003A58C6">
      <w:pPr>
        <w:pStyle w:val="Default"/>
        <w:spacing w:line="276" w:lineRule="auto"/>
        <w:ind w:left="64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Wystarczającą reakcją jest opublikowanie sprostowania nieprawdziwych informacji i - w miarę możliwości – rozpowszechnienie ich w Internecie, w portalach o zbliżonej tematyce. </w:t>
      </w:r>
    </w:p>
    <w:p w:rsidR="00B452DB" w:rsidRPr="00D64C86" w:rsidRDefault="00B452DB" w:rsidP="00B452DB">
      <w:pPr>
        <w:pStyle w:val="Default"/>
        <w:spacing w:line="276" w:lineRule="auto"/>
        <w:jc w:val="both"/>
        <w:rPr>
          <w:rFonts w:asciiTheme="minorHAnsi" w:hAnsiTheme="minorHAnsi" w:cstheme="minorHAnsi"/>
          <w:color w:val="auto"/>
          <w:sz w:val="22"/>
          <w:szCs w:val="22"/>
        </w:rPr>
      </w:pPr>
    </w:p>
    <w:p w:rsidR="00E30C18" w:rsidRPr="00D64C86" w:rsidRDefault="00E30C18" w:rsidP="00326AD8">
      <w:pPr>
        <w:pStyle w:val="Default"/>
        <w:numPr>
          <w:ilvl w:val="0"/>
          <w:numId w:val="147"/>
        </w:numPr>
        <w:tabs>
          <w:tab w:val="clear" w:pos="720"/>
          <w:tab w:val="num" w:pos="644"/>
        </w:tabs>
        <w:spacing w:line="276" w:lineRule="auto"/>
        <w:ind w:left="644"/>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Aktywności wobec ofiar zdarzenia </w:t>
      </w:r>
    </w:p>
    <w:p w:rsidR="00EC59F4" w:rsidRPr="00D64C86" w:rsidRDefault="00EC59F4" w:rsidP="00326AD8">
      <w:pPr>
        <w:pStyle w:val="Default"/>
        <w:numPr>
          <w:ilvl w:val="0"/>
          <w:numId w:val="150"/>
        </w:numPr>
        <w:spacing w:line="276" w:lineRule="auto"/>
        <w:ind w:left="100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Szkoła powinna prowadzić działania profilaktyczne - edukację medialną (informacyjną), zarówno w formie zajęć pozalekcyjnych, jak i w trakcie lekcji przedmiotów nieinformatycznych (np. historii, języka polskiego, wychowania w rodzinie) przez wszystkie lata nauki ucznia w szkole. </w:t>
      </w:r>
    </w:p>
    <w:p w:rsidR="00EC59F4" w:rsidRPr="00D64C86" w:rsidRDefault="00EC59F4" w:rsidP="00326AD8">
      <w:pPr>
        <w:pStyle w:val="Default"/>
        <w:numPr>
          <w:ilvl w:val="0"/>
          <w:numId w:val="150"/>
        </w:numPr>
        <w:spacing w:line="276" w:lineRule="auto"/>
        <w:ind w:left="1004"/>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Zajęcia w szkole mogą mieć charakter kilkuminutowych elementów edukacji medialnej wplecionej w lekcje o innej tematyce i/lub lekcji ukierunkowanych na zdobywanie przez dzieci i młodzież kompetencji medialnych.</w:t>
      </w:r>
    </w:p>
    <w:p w:rsidR="00B452DB" w:rsidRPr="00D64C86" w:rsidRDefault="00E30C18" w:rsidP="003A58C6">
      <w:pPr>
        <w:pStyle w:val="Default"/>
        <w:spacing w:line="276" w:lineRule="auto"/>
        <w:jc w:val="both"/>
        <w:rPr>
          <w:rFonts w:asciiTheme="minorHAnsi" w:hAnsiTheme="minorHAnsi" w:cstheme="minorHAnsi"/>
          <w:b/>
          <w:bCs/>
          <w:color w:val="auto"/>
          <w:sz w:val="22"/>
          <w:szCs w:val="22"/>
        </w:rPr>
      </w:pPr>
      <w:r w:rsidRPr="00D64C86">
        <w:rPr>
          <w:rFonts w:asciiTheme="minorHAnsi" w:hAnsiTheme="minorHAnsi" w:cstheme="minorHAnsi"/>
          <w:b/>
          <w:bCs/>
          <w:color w:val="auto"/>
          <w:sz w:val="22"/>
          <w:szCs w:val="22"/>
        </w:rPr>
        <w:t xml:space="preserve"> </w:t>
      </w:r>
    </w:p>
    <w:p w:rsidR="00B452DB" w:rsidRPr="00D64C86" w:rsidRDefault="00B452DB" w:rsidP="003A58C6">
      <w:pPr>
        <w:pStyle w:val="Default"/>
        <w:spacing w:line="276" w:lineRule="auto"/>
        <w:jc w:val="both"/>
        <w:rPr>
          <w:rFonts w:asciiTheme="minorHAnsi" w:hAnsiTheme="minorHAnsi" w:cstheme="minorHAnsi"/>
          <w:color w:val="auto"/>
          <w:sz w:val="22"/>
          <w:szCs w:val="22"/>
        </w:rPr>
      </w:pPr>
    </w:p>
    <w:p w:rsidR="00E30C18" w:rsidRPr="00D64C86" w:rsidRDefault="00EC59F4" w:rsidP="00326AD8">
      <w:pPr>
        <w:pStyle w:val="Akapitzlist"/>
        <w:numPr>
          <w:ilvl w:val="2"/>
          <w:numId w:val="102"/>
        </w:numPr>
        <w:tabs>
          <w:tab w:val="clear" w:pos="2160"/>
        </w:tabs>
        <w:spacing w:line="276" w:lineRule="auto"/>
        <w:ind w:left="208" w:hanging="284"/>
        <w:jc w:val="both"/>
        <w:rPr>
          <w:rFonts w:asciiTheme="minorHAnsi" w:hAnsiTheme="minorHAnsi" w:cstheme="minorHAnsi"/>
          <w:sz w:val="22"/>
          <w:szCs w:val="22"/>
        </w:rPr>
      </w:pPr>
      <w:r w:rsidRPr="00D64C86">
        <w:rPr>
          <w:rFonts w:asciiTheme="minorHAnsi" w:hAnsiTheme="minorHAnsi" w:cstheme="minorHAnsi"/>
          <w:b/>
          <w:bCs/>
          <w:sz w:val="22"/>
          <w:szCs w:val="22"/>
        </w:rPr>
        <w:lastRenderedPageBreak/>
        <w:t>Łamanie prawa autorskiego – procedura reagowania</w:t>
      </w:r>
    </w:p>
    <w:p w:rsidR="00B452DB" w:rsidRPr="00D64C86" w:rsidRDefault="00B452DB" w:rsidP="00B452DB">
      <w:pPr>
        <w:pStyle w:val="Akapitzlist"/>
        <w:spacing w:line="276" w:lineRule="auto"/>
        <w:ind w:left="208"/>
        <w:jc w:val="both"/>
        <w:rPr>
          <w:rFonts w:asciiTheme="minorHAnsi" w:hAnsiTheme="minorHAnsi" w:cstheme="minorHAnsi"/>
          <w:sz w:val="22"/>
          <w:szCs w:val="22"/>
        </w:rPr>
      </w:pPr>
    </w:p>
    <w:p w:rsidR="00E30C18" w:rsidRPr="00D64C86" w:rsidRDefault="00E30C18" w:rsidP="00326AD8">
      <w:pPr>
        <w:pStyle w:val="Default"/>
        <w:numPr>
          <w:ilvl w:val="0"/>
          <w:numId w:val="151"/>
        </w:numPr>
        <w:tabs>
          <w:tab w:val="clear" w:pos="720"/>
          <w:tab w:val="num" w:pos="360"/>
        </w:tabs>
        <w:spacing w:line="276" w:lineRule="auto"/>
        <w:ind w:left="360"/>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Rodzaj zagrożenia objętego procedurą </w:t>
      </w:r>
    </w:p>
    <w:p w:rsidR="00EC59F4" w:rsidRPr="00D64C86" w:rsidRDefault="00EC59F4" w:rsidP="00B452DB">
      <w:pPr>
        <w:pStyle w:val="Default"/>
        <w:spacing w:line="276" w:lineRule="auto"/>
        <w:ind w:left="36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Ryzyko poniesienia odpowiedzialności cywilnej lub karnej z tytułu naruszenia prawa autorskiego albo negatywnych skutków pochopnego spełnienia nieuzasadnionych roszczeń (tzw. </w:t>
      </w:r>
      <w:r w:rsidRPr="00D64C86">
        <w:rPr>
          <w:rFonts w:asciiTheme="minorHAnsi" w:hAnsiTheme="minorHAnsi" w:cstheme="minorHAnsi"/>
          <w:i/>
          <w:iCs/>
          <w:color w:val="auto"/>
          <w:sz w:val="22"/>
          <w:szCs w:val="22"/>
        </w:rPr>
        <w:t>copyright trolling</w:t>
      </w:r>
      <w:r w:rsidRPr="00D64C86">
        <w:rPr>
          <w:rFonts w:asciiTheme="minorHAnsi" w:hAnsiTheme="minorHAnsi" w:cstheme="minorHAnsi"/>
          <w:color w:val="auto"/>
          <w:sz w:val="22"/>
          <w:szCs w:val="22"/>
        </w:rPr>
        <w:t>)</w:t>
      </w:r>
      <w:r w:rsidR="00480185" w:rsidRPr="00D64C86">
        <w:rPr>
          <w:rFonts w:asciiTheme="minorHAnsi" w:hAnsiTheme="minorHAnsi" w:cstheme="minorHAnsi"/>
          <w:color w:val="auto"/>
          <w:sz w:val="22"/>
          <w:szCs w:val="22"/>
        </w:rPr>
        <w:t>.</w:t>
      </w:r>
      <w:r w:rsidRPr="00D64C86">
        <w:rPr>
          <w:rFonts w:asciiTheme="minorHAnsi" w:hAnsiTheme="minorHAnsi" w:cstheme="minorHAnsi"/>
          <w:color w:val="auto"/>
          <w:sz w:val="22"/>
          <w:szCs w:val="22"/>
        </w:rPr>
        <w:t xml:space="preserve"> </w:t>
      </w:r>
    </w:p>
    <w:p w:rsidR="00E30C18" w:rsidRPr="00D64C86" w:rsidRDefault="00E30C18" w:rsidP="00326AD8">
      <w:pPr>
        <w:pStyle w:val="Default"/>
        <w:numPr>
          <w:ilvl w:val="0"/>
          <w:numId w:val="151"/>
        </w:numPr>
        <w:tabs>
          <w:tab w:val="clear" w:pos="720"/>
          <w:tab w:val="num" w:pos="360"/>
        </w:tabs>
        <w:spacing w:line="276" w:lineRule="auto"/>
        <w:ind w:left="360"/>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Przyjęcie zgłoszenia i ustalenie okoliczności zdarzenia </w:t>
      </w:r>
    </w:p>
    <w:p w:rsidR="00EC59F4" w:rsidRPr="00D64C86" w:rsidRDefault="00EC59F4" w:rsidP="00326AD8">
      <w:pPr>
        <w:pStyle w:val="Default"/>
        <w:numPr>
          <w:ilvl w:val="0"/>
          <w:numId w:val="153"/>
        </w:numPr>
        <w:spacing w:line="276" w:lineRule="auto"/>
        <w:ind w:left="72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W zależności od okoliczności oraz zaawansowania problemu, w którym doszło do ujawnienia sprawy, zdarzenie może zostać zgłoszone w sposób nieformalny (ustnie, telefonicznie, pocztą elektroniczną, na zamkniętym lub publicznym forum internetowym, na piśmie w postaci wezwania podpisanego przez domniemanego uprawnionego lub jego pełnomocnika) lub formalny (w postaci doręczenia odpisu pozwu lub innego pisma urzędowego np. wezwania z Policji lub prokuratury). </w:t>
      </w:r>
    </w:p>
    <w:p w:rsidR="00EC59F4" w:rsidRPr="00D64C86" w:rsidRDefault="00EC59F4" w:rsidP="00326AD8">
      <w:pPr>
        <w:pStyle w:val="Default"/>
        <w:numPr>
          <w:ilvl w:val="0"/>
          <w:numId w:val="153"/>
        </w:numPr>
        <w:spacing w:line="276" w:lineRule="auto"/>
        <w:ind w:left="72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Przyjęcie zgłoszenia dokonanego w sposób nieformalny powinno zaowocować powstaniem bardziej formalnego śladu, w postaci np. notatki służbowej, zakomunikowania przełożonemu itd. w zależności od wagi sprawy. </w:t>
      </w:r>
    </w:p>
    <w:p w:rsidR="00EC59F4" w:rsidRPr="00D64C86" w:rsidRDefault="00EC59F4" w:rsidP="00326AD8">
      <w:pPr>
        <w:pStyle w:val="Default"/>
        <w:numPr>
          <w:ilvl w:val="0"/>
          <w:numId w:val="153"/>
        </w:numPr>
        <w:spacing w:line="276" w:lineRule="auto"/>
        <w:ind w:left="72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Na wstępnym etapie należy unikać wdawania się w argumentację, pochopnego przyznawania roszczeń lub spełniania żądań, piętnowania domniemanych sprawców itd. bez ustalenia wszystkich okoliczności sprawy, w razie potrzeby w konsultacji z prawnikiem. Prawo autorskie jest regulacją skomplikowaną, a sądy decydują w sprawach o naruszenie praw autorskich często w bardzo odmienny sposób, dlatego w większości przypadków uzyskanie fachowej pomocy prawnej jest wysoce wskazane. </w:t>
      </w:r>
    </w:p>
    <w:p w:rsidR="00530C9B" w:rsidRPr="00D64C86" w:rsidRDefault="00EC59F4" w:rsidP="00326AD8">
      <w:pPr>
        <w:pStyle w:val="Default"/>
        <w:numPr>
          <w:ilvl w:val="0"/>
          <w:numId w:val="153"/>
        </w:numPr>
        <w:spacing w:line="276" w:lineRule="auto"/>
        <w:ind w:left="72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Najczęstszym przypadkiem, w którym szkoła może zetknąć się z problemem naruszenia praw autorskich jest użycie materiałów prawnie chronionych na stronach </w:t>
      </w:r>
      <w:r w:rsidR="00530C9B" w:rsidRPr="00D64C86">
        <w:rPr>
          <w:rFonts w:asciiTheme="minorHAnsi" w:hAnsiTheme="minorHAnsi" w:cstheme="minorHAnsi"/>
          <w:color w:val="auto"/>
          <w:sz w:val="22"/>
          <w:szCs w:val="22"/>
        </w:rPr>
        <w:t xml:space="preserve">internetowych szkoły, poza zakresem dozwolonego użytku, przez jej pracowników bądź uczniów. </w:t>
      </w:r>
    </w:p>
    <w:p w:rsidR="00530C9B" w:rsidRPr="00D64C86" w:rsidRDefault="00530C9B" w:rsidP="00326AD8">
      <w:pPr>
        <w:pStyle w:val="Default"/>
        <w:numPr>
          <w:ilvl w:val="0"/>
          <w:numId w:val="153"/>
        </w:numPr>
        <w:spacing w:line="276" w:lineRule="auto"/>
        <w:ind w:left="72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W przypadku naruszeń dokonanych przez uczniów szkoła nie może występować w roli sędziego - dochodzenie roszczeń należy pozostawić osobom uprawnionym. </w:t>
      </w:r>
    </w:p>
    <w:p w:rsidR="00530C9B" w:rsidRPr="00D64C86" w:rsidRDefault="00530C9B" w:rsidP="00326AD8">
      <w:pPr>
        <w:pStyle w:val="Default"/>
        <w:numPr>
          <w:ilvl w:val="0"/>
          <w:numId w:val="153"/>
        </w:numPr>
        <w:spacing w:line="276" w:lineRule="auto"/>
        <w:ind w:left="72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Szkoła powinna na każdym etapie skupić się na roli edukacyjno-wychowawczej poprzez organizację lekcji na temat praw autorskich, zwracając przy tym uwagę, że powinny one rzeczowo i konkretnie informować, jakie czyny są dozwolone, a jakie zabronione prawem. </w:t>
      </w:r>
    </w:p>
    <w:p w:rsidR="00E30C18" w:rsidRPr="00D64C86" w:rsidRDefault="00E30C18" w:rsidP="00326AD8">
      <w:pPr>
        <w:pStyle w:val="Default"/>
        <w:numPr>
          <w:ilvl w:val="0"/>
          <w:numId w:val="151"/>
        </w:numPr>
        <w:tabs>
          <w:tab w:val="clear" w:pos="720"/>
          <w:tab w:val="num" w:pos="360"/>
        </w:tabs>
        <w:spacing w:line="276" w:lineRule="auto"/>
        <w:ind w:left="360"/>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Opis okoliczności, analiza, zabezpieczenie dowodów </w:t>
      </w:r>
    </w:p>
    <w:p w:rsidR="00530C9B" w:rsidRPr="00D64C86" w:rsidRDefault="00530C9B" w:rsidP="00326AD8">
      <w:pPr>
        <w:pStyle w:val="Default"/>
        <w:numPr>
          <w:ilvl w:val="0"/>
          <w:numId w:val="154"/>
        </w:numPr>
        <w:spacing w:line="276" w:lineRule="auto"/>
        <w:ind w:left="72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Należy zebrać informacje przede wszystkim o: </w:t>
      </w:r>
    </w:p>
    <w:p w:rsidR="00530C9B" w:rsidRPr="00D64C86" w:rsidRDefault="00530C9B" w:rsidP="00326AD8">
      <w:pPr>
        <w:pStyle w:val="Default"/>
        <w:numPr>
          <w:ilvl w:val="0"/>
          <w:numId w:val="155"/>
        </w:numPr>
        <w:spacing w:line="276" w:lineRule="auto"/>
        <w:ind w:left="108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osobie dokonującej zgłoszenia, czy jest do tego uprawniona (czy faktycznie przysługują jej prawa autorskie do danego utworu, czy posiada ważne pełnomocnictwo itd.) </w:t>
      </w:r>
    </w:p>
    <w:p w:rsidR="00530C9B" w:rsidRPr="00D64C86" w:rsidRDefault="00530C9B" w:rsidP="00326AD8">
      <w:pPr>
        <w:pStyle w:val="Default"/>
        <w:numPr>
          <w:ilvl w:val="0"/>
          <w:numId w:val="155"/>
        </w:numPr>
        <w:spacing w:line="276" w:lineRule="auto"/>
        <w:ind w:left="108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wykorzystanym utworze (czy faktycznie jest chroniony przez prawo autorskie, w jakim zakresie został wykorzystany i czy zakres ten mieści się w zakresie posiadanych licencji lub dozwolonego użytku) </w:t>
      </w:r>
    </w:p>
    <w:p w:rsidR="00530C9B" w:rsidRPr="00D64C86" w:rsidRDefault="00530C9B" w:rsidP="00326AD8">
      <w:pPr>
        <w:pStyle w:val="Default"/>
        <w:numPr>
          <w:ilvl w:val="0"/>
          <w:numId w:val="154"/>
        </w:numPr>
        <w:spacing w:line="276" w:lineRule="auto"/>
        <w:ind w:left="72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Należy zweryfikować wszystkie informacje podawane przez zgłaszającego lub inne osoby. Jeżeli np. powołuje się on na toczące się w sprawie postępowanie karne, należy podjąć kontakt z odpowiednimi służbami celem ustalenia, czy takie postępowanie faktycznie się toczy, czego dokładnie dotyczy i jaka jest w nim rola poszczególnych osób. Taki kontakt najlepiej przeprowadzać za pośrednictwem adwokata lub radcy prawnego. </w:t>
      </w:r>
    </w:p>
    <w:p w:rsidR="00530C9B" w:rsidRPr="00D64C86" w:rsidRDefault="00530C9B" w:rsidP="00326AD8">
      <w:pPr>
        <w:pStyle w:val="Default"/>
        <w:numPr>
          <w:ilvl w:val="0"/>
          <w:numId w:val="154"/>
        </w:numPr>
        <w:spacing w:line="276" w:lineRule="auto"/>
        <w:ind w:left="72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Należy sprawdzić, czy okoliczności podane w zgłoszeniu faktycznie miały miejsce i czy powoływane tam dowody nie zostały zmanipulowane.</w:t>
      </w:r>
    </w:p>
    <w:p w:rsidR="00B452DB" w:rsidRPr="00D64C86" w:rsidRDefault="00B452DB" w:rsidP="00B452DB">
      <w:pPr>
        <w:pStyle w:val="Default"/>
        <w:spacing w:line="276" w:lineRule="auto"/>
        <w:ind w:left="720"/>
        <w:jc w:val="both"/>
        <w:rPr>
          <w:rFonts w:asciiTheme="minorHAnsi" w:hAnsiTheme="minorHAnsi" w:cstheme="minorHAnsi"/>
          <w:color w:val="auto"/>
          <w:sz w:val="22"/>
          <w:szCs w:val="22"/>
        </w:rPr>
      </w:pPr>
    </w:p>
    <w:p w:rsidR="00E30C18" w:rsidRPr="00D64C86" w:rsidRDefault="00E30C18" w:rsidP="00326AD8">
      <w:pPr>
        <w:pStyle w:val="Default"/>
        <w:numPr>
          <w:ilvl w:val="0"/>
          <w:numId w:val="151"/>
        </w:numPr>
        <w:tabs>
          <w:tab w:val="clear" w:pos="720"/>
          <w:tab w:val="num" w:pos="360"/>
        </w:tabs>
        <w:spacing w:line="276" w:lineRule="auto"/>
        <w:ind w:left="360"/>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lastRenderedPageBreak/>
        <w:t xml:space="preserve">Identyfikacja sprawcy(-ów) </w:t>
      </w:r>
    </w:p>
    <w:p w:rsidR="00530C9B" w:rsidRPr="00D64C86" w:rsidRDefault="00530C9B" w:rsidP="00326AD8">
      <w:pPr>
        <w:pStyle w:val="Default"/>
        <w:numPr>
          <w:ilvl w:val="0"/>
          <w:numId w:val="156"/>
        </w:numPr>
        <w:spacing w:line="276" w:lineRule="auto"/>
        <w:ind w:left="72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Dochodzenie naruszeń praw autorskich realizowane jest, co do zasady, z inicjatywy samego uprawnionego przed sądami, a w przypadku naruszeń stanowiących przestępstwo dodatkowo zaangażowane mogą być Policja i prokuratura. </w:t>
      </w:r>
    </w:p>
    <w:p w:rsidR="00530C9B" w:rsidRPr="00D64C86" w:rsidRDefault="00530C9B" w:rsidP="00326AD8">
      <w:pPr>
        <w:pStyle w:val="Default"/>
        <w:numPr>
          <w:ilvl w:val="0"/>
          <w:numId w:val="156"/>
        </w:numPr>
        <w:spacing w:line="276" w:lineRule="auto"/>
        <w:ind w:left="72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Szkoła nie powinna wyręczać tych organów w ich rolach ani też wkraczać w ich kompetencje. </w:t>
      </w:r>
    </w:p>
    <w:p w:rsidR="00530C9B" w:rsidRPr="00D64C86" w:rsidRDefault="00530C9B" w:rsidP="00326AD8">
      <w:pPr>
        <w:pStyle w:val="Default"/>
        <w:numPr>
          <w:ilvl w:val="0"/>
          <w:numId w:val="156"/>
        </w:numPr>
        <w:spacing w:line="276" w:lineRule="auto"/>
        <w:ind w:left="72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Szkoła powinna skupić się na swojej roli wychowawczej i edukacyjnej, wykorzystując otrzymanie zgłoszenia rzekomego naruszenia do przekazania zaangażowanym osobom (a być może i wszystkim uczniom, nauczycielom i opiekunom) wiedzy na temat tego, jak faktycznie prawo reguluje tę konkretną sytuację. </w:t>
      </w:r>
    </w:p>
    <w:p w:rsidR="00E30C18" w:rsidRPr="00D64C86" w:rsidRDefault="00E30C18" w:rsidP="00326AD8">
      <w:pPr>
        <w:pStyle w:val="Default"/>
        <w:numPr>
          <w:ilvl w:val="0"/>
          <w:numId w:val="151"/>
        </w:numPr>
        <w:tabs>
          <w:tab w:val="clear" w:pos="720"/>
          <w:tab w:val="num" w:pos="360"/>
        </w:tabs>
        <w:spacing w:line="276" w:lineRule="auto"/>
        <w:ind w:left="360"/>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Aktywności wobec sprawców zdarzenia ze szkoły/ spoza szkoły </w:t>
      </w:r>
    </w:p>
    <w:p w:rsidR="00530C9B" w:rsidRPr="00D64C86" w:rsidRDefault="00530C9B" w:rsidP="00326AD8">
      <w:pPr>
        <w:pStyle w:val="Default"/>
        <w:numPr>
          <w:ilvl w:val="0"/>
          <w:numId w:val="157"/>
        </w:numPr>
        <w:spacing w:line="276" w:lineRule="auto"/>
        <w:ind w:left="72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O dochodzeniu roszczeń wobec sprawcy decyduje sam uprawniony (tzn. autor lub inna osoba, której przysługują prawa autorskie). </w:t>
      </w:r>
    </w:p>
    <w:p w:rsidR="00530C9B" w:rsidRPr="00D64C86" w:rsidRDefault="00530C9B" w:rsidP="00326AD8">
      <w:pPr>
        <w:pStyle w:val="Default"/>
        <w:numPr>
          <w:ilvl w:val="0"/>
          <w:numId w:val="157"/>
        </w:numPr>
        <w:spacing w:line="276" w:lineRule="auto"/>
        <w:ind w:left="72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Szkoła powinna natomiast podjąć działania o charakterze edukacyjno-wychowawczym, polegające na obszernym wyjaśnieniu, na czym polegało naruszenie oraz przekazaniu wiedzy, jak do narus</w:t>
      </w:r>
      <w:r w:rsidR="00B452DB" w:rsidRPr="00D64C86">
        <w:rPr>
          <w:rFonts w:asciiTheme="minorHAnsi" w:hAnsiTheme="minorHAnsi" w:cstheme="minorHAnsi"/>
          <w:color w:val="auto"/>
          <w:sz w:val="22"/>
          <w:szCs w:val="22"/>
        </w:rPr>
        <w:t>zeń nie dopuścić w przyszłości.</w:t>
      </w:r>
    </w:p>
    <w:p w:rsidR="00E30C18" w:rsidRPr="00D64C86" w:rsidRDefault="00E30C18" w:rsidP="00326AD8">
      <w:pPr>
        <w:pStyle w:val="Default"/>
        <w:numPr>
          <w:ilvl w:val="0"/>
          <w:numId w:val="151"/>
        </w:numPr>
        <w:tabs>
          <w:tab w:val="clear" w:pos="720"/>
          <w:tab w:val="num" w:pos="360"/>
        </w:tabs>
        <w:spacing w:line="276" w:lineRule="auto"/>
        <w:ind w:left="360"/>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Aktywności wobec ofiar zdarzenia </w:t>
      </w:r>
    </w:p>
    <w:p w:rsidR="00530C9B" w:rsidRPr="00D64C86" w:rsidRDefault="00530C9B" w:rsidP="00326AD8">
      <w:pPr>
        <w:pStyle w:val="Default"/>
        <w:numPr>
          <w:ilvl w:val="0"/>
          <w:numId w:val="158"/>
        </w:numPr>
        <w:spacing w:line="276" w:lineRule="auto"/>
        <w:ind w:left="72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Jeżeli osobą, której prawa autorskie naruszono, jest uczeń należy rozważyć możliwość wystąpienia w roli mediatora, aby stosownie do okoliczności ułatwić stronom ugodowe lub inne kompromisowe zakończenie powstałego sporu. Np. w przypadku, gdy ofiarą jest osoba ze szkoły, autorytet szkoły może pomóc w skłonieniu sprawcy do zaprzestania naruszeń. </w:t>
      </w:r>
    </w:p>
    <w:p w:rsidR="00530C9B" w:rsidRPr="00D64C86" w:rsidRDefault="00530C9B" w:rsidP="00326AD8">
      <w:pPr>
        <w:pStyle w:val="Default"/>
        <w:numPr>
          <w:ilvl w:val="0"/>
          <w:numId w:val="158"/>
        </w:numPr>
        <w:spacing w:line="276" w:lineRule="auto"/>
        <w:ind w:left="72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W przypadku, gdy ofiarą jest osoba spoza szkoły, szkoła może pomóc sprawcy w doprowadzeniu do zaniechania naruszeń i naprawienia ich skutków bez niepotrzebnej eskalacji sporu. </w:t>
      </w:r>
    </w:p>
    <w:p w:rsidR="00E30C18" w:rsidRPr="00D64C86" w:rsidRDefault="00E30C18" w:rsidP="00326AD8">
      <w:pPr>
        <w:pStyle w:val="Default"/>
        <w:numPr>
          <w:ilvl w:val="0"/>
          <w:numId w:val="151"/>
        </w:numPr>
        <w:tabs>
          <w:tab w:val="clear" w:pos="720"/>
          <w:tab w:val="num" w:pos="360"/>
        </w:tabs>
        <w:spacing w:line="276" w:lineRule="auto"/>
        <w:ind w:left="360"/>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Aktywności wobec świadków </w:t>
      </w:r>
    </w:p>
    <w:p w:rsidR="00530C9B" w:rsidRPr="00D64C86" w:rsidRDefault="00530C9B" w:rsidP="00B452DB">
      <w:pPr>
        <w:pStyle w:val="Default"/>
        <w:spacing w:line="276" w:lineRule="auto"/>
        <w:ind w:left="36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Stosownie do okoliczności, należy samodzielnie zebrać ich zeznania lub zadbać, aby zostały one zebrane przez uprawnione organy. </w:t>
      </w:r>
    </w:p>
    <w:p w:rsidR="00B452DB" w:rsidRPr="00D64C86" w:rsidRDefault="00B452DB" w:rsidP="00B452DB">
      <w:pPr>
        <w:pStyle w:val="Default"/>
        <w:spacing w:line="276" w:lineRule="auto"/>
        <w:jc w:val="both"/>
        <w:rPr>
          <w:rFonts w:asciiTheme="minorHAnsi" w:hAnsiTheme="minorHAnsi" w:cstheme="minorHAnsi"/>
          <w:color w:val="auto"/>
          <w:sz w:val="22"/>
          <w:szCs w:val="22"/>
        </w:rPr>
      </w:pPr>
    </w:p>
    <w:p w:rsidR="00E30C18" w:rsidRPr="00D64C86" w:rsidRDefault="00E30C18" w:rsidP="00326AD8">
      <w:pPr>
        <w:pStyle w:val="Default"/>
        <w:numPr>
          <w:ilvl w:val="0"/>
          <w:numId w:val="151"/>
        </w:numPr>
        <w:tabs>
          <w:tab w:val="clear" w:pos="720"/>
          <w:tab w:val="num" w:pos="360"/>
        </w:tabs>
        <w:spacing w:line="276" w:lineRule="auto"/>
        <w:ind w:left="360"/>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Współpraca z Policją i sądami rodzinnymi </w:t>
      </w:r>
    </w:p>
    <w:p w:rsidR="00D90611" w:rsidRPr="00D64C86" w:rsidRDefault="00530C9B" w:rsidP="00326AD8">
      <w:pPr>
        <w:pStyle w:val="Default"/>
        <w:numPr>
          <w:ilvl w:val="0"/>
          <w:numId w:val="159"/>
        </w:numPr>
        <w:spacing w:line="276" w:lineRule="auto"/>
        <w:ind w:left="72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Składający roszczenie musi samodzielnie zdecydować czy zawiadamiać Policję lub składać powództwo. </w:t>
      </w:r>
    </w:p>
    <w:p w:rsidR="00530C9B" w:rsidRPr="00D64C86" w:rsidRDefault="00D90611" w:rsidP="00326AD8">
      <w:pPr>
        <w:pStyle w:val="Default"/>
        <w:numPr>
          <w:ilvl w:val="0"/>
          <w:numId w:val="159"/>
        </w:numPr>
        <w:spacing w:line="276" w:lineRule="auto"/>
        <w:ind w:left="72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S</w:t>
      </w:r>
      <w:r w:rsidR="00530C9B" w:rsidRPr="00D64C86">
        <w:rPr>
          <w:rFonts w:asciiTheme="minorHAnsi" w:hAnsiTheme="minorHAnsi" w:cstheme="minorHAnsi"/>
          <w:color w:val="auto"/>
          <w:sz w:val="22"/>
          <w:szCs w:val="22"/>
        </w:rPr>
        <w:t xml:space="preserve">zkoła </w:t>
      </w:r>
      <w:r w:rsidRPr="00D64C86">
        <w:rPr>
          <w:rFonts w:asciiTheme="minorHAnsi" w:hAnsiTheme="minorHAnsi" w:cstheme="minorHAnsi"/>
          <w:color w:val="auto"/>
          <w:sz w:val="22"/>
          <w:szCs w:val="22"/>
        </w:rPr>
        <w:t xml:space="preserve">pełniąca rolę mediatora </w:t>
      </w:r>
      <w:r w:rsidR="00530C9B" w:rsidRPr="00D64C86">
        <w:rPr>
          <w:rFonts w:asciiTheme="minorHAnsi" w:hAnsiTheme="minorHAnsi" w:cstheme="minorHAnsi"/>
          <w:color w:val="auto"/>
          <w:sz w:val="22"/>
          <w:szCs w:val="22"/>
        </w:rPr>
        <w:t xml:space="preserve">powinna zaangażować się w ułatwianie zakończenia sporu bez takiej eskalacji. </w:t>
      </w:r>
    </w:p>
    <w:p w:rsidR="00D90611" w:rsidRPr="00D64C86" w:rsidRDefault="00D90611" w:rsidP="00326AD8">
      <w:pPr>
        <w:pStyle w:val="Default"/>
        <w:numPr>
          <w:ilvl w:val="0"/>
          <w:numId w:val="151"/>
        </w:numPr>
        <w:tabs>
          <w:tab w:val="clear" w:pos="720"/>
          <w:tab w:val="num" w:pos="360"/>
        </w:tabs>
        <w:spacing w:line="276" w:lineRule="auto"/>
        <w:ind w:left="360"/>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Współpraca ze służbami społecznymi i placówkami specjalistycznymi </w:t>
      </w:r>
    </w:p>
    <w:p w:rsidR="00D90611" w:rsidRPr="00D64C86" w:rsidRDefault="00D90611" w:rsidP="00B452DB">
      <w:pPr>
        <w:pStyle w:val="Default"/>
        <w:spacing w:line="276" w:lineRule="auto"/>
        <w:ind w:left="36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Wskazanym jest zorganizowanie szkoleń lub warsztatów z zakresu prawa autorskiego w intrenecie dla wszystkich</w:t>
      </w:r>
      <w:r w:rsidR="00B452DB" w:rsidRPr="00D64C86">
        <w:rPr>
          <w:rFonts w:asciiTheme="minorHAnsi" w:hAnsiTheme="minorHAnsi" w:cstheme="minorHAnsi"/>
          <w:color w:val="auto"/>
          <w:sz w:val="22"/>
          <w:szCs w:val="22"/>
        </w:rPr>
        <w:t xml:space="preserve"> zainteresowanych osób w szkole.</w:t>
      </w:r>
    </w:p>
    <w:p w:rsidR="00B452DB" w:rsidRPr="00D64C86" w:rsidRDefault="00B452DB" w:rsidP="00B452DB">
      <w:pPr>
        <w:pStyle w:val="Default"/>
        <w:spacing w:line="276" w:lineRule="auto"/>
        <w:ind w:left="360"/>
        <w:jc w:val="both"/>
        <w:rPr>
          <w:rFonts w:asciiTheme="minorHAnsi" w:hAnsiTheme="minorHAnsi" w:cstheme="minorHAnsi"/>
          <w:color w:val="auto"/>
          <w:sz w:val="22"/>
          <w:szCs w:val="22"/>
        </w:rPr>
      </w:pPr>
    </w:p>
    <w:p w:rsidR="00E30C18" w:rsidRPr="00D64C86" w:rsidRDefault="00E30C18" w:rsidP="00326AD8">
      <w:pPr>
        <w:pStyle w:val="Default"/>
        <w:numPr>
          <w:ilvl w:val="0"/>
          <w:numId w:val="151"/>
        </w:numPr>
        <w:tabs>
          <w:tab w:val="clear" w:pos="720"/>
          <w:tab w:val="num" w:pos="360"/>
        </w:tabs>
        <w:spacing w:line="276" w:lineRule="auto"/>
        <w:ind w:left="360"/>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Współpraca z dostawcami Internetu i operatorami telekomunikacyjnymi </w:t>
      </w:r>
    </w:p>
    <w:p w:rsidR="00D90611" w:rsidRPr="00D64C86" w:rsidRDefault="00D90611" w:rsidP="00326AD8">
      <w:pPr>
        <w:pStyle w:val="Default"/>
        <w:numPr>
          <w:ilvl w:val="0"/>
          <w:numId w:val="160"/>
        </w:numPr>
        <w:spacing w:line="276" w:lineRule="auto"/>
        <w:ind w:left="72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Zależnie od okoliczności, może być wskazana asysta sprawcy bądź ofiary przy kontakcie z tego typu podmiotami, np. w celu zablokowania dostępu do utworu umieszczonego w Internecie z naruszeniem prawa. </w:t>
      </w:r>
    </w:p>
    <w:p w:rsidR="00D90611" w:rsidRPr="00D64C86" w:rsidRDefault="00D90611" w:rsidP="00326AD8">
      <w:pPr>
        <w:pStyle w:val="Default"/>
        <w:numPr>
          <w:ilvl w:val="0"/>
          <w:numId w:val="160"/>
        </w:numPr>
        <w:spacing w:line="276" w:lineRule="auto"/>
        <w:ind w:left="72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Ponadto, stosownie do przepisów prawa, tego typu usługodawcy mogą zostać zobowiązani do przekazania szczegółów dotyczących naruszenia dokonanego z użyciem ich usług (do czego jednak może być potrzebne postanowienie sądowe). </w:t>
      </w:r>
    </w:p>
    <w:p w:rsidR="00D90611" w:rsidRPr="00D64C86" w:rsidRDefault="00D90611" w:rsidP="00B452DB">
      <w:pPr>
        <w:pStyle w:val="Default"/>
        <w:spacing w:line="276" w:lineRule="auto"/>
        <w:ind w:left="512"/>
        <w:jc w:val="both"/>
        <w:rPr>
          <w:rFonts w:asciiTheme="minorHAnsi" w:hAnsiTheme="minorHAnsi" w:cstheme="minorHAnsi"/>
          <w:color w:val="auto"/>
          <w:sz w:val="22"/>
          <w:szCs w:val="22"/>
        </w:rPr>
      </w:pPr>
    </w:p>
    <w:p w:rsidR="00EC59F4" w:rsidRPr="00D64C86" w:rsidRDefault="00D90611" w:rsidP="00326AD8">
      <w:pPr>
        <w:pStyle w:val="Akapitzlist"/>
        <w:numPr>
          <w:ilvl w:val="2"/>
          <w:numId w:val="102"/>
        </w:numPr>
        <w:tabs>
          <w:tab w:val="clear" w:pos="2160"/>
        </w:tabs>
        <w:spacing w:line="276" w:lineRule="auto"/>
        <w:ind w:left="284" w:hanging="284"/>
        <w:jc w:val="both"/>
        <w:rPr>
          <w:rFonts w:asciiTheme="minorHAnsi" w:hAnsiTheme="minorHAnsi" w:cstheme="minorHAnsi"/>
          <w:sz w:val="22"/>
          <w:szCs w:val="22"/>
        </w:rPr>
      </w:pPr>
      <w:r w:rsidRPr="00D64C86">
        <w:rPr>
          <w:rFonts w:asciiTheme="minorHAnsi" w:hAnsiTheme="minorHAnsi" w:cstheme="minorHAnsi"/>
          <w:b/>
          <w:bCs/>
          <w:sz w:val="22"/>
          <w:szCs w:val="22"/>
        </w:rPr>
        <w:lastRenderedPageBreak/>
        <w:t>Zagrożenia bezpieczeństwa technicznego sieci, komputerów i zasobów online – procedura reagowania</w:t>
      </w:r>
    </w:p>
    <w:p w:rsidR="00480185" w:rsidRPr="00D64C86" w:rsidRDefault="00480185" w:rsidP="00480185">
      <w:pPr>
        <w:pStyle w:val="Akapitzlist"/>
        <w:spacing w:line="276" w:lineRule="auto"/>
        <w:ind w:left="284"/>
        <w:jc w:val="both"/>
        <w:rPr>
          <w:rFonts w:asciiTheme="minorHAnsi" w:hAnsiTheme="minorHAnsi" w:cstheme="minorHAnsi"/>
          <w:sz w:val="22"/>
          <w:szCs w:val="22"/>
        </w:rPr>
      </w:pPr>
    </w:p>
    <w:p w:rsidR="00EC59F4" w:rsidRPr="00D64C86" w:rsidRDefault="00EC59F4" w:rsidP="00326AD8">
      <w:pPr>
        <w:pStyle w:val="Default"/>
        <w:numPr>
          <w:ilvl w:val="0"/>
          <w:numId w:val="152"/>
        </w:numPr>
        <w:tabs>
          <w:tab w:val="clear" w:pos="720"/>
          <w:tab w:val="num" w:pos="360"/>
        </w:tabs>
        <w:spacing w:line="276" w:lineRule="auto"/>
        <w:ind w:left="360"/>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Rodzaj zagrożenia objętego procedurą </w:t>
      </w:r>
    </w:p>
    <w:p w:rsidR="00D90611" w:rsidRPr="00D64C86" w:rsidRDefault="00D90611" w:rsidP="00B452DB">
      <w:pPr>
        <w:pStyle w:val="Default"/>
        <w:spacing w:line="276" w:lineRule="auto"/>
        <w:ind w:left="36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Kategoria technicznych zagrożeń bezpieczeństwa cyfrowego obejmuje obecnie szerokie spectrum problemów: </w:t>
      </w:r>
    </w:p>
    <w:p w:rsidR="00D90611" w:rsidRPr="00D64C86" w:rsidRDefault="00D90611" w:rsidP="00326AD8">
      <w:pPr>
        <w:pStyle w:val="Default"/>
        <w:numPr>
          <w:ilvl w:val="0"/>
          <w:numId w:val="161"/>
        </w:numPr>
        <w:spacing w:line="276" w:lineRule="auto"/>
        <w:ind w:left="72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ataki przez wirusy, robaki i trojany, </w:t>
      </w:r>
    </w:p>
    <w:p w:rsidR="00D90611" w:rsidRPr="00D64C86" w:rsidRDefault="00D90611" w:rsidP="00326AD8">
      <w:pPr>
        <w:pStyle w:val="Default"/>
        <w:numPr>
          <w:ilvl w:val="0"/>
          <w:numId w:val="161"/>
        </w:numPr>
        <w:spacing w:line="276" w:lineRule="auto"/>
        <w:ind w:left="72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(2) ataki na zasoby sieciowe (hakerstwo, spyware, crimeware, eksploit, ataki słownikowe i back door, skanowanie portów, phishing, pharming, sniffing, spoofing, ataki Denial of service (DoS), rootkit) i ataki socjotechniczne. </w:t>
      </w:r>
    </w:p>
    <w:p w:rsidR="00D90611" w:rsidRPr="00D64C86" w:rsidRDefault="00D90611" w:rsidP="00326AD8">
      <w:pPr>
        <w:pStyle w:val="Default"/>
        <w:numPr>
          <w:ilvl w:val="0"/>
          <w:numId w:val="161"/>
        </w:numPr>
        <w:spacing w:line="276" w:lineRule="auto"/>
        <w:ind w:left="72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Na styku z zagadnieniami technicznymi lokalizują się zagrożenia wynikające z nieprawidłowych i szkodliwych zachowań użytkowników np. używanie łatwych do odgadnięcia haseł, pozostawianie komputerów włączonych bez opieki, czy brak zabezpieczeń na wypadek braku energii elektrycznej. </w:t>
      </w:r>
    </w:p>
    <w:p w:rsidR="00B452DB" w:rsidRPr="00D64C86" w:rsidRDefault="00B452DB" w:rsidP="00B452DB">
      <w:pPr>
        <w:pStyle w:val="Default"/>
        <w:spacing w:line="276" w:lineRule="auto"/>
        <w:ind w:left="720"/>
        <w:jc w:val="both"/>
        <w:rPr>
          <w:rFonts w:asciiTheme="minorHAnsi" w:hAnsiTheme="minorHAnsi" w:cstheme="minorHAnsi"/>
          <w:color w:val="auto"/>
          <w:sz w:val="22"/>
          <w:szCs w:val="22"/>
        </w:rPr>
      </w:pPr>
    </w:p>
    <w:p w:rsidR="00EC59F4" w:rsidRPr="00D64C86" w:rsidRDefault="00EC59F4" w:rsidP="00326AD8">
      <w:pPr>
        <w:pStyle w:val="Default"/>
        <w:numPr>
          <w:ilvl w:val="0"/>
          <w:numId w:val="152"/>
        </w:numPr>
        <w:tabs>
          <w:tab w:val="clear" w:pos="720"/>
          <w:tab w:val="num" w:pos="360"/>
        </w:tabs>
        <w:spacing w:line="276" w:lineRule="auto"/>
        <w:ind w:left="360"/>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Przyjęcie zgłoszenia i ustalenie okoliczności zdarzenia </w:t>
      </w:r>
    </w:p>
    <w:p w:rsidR="00D90611" w:rsidRPr="00D64C86" w:rsidRDefault="00D90611" w:rsidP="00326AD8">
      <w:pPr>
        <w:pStyle w:val="Default"/>
        <w:numPr>
          <w:ilvl w:val="0"/>
          <w:numId w:val="162"/>
        </w:numPr>
        <w:spacing w:line="276" w:lineRule="auto"/>
        <w:ind w:left="72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W przypadku wystąpienia incydentów zagrożenia bezpieczeństwa cyfrowego pracownik szkoły zobowiązany jest do zgłoszenia go osobie odpowiedzialnej za infrastrukturę cyfrową szkoły oraz dyrekcji. </w:t>
      </w:r>
    </w:p>
    <w:p w:rsidR="00D90611" w:rsidRPr="00D64C86" w:rsidRDefault="00D90611" w:rsidP="00326AD8">
      <w:pPr>
        <w:pStyle w:val="Default"/>
        <w:numPr>
          <w:ilvl w:val="0"/>
          <w:numId w:val="162"/>
        </w:numPr>
        <w:spacing w:line="276" w:lineRule="auto"/>
        <w:ind w:left="72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Kluczowe znaczenie ma zebranie i zabezpieczenie przez specjalistę dowodów w formie elektronicznej. </w:t>
      </w:r>
    </w:p>
    <w:p w:rsidR="00B452DB" w:rsidRPr="00D64C86" w:rsidRDefault="00B452DB" w:rsidP="00B452DB">
      <w:pPr>
        <w:pStyle w:val="Default"/>
        <w:spacing w:line="276" w:lineRule="auto"/>
        <w:ind w:left="720"/>
        <w:jc w:val="both"/>
        <w:rPr>
          <w:rFonts w:asciiTheme="minorHAnsi" w:hAnsiTheme="minorHAnsi" w:cstheme="minorHAnsi"/>
          <w:color w:val="auto"/>
          <w:sz w:val="22"/>
          <w:szCs w:val="22"/>
        </w:rPr>
      </w:pPr>
    </w:p>
    <w:p w:rsidR="00EC59F4" w:rsidRPr="00D64C86" w:rsidRDefault="00EC59F4" w:rsidP="00326AD8">
      <w:pPr>
        <w:pStyle w:val="Default"/>
        <w:numPr>
          <w:ilvl w:val="0"/>
          <w:numId w:val="152"/>
        </w:numPr>
        <w:tabs>
          <w:tab w:val="clear" w:pos="720"/>
          <w:tab w:val="num" w:pos="360"/>
        </w:tabs>
        <w:spacing w:line="276" w:lineRule="auto"/>
        <w:ind w:left="360"/>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Opis okoliczności, analiza, zabezpieczenie dowodów </w:t>
      </w:r>
    </w:p>
    <w:p w:rsidR="00D90611" w:rsidRPr="00D64C86" w:rsidRDefault="00D90611" w:rsidP="00326AD8">
      <w:pPr>
        <w:pStyle w:val="Default"/>
        <w:numPr>
          <w:ilvl w:val="0"/>
          <w:numId w:val="163"/>
        </w:numPr>
        <w:spacing w:line="276" w:lineRule="auto"/>
        <w:ind w:left="72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Szczegółowy opis procedur reagowania na wystąpienie w szkole różnorodnych zagrożeń bezpieczeństwa cyfrowego jest zawarta w dokumencie „polityka bezpieczeństwa cyfrowego” szkoły. </w:t>
      </w:r>
    </w:p>
    <w:p w:rsidR="00D90611" w:rsidRPr="00D64C86" w:rsidRDefault="00D90611" w:rsidP="00326AD8">
      <w:pPr>
        <w:pStyle w:val="Default"/>
        <w:numPr>
          <w:ilvl w:val="0"/>
          <w:numId w:val="163"/>
        </w:numPr>
        <w:spacing w:line="276" w:lineRule="auto"/>
        <w:ind w:left="72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W niektórych przypadkach konieczne będzie skorzystanie z zewnętrznego wsparcia wyspecjalizowanych firm. </w:t>
      </w:r>
    </w:p>
    <w:p w:rsidR="00B452DB" w:rsidRPr="00D64C86" w:rsidRDefault="00B452DB" w:rsidP="00B452DB">
      <w:pPr>
        <w:pStyle w:val="Default"/>
        <w:spacing w:line="276" w:lineRule="auto"/>
        <w:ind w:left="720"/>
        <w:jc w:val="both"/>
        <w:rPr>
          <w:rFonts w:asciiTheme="minorHAnsi" w:hAnsiTheme="minorHAnsi" w:cstheme="minorHAnsi"/>
          <w:color w:val="auto"/>
          <w:sz w:val="22"/>
          <w:szCs w:val="22"/>
        </w:rPr>
      </w:pPr>
    </w:p>
    <w:p w:rsidR="00EC59F4" w:rsidRPr="00D64C86" w:rsidRDefault="00EC59F4" w:rsidP="00326AD8">
      <w:pPr>
        <w:pStyle w:val="Default"/>
        <w:numPr>
          <w:ilvl w:val="0"/>
          <w:numId w:val="152"/>
        </w:numPr>
        <w:tabs>
          <w:tab w:val="clear" w:pos="720"/>
          <w:tab w:val="num" w:pos="360"/>
        </w:tabs>
        <w:spacing w:line="276" w:lineRule="auto"/>
        <w:ind w:left="360"/>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Identyfikacja sprawcy(-ów) </w:t>
      </w:r>
    </w:p>
    <w:p w:rsidR="00D90611" w:rsidRPr="00D64C86" w:rsidRDefault="00D90611" w:rsidP="00326AD8">
      <w:pPr>
        <w:pStyle w:val="Default"/>
        <w:numPr>
          <w:ilvl w:val="0"/>
          <w:numId w:val="164"/>
        </w:numPr>
        <w:spacing w:line="276" w:lineRule="auto"/>
        <w:ind w:left="72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Identyfikację sprawców ataku należy pozostawić specjalistom – informatykom. </w:t>
      </w:r>
    </w:p>
    <w:p w:rsidR="00D90611" w:rsidRPr="00D64C86" w:rsidRDefault="00D90611" w:rsidP="00326AD8">
      <w:pPr>
        <w:pStyle w:val="Default"/>
        <w:numPr>
          <w:ilvl w:val="0"/>
          <w:numId w:val="164"/>
        </w:numPr>
        <w:spacing w:line="276" w:lineRule="auto"/>
        <w:ind w:left="72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W sytuacji, gdy incydent spowodował szkole straty materialne lub wiązał się z utratą danych należy powiadomić Policję, aby podjęła działania na rzecz zidentyfikowania sprawcy. </w:t>
      </w:r>
    </w:p>
    <w:p w:rsidR="00B452DB" w:rsidRPr="00D64C86" w:rsidRDefault="00B452DB" w:rsidP="00B452DB">
      <w:pPr>
        <w:pStyle w:val="Default"/>
        <w:spacing w:line="276" w:lineRule="auto"/>
        <w:ind w:left="720"/>
        <w:jc w:val="both"/>
        <w:rPr>
          <w:rFonts w:asciiTheme="minorHAnsi" w:hAnsiTheme="minorHAnsi" w:cstheme="minorHAnsi"/>
          <w:color w:val="auto"/>
          <w:sz w:val="22"/>
          <w:szCs w:val="22"/>
        </w:rPr>
      </w:pPr>
    </w:p>
    <w:p w:rsidR="00EC59F4" w:rsidRPr="00D64C86" w:rsidRDefault="00EC59F4" w:rsidP="00326AD8">
      <w:pPr>
        <w:pStyle w:val="Default"/>
        <w:numPr>
          <w:ilvl w:val="0"/>
          <w:numId w:val="152"/>
        </w:numPr>
        <w:tabs>
          <w:tab w:val="clear" w:pos="720"/>
          <w:tab w:val="num" w:pos="360"/>
        </w:tabs>
        <w:spacing w:line="276" w:lineRule="auto"/>
        <w:ind w:left="360"/>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Aktywności wobec sprawców zdarzenia ze szkoły/ spoza szkoły </w:t>
      </w:r>
    </w:p>
    <w:p w:rsidR="00D90611" w:rsidRPr="00D64C86" w:rsidRDefault="00D90611" w:rsidP="00326AD8">
      <w:pPr>
        <w:pStyle w:val="Default"/>
        <w:numPr>
          <w:ilvl w:val="0"/>
          <w:numId w:val="165"/>
        </w:numPr>
        <w:spacing w:line="276" w:lineRule="auto"/>
        <w:ind w:left="72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Jeśli sprawcami incydentu są uczniowie danej szkoły, o zaistniałej sytuacji należy powiadomić ich rodziców, zaś wobec nich podjąć działania wychowawcze. </w:t>
      </w:r>
    </w:p>
    <w:p w:rsidR="00D90611" w:rsidRPr="00D64C86" w:rsidRDefault="00D90611" w:rsidP="00326AD8">
      <w:pPr>
        <w:pStyle w:val="Default"/>
        <w:numPr>
          <w:ilvl w:val="0"/>
          <w:numId w:val="165"/>
        </w:numPr>
        <w:spacing w:line="276" w:lineRule="auto"/>
        <w:ind w:left="72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Jeżeli skutki ataku mają dotkliwy charakter, doprowadziły do zniszczenia mienia lub utraty istotnych danych (np. gromadzonych w e-dzienniku szkoły), należy taki przypadek zgłosić na Policję. </w:t>
      </w:r>
    </w:p>
    <w:p w:rsidR="00B452DB" w:rsidRPr="00D64C86" w:rsidRDefault="00B452DB" w:rsidP="00B452DB">
      <w:pPr>
        <w:pStyle w:val="Default"/>
        <w:spacing w:line="276" w:lineRule="auto"/>
        <w:ind w:left="720"/>
        <w:jc w:val="both"/>
        <w:rPr>
          <w:rFonts w:asciiTheme="minorHAnsi" w:hAnsiTheme="minorHAnsi" w:cstheme="minorHAnsi"/>
          <w:color w:val="auto"/>
          <w:sz w:val="22"/>
          <w:szCs w:val="22"/>
        </w:rPr>
      </w:pPr>
    </w:p>
    <w:p w:rsidR="00EC59F4" w:rsidRPr="00D64C86" w:rsidRDefault="00EC59F4" w:rsidP="00326AD8">
      <w:pPr>
        <w:pStyle w:val="Default"/>
        <w:numPr>
          <w:ilvl w:val="0"/>
          <w:numId w:val="152"/>
        </w:numPr>
        <w:tabs>
          <w:tab w:val="clear" w:pos="720"/>
          <w:tab w:val="num" w:pos="360"/>
        </w:tabs>
        <w:spacing w:line="276" w:lineRule="auto"/>
        <w:ind w:left="360"/>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Aktywności wobec świadków </w:t>
      </w:r>
    </w:p>
    <w:p w:rsidR="00D90611" w:rsidRPr="00D64C86" w:rsidRDefault="00D90611" w:rsidP="00B452DB">
      <w:pPr>
        <w:pStyle w:val="Default"/>
        <w:spacing w:line="276" w:lineRule="auto"/>
        <w:ind w:left="36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O incydencie należy powiadomić społeczność szkolną (uczniów, nauczycieli, rodziców) i zaprezentować podjęte sprawnie działania, tak przywracające działanie aplikacji i sieci komputerowej w szkole, jak i wychowawczo-edukacyjne wobec dzieci. </w:t>
      </w:r>
    </w:p>
    <w:p w:rsidR="00EC59F4" w:rsidRPr="00D64C86" w:rsidRDefault="00EC59F4" w:rsidP="00326AD8">
      <w:pPr>
        <w:pStyle w:val="Default"/>
        <w:numPr>
          <w:ilvl w:val="0"/>
          <w:numId w:val="152"/>
        </w:numPr>
        <w:tabs>
          <w:tab w:val="clear" w:pos="720"/>
          <w:tab w:val="num" w:pos="360"/>
        </w:tabs>
        <w:spacing w:line="276" w:lineRule="auto"/>
        <w:ind w:left="360"/>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lastRenderedPageBreak/>
        <w:t xml:space="preserve">Współpraca z Policją i sądami rodzinnymi </w:t>
      </w:r>
    </w:p>
    <w:p w:rsidR="00D90611" w:rsidRPr="00D64C86" w:rsidRDefault="00D90611" w:rsidP="00B452DB">
      <w:pPr>
        <w:pStyle w:val="Default"/>
        <w:spacing w:line="276" w:lineRule="auto"/>
        <w:ind w:left="36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W przypadku wystąpienia strat materialnych oraz utraty danych (szczególnie danych wrażliwych) należy zgłosić incydent na Policji. </w:t>
      </w:r>
    </w:p>
    <w:p w:rsidR="00B452DB" w:rsidRPr="00D64C86" w:rsidRDefault="00B452DB" w:rsidP="00B452DB">
      <w:pPr>
        <w:pStyle w:val="Default"/>
        <w:spacing w:line="276" w:lineRule="auto"/>
        <w:jc w:val="both"/>
        <w:rPr>
          <w:rFonts w:asciiTheme="minorHAnsi" w:hAnsiTheme="minorHAnsi" w:cstheme="minorHAnsi"/>
          <w:color w:val="auto"/>
          <w:sz w:val="22"/>
          <w:szCs w:val="22"/>
        </w:rPr>
      </w:pPr>
    </w:p>
    <w:p w:rsidR="00EC59F4" w:rsidRPr="00D64C86" w:rsidRDefault="00EC59F4" w:rsidP="00326AD8">
      <w:pPr>
        <w:pStyle w:val="Default"/>
        <w:numPr>
          <w:ilvl w:val="0"/>
          <w:numId w:val="152"/>
        </w:numPr>
        <w:tabs>
          <w:tab w:val="clear" w:pos="720"/>
          <w:tab w:val="num" w:pos="360"/>
        </w:tabs>
        <w:spacing w:line="276" w:lineRule="auto"/>
        <w:ind w:left="360"/>
        <w:jc w:val="both"/>
        <w:rPr>
          <w:rFonts w:asciiTheme="minorHAnsi" w:hAnsiTheme="minorHAnsi" w:cstheme="minorHAnsi"/>
          <w:color w:val="auto"/>
          <w:sz w:val="22"/>
          <w:szCs w:val="22"/>
        </w:rPr>
      </w:pPr>
      <w:r w:rsidRPr="00D64C86">
        <w:rPr>
          <w:rFonts w:asciiTheme="minorHAnsi" w:hAnsiTheme="minorHAnsi" w:cstheme="minorHAnsi"/>
          <w:b/>
          <w:bCs/>
          <w:color w:val="auto"/>
          <w:sz w:val="22"/>
          <w:szCs w:val="22"/>
        </w:rPr>
        <w:t xml:space="preserve">Współpraca </w:t>
      </w:r>
      <w:r w:rsidR="00D90611" w:rsidRPr="00D64C86">
        <w:rPr>
          <w:rFonts w:asciiTheme="minorHAnsi" w:hAnsiTheme="minorHAnsi" w:cstheme="minorHAnsi"/>
          <w:b/>
          <w:bCs/>
          <w:color w:val="auto"/>
          <w:sz w:val="22"/>
          <w:szCs w:val="22"/>
        </w:rPr>
        <w:t>ze służbami społecznymi i placówkami specjalistycznym</w:t>
      </w:r>
      <w:r w:rsidRPr="00D64C86">
        <w:rPr>
          <w:rFonts w:asciiTheme="minorHAnsi" w:hAnsiTheme="minorHAnsi" w:cstheme="minorHAnsi"/>
          <w:b/>
          <w:bCs/>
          <w:color w:val="auto"/>
          <w:sz w:val="22"/>
          <w:szCs w:val="22"/>
        </w:rPr>
        <w:t xml:space="preserve">i </w:t>
      </w:r>
    </w:p>
    <w:p w:rsidR="00D90611" w:rsidRPr="00D64C86" w:rsidRDefault="00D90611" w:rsidP="00B452DB">
      <w:pPr>
        <w:pStyle w:val="Default"/>
        <w:spacing w:line="276" w:lineRule="auto"/>
        <w:ind w:left="360"/>
        <w:jc w:val="both"/>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W przypadkach zaawansowanych awarii (np. wywołanych przez trojany) lub strat (np. utrata danych z e-dziennika) konieczne jest skorzystanie z zewnętrznego wsparcia eksperckiego, kontakt z serwisem twórcy oprogramowania lub zamówienie usługi w wyspecjalizowanej firmie. </w:t>
      </w:r>
    </w:p>
    <w:p w:rsidR="00271A8D" w:rsidRPr="00D64C86" w:rsidRDefault="00271A8D" w:rsidP="00480185">
      <w:pPr>
        <w:pStyle w:val="Akapitzlist"/>
        <w:spacing w:line="276" w:lineRule="auto"/>
        <w:ind w:left="208"/>
        <w:jc w:val="both"/>
        <w:rPr>
          <w:rFonts w:asciiTheme="minorHAnsi" w:hAnsiTheme="minorHAnsi" w:cstheme="minorHAnsi"/>
          <w:sz w:val="22"/>
          <w:szCs w:val="22"/>
        </w:rPr>
      </w:pPr>
    </w:p>
    <w:p w:rsidR="00B452DB" w:rsidRPr="00D64C86" w:rsidRDefault="00B452DB" w:rsidP="00480185">
      <w:pPr>
        <w:pStyle w:val="Akapitzlist"/>
        <w:spacing w:line="276" w:lineRule="auto"/>
        <w:ind w:left="208"/>
        <w:jc w:val="both"/>
        <w:rPr>
          <w:rFonts w:asciiTheme="minorHAnsi" w:hAnsiTheme="minorHAnsi" w:cstheme="minorHAnsi"/>
          <w:sz w:val="22"/>
          <w:szCs w:val="22"/>
        </w:rPr>
      </w:pPr>
    </w:p>
    <w:p w:rsidR="00B452DB" w:rsidRPr="00D64C86" w:rsidRDefault="00B452DB" w:rsidP="00480185">
      <w:pPr>
        <w:pStyle w:val="Akapitzlist"/>
        <w:spacing w:line="276" w:lineRule="auto"/>
        <w:ind w:left="208"/>
        <w:jc w:val="both"/>
        <w:rPr>
          <w:rFonts w:asciiTheme="minorHAnsi" w:hAnsiTheme="minorHAnsi" w:cstheme="minorHAnsi"/>
          <w:sz w:val="22"/>
          <w:szCs w:val="22"/>
        </w:rPr>
      </w:pPr>
    </w:p>
    <w:p w:rsidR="00B452DB" w:rsidRPr="00D64C86" w:rsidRDefault="00B452DB" w:rsidP="00480185">
      <w:pPr>
        <w:pStyle w:val="Akapitzlist"/>
        <w:spacing w:line="276" w:lineRule="auto"/>
        <w:ind w:left="208"/>
        <w:jc w:val="both"/>
        <w:rPr>
          <w:rFonts w:asciiTheme="minorHAnsi" w:hAnsiTheme="minorHAnsi" w:cstheme="minorHAnsi"/>
          <w:sz w:val="22"/>
          <w:szCs w:val="22"/>
        </w:rPr>
      </w:pPr>
    </w:p>
    <w:p w:rsidR="00B452DB" w:rsidRPr="00D64C86" w:rsidRDefault="00B452DB" w:rsidP="00480185">
      <w:pPr>
        <w:pStyle w:val="Akapitzlist"/>
        <w:spacing w:line="276" w:lineRule="auto"/>
        <w:ind w:left="208"/>
        <w:jc w:val="both"/>
        <w:rPr>
          <w:rFonts w:asciiTheme="minorHAnsi" w:hAnsiTheme="minorHAnsi" w:cstheme="minorHAnsi"/>
          <w:sz w:val="22"/>
          <w:szCs w:val="22"/>
        </w:rPr>
      </w:pPr>
    </w:p>
    <w:p w:rsidR="00B452DB" w:rsidRPr="00D64C86" w:rsidRDefault="00B452DB" w:rsidP="00480185">
      <w:pPr>
        <w:pStyle w:val="Akapitzlist"/>
        <w:spacing w:line="276" w:lineRule="auto"/>
        <w:ind w:left="208"/>
        <w:jc w:val="both"/>
        <w:rPr>
          <w:rFonts w:asciiTheme="minorHAnsi" w:hAnsiTheme="minorHAnsi" w:cstheme="minorHAnsi"/>
          <w:sz w:val="22"/>
          <w:szCs w:val="22"/>
        </w:rPr>
      </w:pPr>
    </w:p>
    <w:p w:rsidR="00B452DB" w:rsidRPr="00D64C86" w:rsidRDefault="00B452DB" w:rsidP="00480185">
      <w:pPr>
        <w:pStyle w:val="Akapitzlist"/>
        <w:spacing w:line="276" w:lineRule="auto"/>
        <w:ind w:left="208"/>
        <w:jc w:val="both"/>
        <w:rPr>
          <w:rFonts w:asciiTheme="minorHAnsi" w:hAnsiTheme="minorHAnsi" w:cstheme="minorHAnsi"/>
          <w:sz w:val="22"/>
          <w:szCs w:val="22"/>
        </w:rPr>
      </w:pPr>
    </w:p>
    <w:p w:rsidR="00B452DB" w:rsidRPr="00D64C86" w:rsidRDefault="00B452DB" w:rsidP="00480185">
      <w:pPr>
        <w:pStyle w:val="Akapitzlist"/>
        <w:spacing w:line="276" w:lineRule="auto"/>
        <w:ind w:left="208"/>
        <w:jc w:val="both"/>
        <w:rPr>
          <w:rFonts w:asciiTheme="minorHAnsi" w:hAnsiTheme="minorHAnsi" w:cstheme="minorHAnsi"/>
          <w:sz w:val="22"/>
          <w:szCs w:val="22"/>
        </w:rPr>
      </w:pPr>
    </w:p>
    <w:p w:rsidR="00B452DB" w:rsidRPr="00D64C86" w:rsidRDefault="00B452DB" w:rsidP="00480185">
      <w:pPr>
        <w:pStyle w:val="Akapitzlist"/>
        <w:spacing w:line="276" w:lineRule="auto"/>
        <w:ind w:left="208"/>
        <w:jc w:val="both"/>
        <w:rPr>
          <w:rFonts w:asciiTheme="minorHAnsi" w:hAnsiTheme="minorHAnsi" w:cstheme="minorHAnsi"/>
          <w:sz w:val="22"/>
          <w:szCs w:val="22"/>
        </w:rPr>
      </w:pPr>
    </w:p>
    <w:p w:rsidR="00B452DB" w:rsidRPr="00D64C86" w:rsidRDefault="00B452DB" w:rsidP="00480185">
      <w:pPr>
        <w:pStyle w:val="Akapitzlist"/>
        <w:spacing w:line="276" w:lineRule="auto"/>
        <w:ind w:left="208"/>
        <w:jc w:val="both"/>
        <w:rPr>
          <w:rFonts w:asciiTheme="minorHAnsi" w:hAnsiTheme="minorHAnsi" w:cstheme="minorHAnsi"/>
          <w:sz w:val="22"/>
          <w:szCs w:val="22"/>
        </w:rPr>
      </w:pPr>
    </w:p>
    <w:p w:rsidR="00B452DB" w:rsidRPr="00D64C86" w:rsidRDefault="00B452DB" w:rsidP="00480185">
      <w:pPr>
        <w:pStyle w:val="Akapitzlist"/>
        <w:spacing w:line="276" w:lineRule="auto"/>
        <w:ind w:left="208"/>
        <w:jc w:val="both"/>
        <w:rPr>
          <w:rFonts w:asciiTheme="minorHAnsi" w:hAnsiTheme="minorHAnsi" w:cstheme="minorHAnsi"/>
          <w:sz w:val="22"/>
          <w:szCs w:val="22"/>
        </w:rPr>
      </w:pPr>
    </w:p>
    <w:p w:rsidR="00B452DB" w:rsidRPr="00D64C86" w:rsidRDefault="00B452DB" w:rsidP="00480185">
      <w:pPr>
        <w:pStyle w:val="Akapitzlist"/>
        <w:spacing w:line="276" w:lineRule="auto"/>
        <w:ind w:left="208"/>
        <w:jc w:val="both"/>
        <w:rPr>
          <w:rFonts w:asciiTheme="minorHAnsi" w:hAnsiTheme="minorHAnsi" w:cstheme="minorHAnsi"/>
          <w:sz w:val="22"/>
          <w:szCs w:val="22"/>
        </w:rPr>
      </w:pPr>
    </w:p>
    <w:p w:rsidR="00B452DB" w:rsidRPr="00D64C86" w:rsidRDefault="00B452DB" w:rsidP="00480185">
      <w:pPr>
        <w:pStyle w:val="Akapitzlist"/>
        <w:spacing w:line="276" w:lineRule="auto"/>
        <w:ind w:left="208"/>
        <w:jc w:val="both"/>
        <w:rPr>
          <w:rFonts w:asciiTheme="minorHAnsi" w:hAnsiTheme="minorHAnsi" w:cstheme="minorHAnsi"/>
          <w:sz w:val="22"/>
          <w:szCs w:val="22"/>
        </w:rPr>
      </w:pPr>
    </w:p>
    <w:p w:rsidR="00B452DB" w:rsidRPr="00D64C86" w:rsidRDefault="00B452DB" w:rsidP="00480185">
      <w:pPr>
        <w:pStyle w:val="Akapitzlist"/>
        <w:spacing w:line="276" w:lineRule="auto"/>
        <w:ind w:left="208"/>
        <w:jc w:val="both"/>
        <w:rPr>
          <w:rFonts w:asciiTheme="minorHAnsi" w:hAnsiTheme="minorHAnsi" w:cstheme="minorHAnsi"/>
          <w:sz w:val="22"/>
          <w:szCs w:val="22"/>
        </w:rPr>
      </w:pPr>
    </w:p>
    <w:p w:rsidR="00B452DB" w:rsidRPr="00D64C86" w:rsidRDefault="00B452DB" w:rsidP="00480185">
      <w:pPr>
        <w:pStyle w:val="Akapitzlist"/>
        <w:spacing w:line="276" w:lineRule="auto"/>
        <w:ind w:left="208"/>
        <w:jc w:val="both"/>
        <w:rPr>
          <w:rFonts w:asciiTheme="minorHAnsi" w:hAnsiTheme="minorHAnsi" w:cstheme="minorHAnsi"/>
          <w:sz w:val="22"/>
          <w:szCs w:val="22"/>
        </w:rPr>
      </w:pPr>
    </w:p>
    <w:p w:rsidR="00B452DB" w:rsidRPr="00D64C86" w:rsidRDefault="00B452DB" w:rsidP="00480185">
      <w:pPr>
        <w:pStyle w:val="Akapitzlist"/>
        <w:spacing w:line="276" w:lineRule="auto"/>
        <w:ind w:left="208"/>
        <w:jc w:val="both"/>
        <w:rPr>
          <w:rFonts w:asciiTheme="minorHAnsi" w:hAnsiTheme="minorHAnsi" w:cstheme="minorHAnsi"/>
          <w:sz w:val="22"/>
          <w:szCs w:val="22"/>
        </w:rPr>
      </w:pPr>
    </w:p>
    <w:p w:rsidR="00B452DB" w:rsidRPr="00D64C86" w:rsidRDefault="00B452DB" w:rsidP="00480185">
      <w:pPr>
        <w:pStyle w:val="Akapitzlist"/>
        <w:spacing w:line="276" w:lineRule="auto"/>
        <w:ind w:left="208"/>
        <w:jc w:val="both"/>
        <w:rPr>
          <w:rFonts w:asciiTheme="minorHAnsi" w:hAnsiTheme="minorHAnsi" w:cstheme="minorHAnsi"/>
          <w:sz w:val="22"/>
          <w:szCs w:val="22"/>
        </w:rPr>
      </w:pPr>
    </w:p>
    <w:p w:rsidR="00B452DB" w:rsidRPr="00D64C86" w:rsidRDefault="00B452DB" w:rsidP="00480185">
      <w:pPr>
        <w:pStyle w:val="Akapitzlist"/>
        <w:spacing w:line="276" w:lineRule="auto"/>
        <w:ind w:left="208"/>
        <w:jc w:val="both"/>
        <w:rPr>
          <w:rFonts w:asciiTheme="minorHAnsi" w:hAnsiTheme="minorHAnsi" w:cstheme="minorHAnsi"/>
          <w:sz w:val="22"/>
          <w:szCs w:val="22"/>
        </w:rPr>
      </w:pPr>
    </w:p>
    <w:p w:rsidR="00B452DB" w:rsidRPr="00D64C86" w:rsidRDefault="00B452DB" w:rsidP="00480185">
      <w:pPr>
        <w:pStyle w:val="Akapitzlist"/>
        <w:spacing w:line="276" w:lineRule="auto"/>
        <w:ind w:left="208"/>
        <w:jc w:val="both"/>
        <w:rPr>
          <w:rFonts w:asciiTheme="minorHAnsi" w:hAnsiTheme="minorHAnsi" w:cstheme="minorHAnsi"/>
          <w:sz w:val="22"/>
          <w:szCs w:val="22"/>
        </w:rPr>
      </w:pPr>
    </w:p>
    <w:p w:rsidR="00B452DB" w:rsidRPr="00D64C86" w:rsidRDefault="00B452DB" w:rsidP="00480185">
      <w:pPr>
        <w:pStyle w:val="Akapitzlist"/>
        <w:spacing w:line="276" w:lineRule="auto"/>
        <w:ind w:left="208"/>
        <w:jc w:val="both"/>
        <w:rPr>
          <w:rFonts w:asciiTheme="minorHAnsi" w:hAnsiTheme="minorHAnsi" w:cstheme="minorHAnsi"/>
          <w:sz w:val="22"/>
          <w:szCs w:val="22"/>
        </w:rPr>
      </w:pPr>
    </w:p>
    <w:p w:rsidR="00B452DB" w:rsidRPr="00D64C86" w:rsidRDefault="00B452DB" w:rsidP="00480185">
      <w:pPr>
        <w:pStyle w:val="Akapitzlist"/>
        <w:spacing w:line="276" w:lineRule="auto"/>
        <w:ind w:left="208"/>
        <w:jc w:val="both"/>
        <w:rPr>
          <w:rFonts w:asciiTheme="minorHAnsi" w:hAnsiTheme="minorHAnsi" w:cstheme="minorHAnsi"/>
          <w:sz w:val="22"/>
          <w:szCs w:val="22"/>
        </w:rPr>
      </w:pPr>
    </w:p>
    <w:p w:rsidR="00B452DB" w:rsidRPr="00D64C86" w:rsidRDefault="00B452DB" w:rsidP="00480185">
      <w:pPr>
        <w:pStyle w:val="Akapitzlist"/>
        <w:spacing w:line="276" w:lineRule="auto"/>
        <w:ind w:left="208"/>
        <w:jc w:val="both"/>
        <w:rPr>
          <w:rFonts w:asciiTheme="minorHAnsi" w:hAnsiTheme="minorHAnsi" w:cstheme="minorHAnsi"/>
          <w:sz w:val="22"/>
          <w:szCs w:val="22"/>
        </w:rPr>
      </w:pPr>
    </w:p>
    <w:p w:rsidR="00B452DB" w:rsidRPr="00D64C86" w:rsidRDefault="00B452DB" w:rsidP="00480185">
      <w:pPr>
        <w:pStyle w:val="Akapitzlist"/>
        <w:spacing w:line="276" w:lineRule="auto"/>
        <w:ind w:left="208"/>
        <w:jc w:val="both"/>
        <w:rPr>
          <w:rFonts w:asciiTheme="minorHAnsi" w:hAnsiTheme="minorHAnsi" w:cstheme="minorHAnsi"/>
          <w:sz w:val="22"/>
          <w:szCs w:val="22"/>
        </w:rPr>
      </w:pPr>
    </w:p>
    <w:p w:rsidR="00B452DB" w:rsidRPr="00D64C86" w:rsidRDefault="00B452DB" w:rsidP="00480185">
      <w:pPr>
        <w:pStyle w:val="Akapitzlist"/>
        <w:spacing w:line="276" w:lineRule="auto"/>
        <w:ind w:left="208"/>
        <w:jc w:val="both"/>
        <w:rPr>
          <w:rFonts w:asciiTheme="minorHAnsi" w:hAnsiTheme="minorHAnsi" w:cstheme="minorHAnsi"/>
          <w:sz w:val="22"/>
          <w:szCs w:val="22"/>
        </w:rPr>
      </w:pPr>
    </w:p>
    <w:p w:rsidR="00B452DB" w:rsidRPr="00D64C86" w:rsidRDefault="00B452DB" w:rsidP="00480185">
      <w:pPr>
        <w:pStyle w:val="Akapitzlist"/>
        <w:spacing w:line="276" w:lineRule="auto"/>
        <w:ind w:left="208"/>
        <w:jc w:val="both"/>
        <w:rPr>
          <w:rFonts w:asciiTheme="minorHAnsi" w:hAnsiTheme="minorHAnsi" w:cstheme="minorHAnsi"/>
          <w:sz w:val="22"/>
          <w:szCs w:val="22"/>
        </w:rPr>
      </w:pPr>
    </w:p>
    <w:p w:rsidR="00B452DB" w:rsidRPr="00D64C86" w:rsidRDefault="00B452DB" w:rsidP="00480185">
      <w:pPr>
        <w:pStyle w:val="Akapitzlist"/>
        <w:spacing w:line="276" w:lineRule="auto"/>
        <w:ind w:left="208"/>
        <w:jc w:val="both"/>
        <w:rPr>
          <w:rFonts w:asciiTheme="minorHAnsi" w:hAnsiTheme="minorHAnsi" w:cstheme="minorHAnsi"/>
          <w:sz w:val="22"/>
          <w:szCs w:val="22"/>
        </w:rPr>
      </w:pPr>
    </w:p>
    <w:p w:rsidR="00B452DB" w:rsidRPr="00D64C86" w:rsidRDefault="00B452DB" w:rsidP="00480185">
      <w:pPr>
        <w:pStyle w:val="Akapitzlist"/>
        <w:spacing w:line="276" w:lineRule="auto"/>
        <w:ind w:left="208"/>
        <w:jc w:val="both"/>
        <w:rPr>
          <w:rFonts w:asciiTheme="minorHAnsi" w:hAnsiTheme="minorHAnsi" w:cstheme="minorHAnsi"/>
          <w:sz w:val="22"/>
          <w:szCs w:val="22"/>
        </w:rPr>
      </w:pPr>
    </w:p>
    <w:p w:rsidR="00B452DB" w:rsidRPr="00D64C86" w:rsidRDefault="00B452DB" w:rsidP="00480185">
      <w:pPr>
        <w:pStyle w:val="Akapitzlist"/>
        <w:spacing w:line="276" w:lineRule="auto"/>
        <w:ind w:left="208"/>
        <w:jc w:val="both"/>
        <w:rPr>
          <w:rFonts w:asciiTheme="minorHAnsi" w:hAnsiTheme="minorHAnsi" w:cstheme="minorHAnsi"/>
          <w:sz w:val="22"/>
          <w:szCs w:val="22"/>
        </w:rPr>
      </w:pPr>
    </w:p>
    <w:p w:rsidR="00B452DB" w:rsidRPr="00D64C86" w:rsidRDefault="00B452DB" w:rsidP="00480185">
      <w:pPr>
        <w:pStyle w:val="Akapitzlist"/>
        <w:spacing w:line="276" w:lineRule="auto"/>
        <w:ind w:left="208"/>
        <w:jc w:val="both"/>
        <w:rPr>
          <w:rFonts w:asciiTheme="minorHAnsi" w:hAnsiTheme="minorHAnsi" w:cstheme="minorHAnsi"/>
          <w:sz w:val="22"/>
          <w:szCs w:val="22"/>
        </w:rPr>
      </w:pPr>
    </w:p>
    <w:p w:rsidR="00B452DB" w:rsidRPr="00D64C86" w:rsidRDefault="00B452DB" w:rsidP="00480185">
      <w:pPr>
        <w:pStyle w:val="Akapitzlist"/>
        <w:spacing w:line="276" w:lineRule="auto"/>
        <w:ind w:left="208"/>
        <w:jc w:val="both"/>
        <w:rPr>
          <w:rFonts w:asciiTheme="minorHAnsi" w:hAnsiTheme="minorHAnsi" w:cstheme="minorHAnsi"/>
          <w:sz w:val="22"/>
          <w:szCs w:val="22"/>
        </w:rPr>
      </w:pPr>
    </w:p>
    <w:p w:rsidR="00B452DB" w:rsidRPr="00D64C86" w:rsidRDefault="00B452DB" w:rsidP="00480185">
      <w:pPr>
        <w:pStyle w:val="Akapitzlist"/>
        <w:spacing w:line="276" w:lineRule="auto"/>
        <w:ind w:left="208"/>
        <w:jc w:val="both"/>
        <w:rPr>
          <w:rFonts w:asciiTheme="minorHAnsi" w:hAnsiTheme="minorHAnsi" w:cstheme="minorHAnsi"/>
          <w:sz w:val="22"/>
          <w:szCs w:val="22"/>
        </w:rPr>
      </w:pPr>
    </w:p>
    <w:p w:rsidR="00B452DB" w:rsidRPr="00D64C86" w:rsidRDefault="00B452DB" w:rsidP="00480185">
      <w:pPr>
        <w:pStyle w:val="Akapitzlist"/>
        <w:spacing w:line="276" w:lineRule="auto"/>
        <w:ind w:left="208"/>
        <w:jc w:val="both"/>
        <w:rPr>
          <w:rFonts w:asciiTheme="minorHAnsi" w:hAnsiTheme="minorHAnsi" w:cstheme="minorHAnsi"/>
          <w:sz w:val="22"/>
          <w:szCs w:val="22"/>
        </w:rPr>
      </w:pPr>
    </w:p>
    <w:p w:rsidR="00B452DB" w:rsidRPr="00D64C86" w:rsidRDefault="00B452DB" w:rsidP="00480185">
      <w:pPr>
        <w:pStyle w:val="Akapitzlist"/>
        <w:spacing w:line="276" w:lineRule="auto"/>
        <w:ind w:left="208"/>
        <w:jc w:val="both"/>
        <w:rPr>
          <w:rFonts w:asciiTheme="minorHAnsi" w:hAnsiTheme="minorHAnsi" w:cstheme="minorHAnsi"/>
          <w:sz w:val="22"/>
          <w:szCs w:val="22"/>
        </w:rPr>
      </w:pPr>
    </w:p>
    <w:p w:rsidR="00B452DB" w:rsidRPr="00D64C86" w:rsidRDefault="00B452DB" w:rsidP="00480185">
      <w:pPr>
        <w:pStyle w:val="Akapitzlist"/>
        <w:spacing w:line="276" w:lineRule="auto"/>
        <w:ind w:left="208"/>
        <w:jc w:val="both"/>
        <w:rPr>
          <w:rFonts w:asciiTheme="minorHAnsi" w:hAnsiTheme="minorHAnsi" w:cstheme="minorHAnsi"/>
          <w:sz w:val="22"/>
          <w:szCs w:val="22"/>
        </w:rPr>
      </w:pPr>
    </w:p>
    <w:p w:rsidR="00B452DB" w:rsidRPr="00D64C86" w:rsidRDefault="00B452DB" w:rsidP="00480185">
      <w:pPr>
        <w:pStyle w:val="Akapitzlist"/>
        <w:spacing w:line="276" w:lineRule="auto"/>
        <w:ind w:left="208"/>
        <w:jc w:val="both"/>
        <w:rPr>
          <w:rFonts w:asciiTheme="minorHAnsi" w:hAnsiTheme="minorHAnsi" w:cstheme="minorHAnsi"/>
          <w:sz w:val="22"/>
          <w:szCs w:val="22"/>
        </w:rPr>
      </w:pPr>
    </w:p>
    <w:p w:rsidR="00B452DB" w:rsidRPr="00D64C86" w:rsidRDefault="00B452DB" w:rsidP="00480185">
      <w:pPr>
        <w:pStyle w:val="Akapitzlist"/>
        <w:spacing w:line="276" w:lineRule="auto"/>
        <w:ind w:left="208"/>
        <w:jc w:val="both"/>
        <w:rPr>
          <w:rFonts w:asciiTheme="minorHAnsi" w:hAnsiTheme="minorHAnsi" w:cstheme="minorHAnsi"/>
          <w:sz w:val="22"/>
          <w:szCs w:val="22"/>
        </w:rPr>
      </w:pPr>
    </w:p>
    <w:p w:rsidR="00B452DB" w:rsidRPr="00D64C86" w:rsidRDefault="00B452DB" w:rsidP="00480185">
      <w:pPr>
        <w:pStyle w:val="Akapitzlist"/>
        <w:spacing w:line="276" w:lineRule="auto"/>
        <w:ind w:left="208"/>
        <w:jc w:val="both"/>
        <w:rPr>
          <w:rFonts w:asciiTheme="minorHAnsi" w:hAnsiTheme="minorHAnsi" w:cstheme="minorHAnsi"/>
          <w:sz w:val="22"/>
          <w:szCs w:val="22"/>
        </w:rPr>
      </w:pPr>
    </w:p>
    <w:p w:rsidR="00B452DB" w:rsidRPr="00D64C86" w:rsidRDefault="00B452DB" w:rsidP="00B452DB">
      <w:pPr>
        <w:spacing w:after="0"/>
        <w:jc w:val="center"/>
        <w:rPr>
          <w:sz w:val="24"/>
          <w:szCs w:val="24"/>
        </w:rPr>
      </w:pPr>
      <w:r w:rsidRPr="00D64C86">
        <w:rPr>
          <w:sz w:val="24"/>
          <w:szCs w:val="24"/>
        </w:rPr>
        <w:lastRenderedPageBreak/>
        <w:t>SPIS TREŚCI</w:t>
      </w:r>
    </w:p>
    <w:tbl>
      <w:tblPr>
        <w:tblStyle w:val="Tabela-Siatka"/>
        <w:tblW w:w="0" w:type="auto"/>
        <w:tblLook w:val="04A0"/>
      </w:tblPr>
      <w:tblGrid>
        <w:gridCol w:w="8472"/>
        <w:gridCol w:w="740"/>
      </w:tblGrid>
      <w:tr w:rsidR="00B452DB" w:rsidRPr="00D64C86" w:rsidTr="00D64C86">
        <w:tc>
          <w:tcPr>
            <w:tcW w:w="8472" w:type="dxa"/>
          </w:tcPr>
          <w:p w:rsidR="00B452DB" w:rsidRPr="00D64C86" w:rsidRDefault="00B452DB" w:rsidP="00D64C86">
            <w:pPr>
              <w:jc w:val="center"/>
            </w:pPr>
          </w:p>
        </w:tc>
        <w:tc>
          <w:tcPr>
            <w:tcW w:w="740" w:type="dxa"/>
          </w:tcPr>
          <w:p w:rsidR="00B452DB" w:rsidRPr="00D64C86" w:rsidRDefault="00B452DB" w:rsidP="00D64C86">
            <w:pPr>
              <w:jc w:val="center"/>
            </w:pPr>
            <w:r w:rsidRPr="00D64C86">
              <w:t>Str.</w:t>
            </w:r>
          </w:p>
        </w:tc>
      </w:tr>
      <w:tr w:rsidR="00B452DB" w:rsidRPr="00D64C86" w:rsidTr="00D64C86">
        <w:tc>
          <w:tcPr>
            <w:tcW w:w="8472" w:type="dxa"/>
          </w:tcPr>
          <w:p w:rsidR="00B452DB" w:rsidRPr="00D64C86" w:rsidRDefault="00B452DB" w:rsidP="00D64C86">
            <w:r w:rsidRPr="00D64C86">
              <w:t xml:space="preserve">Rozdział I - </w:t>
            </w:r>
            <w:r w:rsidRPr="00D64C86">
              <w:rPr>
                <w:bCs/>
              </w:rPr>
              <w:t>PROFILAKTYKA ZAGROŻEŃ FIZYCZNYCH I ZAPEWNIENIE BEZPIECZEŃSTWA FIZYCZNEGO W SZKOLE</w:t>
            </w:r>
          </w:p>
        </w:tc>
        <w:tc>
          <w:tcPr>
            <w:tcW w:w="740" w:type="dxa"/>
          </w:tcPr>
          <w:p w:rsidR="00B452DB" w:rsidRPr="00D64C86" w:rsidRDefault="00B452DB" w:rsidP="00D64C86">
            <w:pPr>
              <w:jc w:val="center"/>
            </w:pPr>
            <w:r w:rsidRPr="00D64C86">
              <w:t>2</w:t>
            </w:r>
          </w:p>
        </w:tc>
      </w:tr>
      <w:tr w:rsidR="00B452DB" w:rsidRPr="00D64C86" w:rsidTr="00D64C86">
        <w:tc>
          <w:tcPr>
            <w:tcW w:w="8472" w:type="dxa"/>
          </w:tcPr>
          <w:p w:rsidR="00B452DB" w:rsidRPr="00D64C86" w:rsidRDefault="00B452DB" w:rsidP="00326AD8">
            <w:pPr>
              <w:pStyle w:val="Default"/>
              <w:numPr>
                <w:ilvl w:val="0"/>
                <w:numId w:val="8"/>
              </w:numPr>
              <w:spacing w:line="276" w:lineRule="auto"/>
              <w:ind w:left="284" w:hanging="284"/>
              <w:rPr>
                <w:rFonts w:asciiTheme="minorHAnsi" w:hAnsiTheme="minorHAnsi" w:cstheme="minorHAnsi"/>
                <w:color w:val="auto"/>
                <w:sz w:val="22"/>
                <w:szCs w:val="22"/>
              </w:rPr>
            </w:pPr>
            <w:r w:rsidRPr="00D64C86">
              <w:rPr>
                <w:rFonts w:asciiTheme="minorHAnsi" w:hAnsiTheme="minorHAnsi" w:cstheme="minorHAnsi"/>
                <w:bCs/>
                <w:color w:val="auto"/>
                <w:sz w:val="22"/>
                <w:szCs w:val="22"/>
              </w:rPr>
              <w:t xml:space="preserve">Uwarunkowania prawne zapewnienia bezpieczeństwa w szkole </w:t>
            </w:r>
          </w:p>
        </w:tc>
        <w:tc>
          <w:tcPr>
            <w:tcW w:w="740" w:type="dxa"/>
          </w:tcPr>
          <w:p w:rsidR="00B452DB" w:rsidRPr="00D64C86" w:rsidRDefault="00B452DB" w:rsidP="00D64C86">
            <w:r w:rsidRPr="00D64C86">
              <w:t>2</w:t>
            </w:r>
          </w:p>
        </w:tc>
      </w:tr>
      <w:tr w:rsidR="00B452DB" w:rsidRPr="00D64C86" w:rsidTr="00D64C86">
        <w:tc>
          <w:tcPr>
            <w:tcW w:w="8472" w:type="dxa"/>
          </w:tcPr>
          <w:p w:rsidR="00B452DB" w:rsidRPr="00D64C86" w:rsidRDefault="00B452DB" w:rsidP="00326AD8">
            <w:pPr>
              <w:pStyle w:val="Akapitzlist"/>
              <w:widowControl w:val="0"/>
              <w:numPr>
                <w:ilvl w:val="0"/>
                <w:numId w:val="8"/>
              </w:numPr>
              <w:ind w:left="284" w:hanging="284"/>
              <w:jc w:val="both"/>
              <w:rPr>
                <w:rFonts w:asciiTheme="minorHAnsi" w:hAnsiTheme="minorHAnsi" w:cstheme="minorHAnsi"/>
                <w:bCs/>
                <w:kern w:val="1"/>
                <w:sz w:val="22"/>
                <w:szCs w:val="22"/>
                <w:lang w:eastAsia="zh-CN" w:bidi="hi-IN"/>
              </w:rPr>
            </w:pPr>
            <w:r w:rsidRPr="00D64C86">
              <w:rPr>
                <w:rFonts w:asciiTheme="minorHAnsi" w:hAnsiTheme="minorHAnsi" w:cstheme="minorHAnsi"/>
                <w:bCs/>
                <w:kern w:val="1"/>
                <w:sz w:val="22"/>
                <w:szCs w:val="22"/>
                <w:lang w:eastAsia="zh-CN" w:bidi="hi-IN"/>
              </w:rPr>
              <w:t>Bezpieczeństwo fizyczne w szkole - czynnik materialny i ludzki</w:t>
            </w:r>
          </w:p>
        </w:tc>
        <w:tc>
          <w:tcPr>
            <w:tcW w:w="740" w:type="dxa"/>
          </w:tcPr>
          <w:p w:rsidR="00B452DB" w:rsidRPr="00D64C86" w:rsidRDefault="00B452DB" w:rsidP="00D64C86">
            <w:r w:rsidRPr="00D64C86">
              <w:t>6</w:t>
            </w:r>
          </w:p>
        </w:tc>
      </w:tr>
      <w:tr w:rsidR="00B452DB" w:rsidRPr="00D64C86" w:rsidTr="00D64C86">
        <w:tc>
          <w:tcPr>
            <w:tcW w:w="8472" w:type="dxa"/>
          </w:tcPr>
          <w:p w:rsidR="00B452DB" w:rsidRPr="00D64C86" w:rsidRDefault="00B452DB" w:rsidP="00326AD8">
            <w:pPr>
              <w:pStyle w:val="Akapitzlist"/>
              <w:widowControl w:val="0"/>
              <w:numPr>
                <w:ilvl w:val="0"/>
                <w:numId w:val="173"/>
              </w:numPr>
              <w:jc w:val="both"/>
              <w:rPr>
                <w:rFonts w:asciiTheme="minorHAnsi" w:hAnsiTheme="minorHAnsi" w:cstheme="minorHAnsi"/>
                <w:bCs/>
                <w:kern w:val="1"/>
                <w:sz w:val="22"/>
                <w:szCs w:val="22"/>
                <w:lang w:eastAsia="zh-CN" w:bidi="hi-IN"/>
              </w:rPr>
            </w:pPr>
            <w:r w:rsidRPr="00D64C86">
              <w:rPr>
                <w:rFonts w:asciiTheme="minorHAnsi" w:hAnsiTheme="minorHAnsi" w:cstheme="minorHAnsi"/>
                <w:bCs/>
                <w:kern w:val="1"/>
                <w:sz w:val="22"/>
                <w:szCs w:val="22"/>
                <w:lang w:eastAsia="zh-CN" w:bidi="hi-IN"/>
              </w:rPr>
              <w:t>Czynnik materialny</w:t>
            </w:r>
          </w:p>
        </w:tc>
        <w:tc>
          <w:tcPr>
            <w:tcW w:w="740" w:type="dxa"/>
          </w:tcPr>
          <w:p w:rsidR="00B452DB" w:rsidRPr="00D64C86" w:rsidRDefault="00B452DB" w:rsidP="00D64C86">
            <w:r w:rsidRPr="00D64C86">
              <w:t>6</w:t>
            </w:r>
          </w:p>
        </w:tc>
      </w:tr>
      <w:tr w:rsidR="00B452DB" w:rsidRPr="00D64C86" w:rsidTr="00D64C86">
        <w:tc>
          <w:tcPr>
            <w:tcW w:w="8472" w:type="dxa"/>
          </w:tcPr>
          <w:p w:rsidR="00B452DB" w:rsidRPr="00D64C86" w:rsidRDefault="00B452DB" w:rsidP="00326AD8">
            <w:pPr>
              <w:pStyle w:val="Akapitzlist"/>
              <w:widowControl w:val="0"/>
              <w:numPr>
                <w:ilvl w:val="1"/>
                <w:numId w:val="12"/>
              </w:numPr>
              <w:jc w:val="both"/>
              <w:rPr>
                <w:rFonts w:asciiTheme="minorHAnsi" w:hAnsiTheme="minorHAnsi" w:cstheme="minorHAnsi"/>
                <w:bCs/>
                <w:kern w:val="1"/>
                <w:sz w:val="22"/>
                <w:szCs w:val="22"/>
                <w:lang w:eastAsia="zh-CN" w:bidi="hi-IN"/>
              </w:rPr>
            </w:pPr>
            <w:r w:rsidRPr="00D64C86">
              <w:rPr>
                <w:rFonts w:asciiTheme="minorHAnsi" w:hAnsiTheme="minorHAnsi" w:cstheme="minorHAnsi"/>
                <w:sz w:val="22"/>
                <w:szCs w:val="22"/>
              </w:rPr>
              <w:t>Tereny przyległe</w:t>
            </w:r>
          </w:p>
        </w:tc>
        <w:tc>
          <w:tcPr>
            <w:tcW w:w="740" w:type="dxa"/>
          </w:tcPr>
          <w:p w:rsidR="00B452DB" w:rsidRPr="00D64C86" w:rsidRDefault="00B452DB" w:rsidP="00D64C86">
            <w:r w:rsidRPr="00D64C86">
              <w:t>6</w:t>
            </w:r>
          </w:p>
        </w:tc>
      </w:tr>
      <w:tr w:rsidR="00B452DB" w:rsidRPr="00D64C86" w:rsidTr="00D64C86">
        <w:tc>
          <w:tcPr>
            <w:tcW w:w="8472" w:type="dxa"/>
          </w:tcPr>
          <w:p w:rsidR="00B452DB" w:rsidRPr="00D64C86" w:rsidRDefault="00B452DB" w:rsidP="00326AD8">
            <w:pPr>
              <w:pStyle w:val="Default"/>
              <w:numPr>
                <w:ilvl w:val="1"/>
                <w:numId w:val="12"/>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 xml:space="preserve">Wejścia do budynków i na tereny przyległe </w:t>
            </w:r>
          </w:p>
        </w:tc>
        <w:tc>
          <w:tcPr>
            <w:tcW w:w="740" w:type="dxa"/>
          </w:tcPr>
          <w:p w:rsidR="00B452DB" w:rsidRPr="00D64C86" w:rsidRDefault="00B452DB" w:rsidP="00D64C86">
            <w:r w:rsidRPr="00D64C86">
              <w:t>7</w:t>
            </w:r>
          </w:p>
        </w:tc>
      </w:tr>
      <w:tr w:rsidR="00B452DB" w:rsidRPr="00D64C86" w:rsidTr="00D64C86">
        <w:tc>
          <w:tcPr>
            <w:tcW w:w="8472" w:type="dxa"/>
          </w:tcPr>
          <w:p w:rsidR="00B452DB" w:rsidRPr="00D64C86" w:rsidRDefault="00B452DB" w:rsidP="00326AD8">
            <w:pPr>
              <w:pStyle w:val="Default"/>
              <w:numPr>
                <w:ilvl w:val="1"/>
                <w:numId w:val="12"/>
              </w:numPr>
              <w:spacing w:line="276" w:lineRule="auto"/>
              <w:jc w:val="both"/>
              <w:rPr>
                <w:rFonts w:asciiTheme="minorHAnsi" w:hAnsiTheme="minorHAnsi" w:cstheme="minorHAnsi"/>
                <w:color w:val="auto"/>
                <w:sz w:val="22"/>
                <w:szCs w:val="22"/>
              </w:rPr>
            </w:pPr>
            <w:r w:rsidRPr="00D64C86">
              <w:rPr>
                <w:rFonts w:asciiTheme="minorHAnsi" w:hAnsiTheme="minorHAnsi" w:cstheme="minorHAnsi"/>
                <w:bCs/>
                <w:color w:val="auto"/>
                <w:sz w:val="22"/>
                <w:szCs w:val="22"/>
              </w:rPr>
              <w:t xml:space="preserve">Procedura wejścia/wyjścia </w:t>
            </w:r>
          </w:p>
        </w:tc>
        <w:tc>
          <w:tcPr>
            <w:tcW w:w="740" w:type="dxa"/>
          </w:tcPr>
          <w:p w:rsidR="00B452DB" w:rsidRPr="00D64C86" w:rsidRDefault="00B452DB" w:rsidP="00D64C86">
            <w:r w:rsidRPr="00D64C86">
              <w:t>7</w:t>
            </w:r>
          </w:p>
        </w:tc>
      </w:tr>
      <w:tr w:rsidR="00B452DB" w:rsidRPr="00D64C86" w:rsidTr="00D64C86">
        <w:tc>
          <w:tcPr>
            <w:tcW w:w="8472" w:type="dxa"/>
          </w:tcPr>
          <w:p w:rsidR="00B452DB" w:rsidRPr="00D64C86" w:rsidRDefault="00B452DB" w:rsidP="00326AD8">
            <w:pPr>
              <w:pStyle w:val="Akapitzlist"/>
              <w:widowControl w:val="0"/>
              <w:numPr>
                <w:ilvl w:val="1"/>
                <w:numId w:val="12"/>
              </w:numPr>
              <w:jc w:val="both"/>
              <w:rPr>
                <w:rFonts w:asciiTheme="minorHAnsi" w:hAnsiTheme="minorHAnsi" w:cstheme="minorHAnsi"/>
                <w:bCs/>
                <w:kern w:val="1"/>
                <w:sz w:val="22"/>
                <w:szCs w:val="22"/>
                <w:lang w:eastAsia="zh-CN" w:bidi="hi-IN"/>
              </w:rPr>
            </w:pPr>
            <w:r w:rsidRPr="00D64C86">
              <w:rPr>
                <w:rFonts w:asciiTheme="minorHAnsi" w:hAnsiTheme="minorHAnsi" w:cstheme="minorHAnsi"/>
                <w:bCs/>
                <w:kern w:val="1"/>
                <w:sz w:val="22"/>
                <w:szCs w:val="22"/>
                <w:lang w:eastAsia="zh-CN" w:bidi="hi-IN"/>
              </w:rPr>
              <w:t>System alarmowy:</w:t>
            </w:r>
          </w:p>
        </w:tc>
        <w:tc>
          <w:tcPr>
            <w:tcW w:w="740" w:type="dxa"/>
          </w:tcPr>
          <w:p w:rsidR="00B452DB" w:rsidRPr="00D64C86" w:rsidRDefault="00B452DB" w:rsidP="00D64C86">
            <w:r w:rsidRPr="00D64C86">
              <w:t>7</w:t>
            </w:r>
          </w:p>
        </w:tc>
      </w:tr>
      <w:tr w:rsidR="00B452DB" w:rsidRPr="00D64C86" w:rsidTr="00D64C86">
        <w:tc>
          <w:tcPr>
            <w:tcW w:w="8472" w:type="dxa"/>
          </w:tcPr>
          <w:p w:rsidR="00B452DB" w:rsidRPr="00D64C86" w:rsidRDefault="00B452DB" w:rsidP="00326AD8">
            <w:pPr>
              <w:pStyle w:val="Akapitzlist"/>
              <w:widowControl w:val="0"/>
              <w:numPr>
                <w:ilvl w:val="1"/>
                <w:numId w:val="12"/>
              </w:numPr>
              <w:jc w:val="both"/>
              <w:rPr>
                <w:rFonts w:asciiTheme="minorHAnsi" w:hAnsiTheme="minorHAnsi" w:cstheme="minorHAnsi"/>
                <w:bCs/>
                <w:kern w:val="1"/>
                <w:sz w:val="22"/>
                <w:szCs w:val="22"/>
                <w:lang w:eastAsia="zh-CN" w:bidi="hi-IN"/>
              </w:rPr>
            </w:pPr>
            <w:r w:rsidRPr="00D64C86">
              <w:rPr>
                <w:rFonts w:asciiTheme="minorHAnsi" w:hAnsiTheme="minorHAnsi" w:cstheme="minorHAnsi"/>
                <w:bCs/>
                <w:kern w:val="1"/>
                <w:sz w:val="22"/>
                <w:szCs w:val="22"/>
                <w:lang w:eastAsia="zh-CN" w:bidi="hi-IN"/>
              </w:rPr>
              <w:t>Drogi ewakuacyjne:</w:t>
            </w:r>
          </w:p>
        </w:tc>
        <w:tc>
          <w:tcPr>
            <w:tcW w:w="740" w:type="dxa"/>
          </w:tcPr>
          <w:p w:rsidR="00B452DB" w:rsidRPr="00D64C86" w:rsidRDefault="00B452DB" w:rsidP="00D64C86">
            <w:r w:rsidRPr="00D64C86">
              <w:t>7</w:t>
            </w:r>
          </w:p>
        </w:tc>
      </w:tr>
      <w:tr w:rsidR="00B452DB" w:rsidRPr="00D64C86" w:rsidTr="00D64C86">
        <w:tc>
          <w:tcPr>
            <w:tcW w:w="8472" w:type="dxa"/>
          </w:tcPr>
          <w:p w:rsidR="00B452DB" w:rsidRPr="00D64C86" w:rsidRDefault="00B452DB" w:rsidP="00326AD8">
            <w:pPr>
              <w:pStyle w:val="Akapitzlist"/>
              <w:widowControl w:val="0"/>
              <w:numPr>
                <w:ilvl w:val="0"/>
                <w:numId w:val="173"/>
              </w:numPr>
              <w:jc w:val="both"/>
              <w:rPr>
                <w:rFonts w:asciiTheme="minorHAnsi" w:hAnsiTheme="minorHAnsi" w:cstheme="minorHAnsi"/>
                <w:bCs/>
                <w:kern w:val="1"/>
                <w:sz w:val="22"/>
                <w:szCs w:val="22"/>
                <w:lang w:eastAsia="zh-CN" w:bidi="hi-IN"/>
              </w:rPr>
            </w:pPr>
            <w:r w:rsidRPr="00D64C86">
              <w:rPr>
                <w:rFonts w:asciiTheme="minorHAnsi" w:hAnsiTheme="minorHAnsi" w:cstheme="minorHAnsi"/>
                <w:bCs/>
                <w:kern w:val="1"/>
                <w:sz w:val="22"/>
                <w:szCs w:val="22"/>
                <w:lang w:eastAsia="zh-CN" w:bidi="hi-IN"/>
              </w:rPr>
              <w:t>Czynnik ludzki</w:t>
            </w:r>
          </w:p>
        </w:tc>
        <w:tc>
          <w:tcPr>
            <w:tcW w:w="740" w:type="dxa"/>
          </w:tcPr>
          <w:p w:rsidR="00B452DB" w:rsidRPr="00D64C86" w:rsidRDefault="00B452DB" w:rsidP="00D64C86">
            <w:r w:rsidRPr="00D64C86">
              <w:t>7</w:t>
            </w:r>
          </w:p>
        </w:tc>
      </w:tr>
      <w:tr w:rsidR="00B452DB" w:rsidRPr="00D64C86" w:rsidTr="00D64C86">
        <w:tc>
          <w:tcPr>
            <w:tcW w:w="8472" w:type="dxa"/>
          </w:tcPr>
          <w:p w:rsidR="00B452DB" w:rsidRPr="00D64C86" w:rsidRDefault="00B452DB" w:rsidP="00326AD8">
            <w:pPr>
              <w:pStyle w:val="Akapitzlist"/>
              <w:widowControl w:val="0"/>
              <w:numPr>
                <w:ilvl w:val="1"/>
                <w:numId w:val="173"/>
              </w:numPr>
              <w:ind w:left="426" w:hanging="426"/>
              <w:jc w:val="both"/>
              <w:rPr>
                <w:rFonts w:asciiTheme="minorHAnsi" w:hAnsiTheme="minorHAnsi" w:cstheme="minorHAnsi"/>
                <w:bCs/>
                <w:kern w:val="1"/>
                <w:sz w:val="22"/>
                <w:szCs w:val="22"/>
                <w:lang w:eastAsia="zh-CN" w:bidi="hi-IN"/>
              </w:rPr>
            </w:pPr>
            <w:r w:rsidRPr="00D64C86">
              <w:rPr>
                <w:rFonts w:asciiTheme="minorHAnsi" w:hAnsiTheme="minorHAnsi" w:cstheme="minorHAnsi"/>
                <w:bCs/>
                <w:kern w:val="1"/>
                <w:sz w:val="22"/>
                <w:szCs w:val="22"/>
                <w:lang w:eastAsia="zh-CN" w:bidi="hi-IN"/>
              </w:rPr>
              <w:t>Obowiązki dyrektora szkoły</w:t>
            </w:r>
          </w:p>
        </w:tc>
        <w:tc>
          <w:tcPr>
            <w:tcW w:w="740" w:type="dxa"/>
          </w:tcPr>
          <w:p w:rsidR="00B452DB" w:rsidRPr="00D64C86" w:rsidRDefault="00B452DB" w:rsidP="00D64C86">
            <w:r w:rsidRPr="00D64C86">
              <w:t>7</w:t>
            </w:r>
          </w:p>
        </w:tc>
      </w:tr>
      <w:tr w:rsidR="00B452DB" w:rsidRPr="00D64C86" w:rsidTr="00D64C86">
        <w:tc>
          <w:tcPr>
            <w:tcW w:w="8472" w:type="dxa"/>
          </w:tcPr>
          <w:p w:rsidR="00B452DB" w:rsidRPr="00D64C86" w:rsidRDefault="00B452DB" w:rsidP="00326AD8">
            <w:pPr>
              <w:pStyle w:val="Akapitzlist"/>
              <w:widowControl w:val="0"/>
              <w:numPr>
                <w:ilvl w:val="1"/>
                <w:numId w:val="173"/>
              </w:numPr>
              <w:ind w:left="426" w:hanging="426"/>
              <w:jc w:val="both"/>
              <w:rPr>
                <w:rFonts w:asciiTheme="minorHAnsi" w:hAnsiTheme="minorHAnsi" w:cstheme="minorHAnsi"/>
                <w:bCs/>
                <w:kern w:val="1"/>
                <w:sz w:val="22"/>
                <w:szCs w:val="22"/>
                <w:lang w:eastAsia="zh-CN" w:bidi="hi-IN"/>
              </w:rPr>
            </w:pPr>
            <w:r w:rsidRPr="00D64C86">
              <w:rPr>
                <w:rFonts w:asciiTheme="minorHAnsi" w:hAnsiTheme="minorHAnsi" w:cstheme="minorHAnsi"/>
                <w:bCs/>
                <w:kern w:val="1"/>
                <w:sz w:val="22"/>
                <w:szCs w:val="22"/>
                <w:lang w:eastAsia="zh-CN" w:bidi="hi-IN"/>
              </w:rPr>
              <w:t>Obowiązki nauczycieli</w:t>
            </w:r>
          </w:p>
        </w:tc>
        <w:tc>
          <w:tcPr>
            <w:tcW w:w="740" w:type="dxa"/>
          </w:tcPr>
          <w:p w:rsidR="00B452DB" w:rsidRPr="00D64C86" w:rsidRDefault="00B452DB" w:rsidP="00D64C86">
            <w:r w:rsidRPr="00D64C86">
              <w:t>8</w:t>
            </w:r>
          </w:p>
        </w:tc>
      </w:tr>
      <w:tr w:rsidR="00B452DB" w:rsidRPr="00D64C86" w:rsidTr="00D64C86">
        <w:tc>
          <w:tcPr>
            <w:tcW w:w="8472" w:type="dxa"/>
          </w:tcPr>
          <w:p w:rsidR="00B452DB" w:rsidRPr="00D64C86" w:rsidRDefault="00B452DB" w:rsidP="00326AD8">
            <w:pPr>
              <w:pStyle w:val="Akapitzlist"/>
              <w:widowControl w:val="0"/>
              <w:numPr>
                <w:ilvl w:val="1"/>
                <w:numId w:val="173"/>
              </w:numPr>
              <w:ind w:left="426" w:hanging="426"/>
              <w:jc w:val="both"/>
              <w:rPr>
                <w:rFonts w:asciiTheme="minorHAnsi" w:hAnsiTheme="minorHAnsi" w:cstheme="minorHAnsi"/>
                <w:bCs/>
                <w:kern w:val="1"/>
                <w:sz w:val="22"/>
                <w:szCs w:val="22"/>
                <w:lang w:eastAsia="zh-CN" w:bidi="hi-IN"/>
              </w:rPr>
            </w:pPr>
            <w:r w:rsidRPr="00D64C86">
              <w:rPr>
                <w:rFonts w:asciiTheme="minorHAnsi" w:hAnsiTheme="minorHAnsi" w:cstheme="minorHAnsi"/>
                <w:bCs/>
                <w:kern w:val="1"/>
                <w:sz w:val="22"/>
                <w:szCs w:val="22"/>
                <w:lang w:eastAsia="zh-CN" w:bidi="hi-IN"/>
              </w:rPr>
              <w:t>Obowiązki pracowników administracji i obsługi</w:t>
            </w:r>
          </w:p>
        </w:tc>
        <w:tc>
          <w:tcPr>
            <w:tcW w:w="740" w:type="dxa"/>
          </w:tcPr>
          <w:p w:rsidR="00B452DB" w:rsidRPr="00D64C86" w:rsidRDefault="00B452DB" w:rsidP="00D64C86">
            <w:r w:rsidRPr="00D64C86">
              <w:t>8</w:t>
            </w:r>
          </w:p>
        </w:tc>
      </w:tr>
      <w:tr w:rsidR="00B452DB" w:rsidRPr="00D64C86" w:rsidTr="00D64C86">
        <w:tc>
          <w:tcPr>
            <w:tcW w:w="8472" w:type="dxa"/>
          </w:tcPr>
          <w:p w:rsidR="00B452DB" w:rsidRPr="00D64C86" w:rsidRDefault="00B452DB" w:rsidP="00326AD8">
            <w:pPr>
              <w:pStyle w:val="Akapitzlist"/>
              <w:widowControl w:val="0"/>
              <w:numPr>
                <w:ilvl w:val="0"/>
                <w:numId w:val="8"/>
              </w:numPr>
              <w:ind w:left="720"/>
              <w:jc w:val="both"/>
              <w:rPr>
                <w:rFonts w:asciiTheme="minorHAnsi" w:hAnsiTheme="minorHAnsi" w:cstheme="minorHAnsi"/>
                <w:bCs/>
                <w:kern w:val="1"/>
                <w:sz w:val="22"/>
                <w:szCs w:val="22"/>
                <w:lang w:eastAsia="zh-CN" w:bidi="hi-IN"/>
              </w:rPr>
            </w:pPr>
            <w:r w:rsidRPr="00D64C86">
              <w:rPr>
                <w:rFonts w:asciiTheme="minorHAnsi" w:hAnsiTheme="minorHAnsi" w:cstheme="minorHAnsi"/>
                <w:bCs/>
                <w:kern w:val="1"/>
                <w:sz w:val="22"/>
                <w:szCs w:val="22"/>
                <w:lang w:eastAsia="zh-CN" w:bidi="hi-IN"/>
              </w:rPr>
              <w:t>Znaki ostrzegawcze (zamach)</w:t>
            </w:r>
          </w:p>
        </w:tc>
        <w:tc>
          <w:tcPr>
            <w:tcW w:w="740" w:type="dxa"/>
          </w:tcPr>
          <w:p w:rsidR="00B452DB" w:rsidRPr="00D64C86" w:rsidRDefault="00B452DB" w:rsidP="00D64C86">
            <w:r w:rsidRPr="00D64C86">
              <w:t>9</w:t>
            </w:r>
          </w:p>
        </w:tc>
      </w:tr>
      <w:tr w:rsidR="00B452DB" w:rsidRPr="00D64C86" w:rsidTr="00D64C86">
        <w:tc>
          <w:tcPr>
            <w:tcW w:w="8472" w:type="dxa"/>
          </w:tcPr>
          <w:p w:rsidR="00B452DB" w:rsidRPr="00D64C86" w:rsidRDefault="00B452DB" w:rsidP="00326AD8">
            <w:pPr>
              <w:pStyle w:val="Akapitzlist"/>
              <w:widowControl w:val="0"/>
              <w:numPr>
                <w:ilvl w:val="0"/>
                <w:numId w:val="174"/>
              </w:numPr>
              <w:jc w:val="both"/>
              <w:rPr>
                <w:rFonts w:asciiTheme="minorHAnsi" w:hAnsiTheme="minorHAnsi" w:cstheme="minorHAnsi"/>
                <w:bCs/>
                <w:kern w:val="1"/>
                <w:sz w:val="22"/>
                <w:szCs w:val="22"/>
                <w:lang w:eastAsia="zh-CN" w:bidi="hi-IN"/>
              </w:rPr>
            </w:pPr>
            <w:r w:rsidRPr="00D64C86">
              <w:rPr>
                <w:rFonts w:asciiTheme="minorHAnsi" w:hAnsiTheme="minorHAnsi" w:cstheme="minorHAnsi"/>
                <w:bCs/>
                <w:kern w:val="1"/>
                <w:sz w:val="22"/>
                <w:szCs w:val="22"/>
                <w:lang w:eastAsia="zh-CN" w:bidi="hi-IN"/>
              </w:rPr>
              <w:t>Symptomy</w:t>
            </w:r>
          </w:p>
        </w:tc>
        <w:tc>
          <w:tcPr>
            <w:tcW w:w="740" w:type="dxa"/>
          </w:tcPr>
          <w:p w:rsidR="00B452DB" w:rsidRPr="00D64C86" w:rsidRDefault="00B452DB" w:rsidP="00D64C86">
            <w:r w:rsidRPr="00D64C86">
              <w:t>9</w:t>
            </w:r>
          </w:p>
        </w:tc>
      </w:tr>
      <w:tr w:rsidR="00B452DB" w:rsidRPr="00D64C86" w:rsidTr="00D64C86">
        <w:tc>
          <w:tcPr>
            <w:tcW w:w="8472" w:type="dxa"/>
          </w:tcPr>
          <w:p w:rsidR="00B452DB" w:rsidRPr="00D64C86" w:rsidRDefault="00B452DB" w:rsidP="00326AD8">
            <w:pPr>
              <w:pStyle w:val="Akapitzlist"/>
              <w:widowControl w:val="0"/>
              <w:numPr>
                <w:ilvl w:val="0"/>
                <w:numId w:val="174"/>
              </w:numPr>
              <w:jc w:val="both"/>
              <w:rPr>
                <w:rFonts w:asciiTheme="minorHAnsi" w:hAnsiTheme="minorHAnsi" w:cstheme="minorHAnsi"/>
                <w:bCs/>
                <w:kern w:val="1"/>
                <w:sz w:val="22"/>
                <w:szCs w:val="22"/>
                <w:lang w:eastAsia="zh-CN" w:bidi="hi-IN"/>
              </w:rPr>
            </w:pPr>
            <w:r w:rsidRPr="00D64C86">
              <w:rPr>
                <w:rFonts w:asciiTheme="minorHAnsi" w:hAnsiTheme="minorHAnsi" w:cstheme="minorHAnsi"/>
                <w:bCs/>
                <w:kern w:val="1"/>
                <w:sz w:val="22"/>
                <w:szCs w:val="22"/>
                <w:lang w:eastAsia="zh-CN" w:bidi="hi-IN"/>
              </w:rPr>
              <w:t xml:space="preserve">Sygnały </w:t>
            </w:r>
          </w:p>
        </w:tc>
        <w:tc>
          <w:tcPr>
            <w:tcW w:w="740" w:type="dxa"/>
          </w:tcPr>
          <w:p w:rsidR="00B452DB" w:rsidRPr="00D64C86" w:rsidRDefault="00B452DB" w:rsidP="00D64C86">
            <w:r w:rsidRPr="00D64C86">
              <w:t>9</w:t>
            </w:r>
          </w:p>
        </w:tc>
      </w:tr>
      <w:tr w:rsidR="00B452DB" w:rsidRPr="00D64C86" w:rsidTr="00D64C86">
        <w:tc>
          <w:tcPr>
            <w:tcW w:w="8472" w:type="dxa"/>
          </w:tcPr>
          <w:p w:rsidR="00B452DB" w:rsidRPr="00D64C86" w:rsidRDefault="00B452DB" w:rsidP="00D64C86">
            <w:pPr>
              <w:pStyle w:val="Default"/>
              <w:rPr>
                <w:rFonts w:asciiTheme="minorHAnsi" w:hAnsiTheme="minorHAnsi"/>
                <w:color w:val="auto"/>
                <w:sz w:val="22"/>
                <w:szCs w:val="22"/>
              </w:rPr>
            </w:pPr>
            <w:r w:rsidRPr="00D64C86">
              <w:rPr>
                <w:rFonts w:asciiTheme="minorHAnsi" w:hAnsiTheme="minorHAnsi"/>
                <w:color w:val="auto"/>
                <w:sz w:val="22"/>
                <w:szCs w:val="22"/>
              </w:rPr>
              <w:t xml:space="preserve">Rozdział II - </w:t>
            </w:r>
            <w:r w:rsidRPr="00D64C86">
              <w:rPr>
                <w:rFonts w:asciiTheme="minorHAnsi" w:hAnsiTheme="minorHAnsi"/>
                <w:bCs/>
                <w:color w:val="auto"/>
                <w:sz w:val="22"/>
                <w:szCs w:val="22"/>
              </w:rPr>
              <w:t>PROFILAKTYKA CYBERZAGROŻEŃ I BEZPIECZEŃSTWO CYFROWE W SZKOLE</w:t>
            </w:r>
          </w:p>
          <w:p w:rsidR="00B452DB" w:rsidRPr="00D64C86" w:rsidRDefault="00B452DB" w:rsidP="00D64C86">
            <w:pPr>
              <w:widowControl w:val="0"/>
              <w:jc w:val="both"/>
              <w:rPr>
                <w:rFonts w:cstheme="minorHAnsi"/>
                <w:bCs/>
                <w:kern w:val="1"/>
                <w:lang w:eastAsia="zh-CN" w:bidi="hi-IN"/>
              </w:rPr>
            </w:pPr>
          </w:p>
        </w:tc>
        <w:tc>
          <w:tcPr>
            <w:tcW w:w="740" w:type="dxa"/>
          </w:tcPr>
          <w:p w:rsidR="00B452DB" w:rsidRPr="00D64C86" w:rsidRDefault="00B452DB" w:rsidP="00D64C86">
            <w:r w:rsidRPr="00D64C86">
              <w:t>10</w:t>
            </w:r>
          </w:p>
        </w:tc>
      </w:tr>
      <w:tr w:rsidR="00B452DB" w:rsidRPr="00D64C86" w:rsidTr="00D64C86">
        <w:tc>
          <w:tcPr>
            <w:tcW w:w="8472" w:type="dxa"/>
          </w:tcPr>
          <w:p w:rsidR="00B452DB" w:rsidRPr="00D64C86" w:rsidRDefault="00B452DB" w:rsidP="00D64C86">
            <w:pPr>
              <w:pStyle w:val="Default"/>
              <w:rPr>
                <w:rFonts w:asciiTheme="minorHAnsi" w:hAnsiTheme="minorHAnsi"/>
                <w:color w:val="auto"/>
                <w:sz w:val="22"/>
                <w:szCs w:val="22"/>
              </w:rPr>
            </w:pPr>
            <w:r w:rsidRPr="00D64C86">
              <w:rPr>
                <w:rFonts w:asciiTheme="minorHAnsi" w:hAnsiTheme="minorHAnsi"/>
                <w:color w:val="auto"/>
                <w:sz w:val="22"/>
                <w:szCs w:val="22"/>
              </w:rPr>
              <w:t xml:space="preserve">Rozdział III - </w:t>
            </w:r>
            <w:r w:rsidRPr="00D64C86">
              <w:rPr>
                <w:rFonts w:asciiTheme="minorHAnsi" w:hAnsiTheme="minorHAnsi"/>
                <w:bCs/>
                <w:color w:val="auto"/>
                <w:sz w:val="22"/>
                <w:szCs w:val="22"/>
              </w:rPr>
              <w:t>PROCEDURY REAGOWANIA W PRZYPADKU WYSTĄPIENIA WEWNĘTRZNYCH I ZEWNĘTRZNYCH ZAGROŻEŃ FIZYCZNYCH W SZKOLE</w:t>
            </w:r>
          </w:p>
        </w:tc>
        <w:tc>
          <w:tcPr>
            <w:tcW w:w="740" w:type="dxa"/>
          </w:tcPr>
          <w:p w:rsidR="00B452DB" w:rsidRPr="00D64C86" w:rsidRDefault="00B452DB" w:rsidP="00D64C86">
            <w:r w:rsidRPr="00D64C86">
              <w:t>12</w:t>
            </w:r>
          </w:p>
        </w:tc>
      </w:tr>
      <w:tr w:rsidR="00B452DB" w:rsidRPr="00D64C86" w:rsidTr="00D64C86">
        <w:tc>
          <w:tcPr>
            <w:tcW w:w="8472" w:type="dxa"/>
          </w:tcPr>
          <w:p w:rsidR="00B452DB" w:rsidRPr="00D64C86" w:rsidRDefault="00B452DB" w:rsidP="00326AD8">
            <w:pPr>
              <w:pStyle w:val="Default"/>
              <w:numPr>
                <w:ilvl w:val="0"/>
                <w:numId w:val="175"/>
              </w:numPr>
              <w:ind w:left="284" w:hanging="284"/>
              <w:rPr>
                <w:rFonts w:asciiTheme="minorHAnsi" w:hAnsiTheme="minorHAnsi"/>
                <w:color w:val="auto"/>
                <w:sz w:val="22"/>
                <w:szCs w:val="22"/>
              </w:rPr>
            </w:pPr>
            <w:r w:rsidRPr="00D64C86">
              <w:rPr>
                <w:rFonts w:asciiTheme="minorHAnsi" w:hAnsiTheme="minorHAnsi" w:cstheme="minorHAnsi"/>
                <w:bCs/>
                <w:color w:val="auto"/>
                <w:sz w:val="22"/>
                <w:szCs w:val="22"/>
              </w:rPr>
              <w:t>Zagrożenia zewnętrzne</w:t>
            </w:r>
          </w:p>
        </w:tc>
        <w:tc>
          <w:tcPr>
            <w:tcW w:w="740" w:type="dxa"/>
          </w:tcPr>
          <w:p w:rsidR="00B452DB" w:rsidRPr="00D64C86" w:rsidRDefault="00B452DB" w:rsidP="00D64C86">
            <w:r w:rsidRPr="00D64C86">
              <w:t>12</w:t>
            </w:r>
          </w:p>
        </w:tc>
      </w:tr>
      <w:tr w:rsidR="00B452DB" w:rsidRPr="00D64C86" w:rsidTr="00D64C86">
        <w:tc>
          <w:tcPr>
            <w:tcW w:w="8472" w:type="dxa"/>
          </w:tcPr>
          <w:p w:rsidR="00B452DB" w:rsidRPr="00D64C86" w:rsidRDefault="00B452DB" w:rsidP="00326AD8">
            <w:pPr>
              <w:pStyle w:val="Default"/>
              <w:numPr>
                <w:ilvl w:val="0"/>
                <w:numId w:val="176"/>
              </w:numPr>
              <w:rPr>
                <w:rFonts w:asciiTheme="minorHAnsi" w:hAnsiTheme="minorHAnsi" w:cstheme="minorHAnsi"/>
                <w:bCs/>
                <w:color w:val="auto"/>
                <w:sz w:val="22"/>
                <w:szCs w:val="22"/>
              </w:rPr>
            </w:pPr>
            <w:r w:rsidRPr="00D64C86">
              <w:rPr>
                <w:rFonts w:asciiTheme="minorHAnsi" w:hAnsiTheme="minorHAnsi" w:cstheme="minorHAnsi"/>
                <w:bCs/>
                <w:color w:val="auto"/>
                <w:sz w:val="22"/>
                <w:szCs w:val="22"/>
              </w:rPr>
              <w:t>Ewakuacja</w:t>
            </w:r>
          </w:p>
        </w:tc>
        <w:tc>
          <w:tcPr>
            <w:tcW w:w="740" w:type="dxa"/>
          </w:tcPr>
          <w:p w:rsidR="00B452DB" w:rsidRPr="00D64C86" w:rsidRDefault="00B452DB" w:rsidP="00D64C86">
            <w:r w:rsidRPr="00D64C86">
              <w:t>12</w:t>
            </w:r>
          </w:p>
        </w:tc>
      </w:tr>
      <w:tr w:rsidR="00B452DB" w:rsidRPr="00D64C86" w:rsidTr="00D64C86">
        <w:tc>
          <w:tcPr>
            <w:tcW w:w="8472" w:type="dxa"/>
          </w:tcPr>
          <w:p w:rsidR="00B452DB" w:rsidRPr="00D64C86" w:rsidRDefault="00B452DB" w:rsidP="00326AD8">
            <w:pPr>
              <w:pStyle w:val="Default"/>
              <w:numPr>
                <w:ilvl w:val="1"/>
                <w:numId w:val="176"/>
              </w:numPr>
              <w:ind w:left="426" w:hanging="426"/>
              <w:rPr>
                <w:rFonts w:asciiTheme="minorHAnsi" w:hAnsiTheme="minorHAnsi" w:cstheme="minorHAnsi"/>
                <w:bCs/>
                <w:color w:val="auto"/>
                <w:sz w:val="22"/>
                <w:szCs w:val="22"/>
              </w:rPr>
            </w:pPr>
            <w:r w:rsidRPr="00D64C86">
              <w:rPr>
                <w:rFonts w:asciiTheme="minorHAnsi" w:hAnsiTheme="minorHAnsi" w:cstheme="minorHAnsi"/>
                <w:bCs/>
                <w:color w:val="auto"/>
                <w:kern w:val="1"/>
                <w:sz w:val="22"/>
                <w:szCs w:val="22"/>
                <w:lang w:eastAsia="zh-CN" w:bidi="hi-IN"/>
              </w:rPr>
              <w:t xml:space="preserve">Postępowanie w przypadku ewakuacji </w:t>
            </w:r>
            <w:r w:rsidRPr="00D64C86">
              <w:rPr>
                <w:rFonts w:asciiTheme="minorHAnsi" w:eastAsia="SimSun" w:hAnsiTheme="minorHAnsi" w:cstheme="minorHAnsi"/>
                <w:bCs/>
                <w:color w:val="auto"/>
                <w:kern w:val="1"/>
                <w:sz w:val="22"/>
                <w:szCs w:val="22"/>
                <w:lang w:eastAsia="zh-CN" w:bidi="hi-IN"/>
              </w:rPr>
              <w:t>szkoły</w:t>
            </w:r>
          </w:p>
        </w:tc>
        <w:tc>
          <w:tcPr>
            <w:tcW w:w="740" w:type="dxa"/>
          </w:tcPr>
          <w:p w:rsidR="00B452DB" w:rsidRPr="00D64C86" w:rsidRDefault="00B452DB" w:rsidP="00D64C86">
            <w:r w:rsidRPr="00D64C86">
              <w:t>12</w:t>
            </w:r>
          </w:p>
        </w:tc>
      </w:tr>
      <w:tr w:rsidR="00B452DB" w:rsidRPr="00D64C86" w:rsidTr="00D64C86">
        <w:tc>
          <w:tcPr>
            <w:tcW w:w="8472" w:type="dxa"/>
          </w:tcPr>
          <w:p w:rsidR="00B452DB" w:rsidRPr="00D64C86" w:rsidRDefault="00B452DB" w:rsidP="00326AD8">
            <w:pPr>
              <w:pStyle w:val="Default"/>
              <w:numPr>
                <w:ilvl w:val="1"/>
                <w:numId w:val="176"/>
              </w:numPr>
              <w:ind w:left="426" w:hanging="426"/>
              <w:rPr>
                <w:rFonts w:asciiTheme="minorHAnsi" w:hAnsiTheme="minorHAnsi" w:cstheme="minorHAnsi"/>
                <w:bCs/>
                <w:color w:val="auto"/>
                <w:kern w:val="1"/>
                <w:sz w:val="22"/>
                <w:szCs w:val="22"/>
                <w:lang w:eastAsia="zh-CN" w:bidi="hi-IN"/>
              </w:rPr>
            </w:pPr>
            <w:r w:rsidRPr="00D64C86">
              <w:rPr>
                <w:rFonts w:asciiTheme="minorHAnsi" w:hAnsiTheme="minorHAnsi" w:cstheme="minorHAnsi"/>
                <w:bCs/>
                <w:color w:val="auto"/>
                <w:sz w:val="22"/>
                <w:szCs w:val="22"/>
              </w:rPr>
              <w:t>Najważniejsze zasady, które powinien pamiętać i przestrzegać każdy uczeń z chwilą ogłoszenia alarmu w szkole</w:t>
            </w:r>
          </w:p>
        </w:tc>
        <w:tc>
          <w:tcPr>
            <w:tcW w:w="740" w:type="dxa"/>
          </w:tcPr>
          <w:p w:rsidR="00B452DB" w:rsidRPr="00D64C86" w:rsidRDefault="00B452DB" w:rsidP="00D64C86">
            <w:r w:rsidRPr="00D64C86">
              <w:t>13</w:t>
            </w:r>
          </w:p>
        </w:tc>
      </w:tr>
      <w:tr w:rsidR="00B452DB" w:rsidRPr="00D64C86" w:rsidTr="00D64C86">
        <w:tc>
          <w:tcPr>
            <w:tcW w:w="8472" w:type="dxa"/>
          </w:tcPr>
          <w:p w:rsidR="00B452DB" w:rsidRPr="00D64C86" w:rsidRDefault="00B452DB" w:rsidP="00326AD8">
            <w:pPr>
              <w:pStyle w:val="Default"/>
              <w:numPr>
                <w:ilvl w:val="1"/>
                <w:numId w:val="176"/>
              </w:numPr>
              <w:ind w:left="426" w:hanging="426"/>
              <w:rPr>
                <w:rFonts w:asciiTheme="minorHAnsi" w:hAnsiTheme="minorHAnsi" w:cstheme="minorHAnsi"/>
                <w:bCs/>
                <w:color w:val="auto"/>
                <w:sz w:val="22"/>
                <w:szCs w:val="22"/>
              </w:rPr>
            </w:pPr>
            <w:r w:rsidRPr="00D64C86">
              <w:rPr>
                <w:rFonts w:asciiTheme="minorHAnsi" w:hAnsiTheme="minorHAnsi" w:cstheme="minorHAnsi"/>
                <w:color w:val="auto"/>
                <w:sz w:val="22"/>
                <w:szCs w:val="22"/>
              </w:rPr>
              <w:t>Przykłady technik ewakuacji osób z niepełnosprawnościami</w:t>
            </w:r>
          </w:p>
        </w:tc>
        <w:tc>
          <w:tcPr>
            <w:tcW w:w="740" w:type="dxa"/>
          </w:tcPr>
          <w:p w:rsidR="00B452DB" w:rsidRPr="00D64C86" w:rsidRDefault="00B452DB" w:rsidP="00D64C86">
            <w:r w:rsidRPr="00D64C86">
              <w:t>13</w:t>
            </w:r>
          </w:p>
        </w:tc>
      </w:tr>
      <w:tr w:rsidR="00B452DB" w:rsidRPr="00D64C86" w:rsidTr="00D64C86">
        <w:tc>
          <w:tcPr>
            <w:tcW w:w="8472" w:type="dxa"/>
          </w:tcPr>
          <w:p w:rsidR="00B452DB" w:rsidRPr="00D64C86" w:rsidRDefault="00B452DB" w:rsidP="00326AD8">
            <w:pPr>
              <w:pStyle w:val="Default"/>
              <w:numPr>
                <w:ilvl w:val="1"/>
                <w:numId w:val="176"/>
              </w:numPr>
              <w:ind w:left="426" w:hanging="426"/>
              <w:rPr>
                <w:rFonts w:asciiTheme="minorHAnsi" w:hAnsiTheme="minorHAnsi" w:cstheme="minorHAnsi"/>
                <w:color w:val="auto"/>
                <w:sz w:val="22"/>
                <w:szCs w:val="22"/>
              </w:rPr>
            </w:pPr>
            <w:r w:rsidRPr="00D64C86">
              <w:rPr>
                <w:rFonts w:asciiTheme="minorHAnsi" w:eastAsia="SimSun" w:hAnsiTheme="minorHAnsi" w:cstheme="minorHAnsi"/>
                <w:bCs/>
                <w:color w:val="auto"/>
                <w:kern w:val="1"/>
                <w:sz w:val="22"/>
                <w:szCs w:val="22"/>
                <w:lang w:eastAsia="zh-CN" w:bidi="hi-IN"/>
              </w:rPr>
              <w:t>Informacje podawane przy powiadamianiu służb</w:t>
            </w:r>
          </w:p>
        </w:tc>
        <w:tc>
          <w:tcPr>
            <w:tcW w:w="740" w:type="dxa"/>
          </w:tcPr>
          <w:p w:rsidR="00B452DB" w:rsidRPr="00D64C86" w:rsidRDefault="00B452DB" w:rsidP="00D64C86">
            <w:r w:rsidRPr="00D64C86">
              <w:t>13</w:t>
            </w:r>
          </w:p>
        </w:tc>
      </w:tr>
      <w:tr w:rsidR="00B452DB" w:rsidRPr="00D64C86" w:rsidTr="00D64C86">
        <w:tc>
          <w:tcPr>
            <w:tcW w:w="8472" w:type="dxa"/>
          </w:tcPr>
          <w:p w:rsidR="00B452DB" w:rsidRPr="00D64C86" w:rsidRDefault="00B452DB" w:rsidP="00326AD8">
            <w:pPr>
              <w:pStyle w:val="Default"/>
              <w:numPr>
                <w:ilvl w:val="1"/>
                <w:numId w:val="176"/>
              </w:numPr>
              <w:ind w:left="426" w:hanging="426"/>
              <w:rPr>
                <w:rFonts w:asciiTheme="minorHAnsi" w:eastAsia="SimSun" w:hAnsiTheme="minorHAnsi" w:cstheme="minorHAnsi"/>
                <w:bCs/>
                <w:color w:val="auto"/>
                <w:kern w:val="1"/>
                <w:sz w:val="22"/>
                <w:szCs w:val="22"/>
                <w:lang w:eastAsia="zh-CN" w:bidi="hi-IN"/>
              </w:rPr>
            </w:pPr>
            <w:r w:rsidRPr="00D64C86">
              <w:rPr>
                <w:rFonts w:asciiTheme="minorHAnsi" w:hAnsiTheme="minorHAnsi" w:cstheme="minorHAnsi"/>
                <w:color w:val="auto"/>
                <w:sz w:val="22"/>
                <w:szCs w:val="22"/>
              </w:rPr>
              <w:t>Numery alarmowe</w:t>
            </w:r>
          </w:p>
        </w:tc>
        <w:tc>
          <w:tcPr>
            <w:tcW w:w="740" w:type="dxa"/>
          </w:tcPr>
          <w:p w:rsidR="00B452DB" w:rsidRPr="00D64C86" w:rsidRDefault="00B452DB" w:rsidP="00D64C86">
            <w:r w:rsidRPr="00D64C86">
              <w:t>13</w:t>
            </w:r>
          </w:p>
        </w:tc>
      </w:tr>
      <w:tr w:rsidR="00B452DB" w:rsidRPr="00D64C86" w:rsidTr="00D64C86">
        <w:tc>
          <w:tcPr>
            <w:tcW w:w="8472" w:type="dxa"/>
          </w:tcPr>
          <w:p w:rsidR="00B452DB" w:rsidRPr="00D64C86" w:rsidRDefault="00B452DB" w:rsidP="00326AD8">
            <w:pPr>
              <w:pStyle w:val="Default"/>
              <w:numPr>
                <w:ilvl w:val="0"/>
                <w:numId w:val="175"/>
              </w:numPr>
              <w:ind w:left="284" w:hanging="284"/>
              <w:rPr>
                <w:rFonts w:asciiTheme="minorHAnsi" w:hAnsiTheme="minorHAnsi" w:cstheme="minorHAnsi"/>
                <w:bCs/>
                <w:color w:val="auto"/>
                <w:sz w:val="22"/>
                <w:szCs w:val="22"/>
              </w:rPr>
            </w:pPr>
            <w:r w:rsidRPr="00D64C86">
              <w:rPr>
                <w:rFonts w:asciiTheme="minorHAnsi" w:hAnsiTheme="minorHAnsi" w:cstheme="minorHAnsi"/>
                <w:color w:val="auto"/>
                <w:sz w:val="22"/>
                <w:szCs w:val="22"/>
              </w:rPr>
              <w:t>Procedury postępowania w przypadku zagrożeń zewnętrznych</w:t>
            </w:r>
          </w:p>
        </w:tc>
        <w:tc>
          <w:tcPr>
            <w:tcW w:w="740" w:type="dxa"/>
          </w:tcPr>
          <w:p w:rsidR="00B452DB" w:rsidRPr="00D64C86" w:rsidRDefault="00B452DB" w:rsidP="00D64C86">
            <w:r w:rsidRPr="00D64C86">
              <w:t>14</w:t>
            </w:r>
          </w:p>
        </w:tc>
      </w:tr>
      <w:tr w:rsidR="00B452DB" w:rsidRPr="00D64C86" w:rsidTr="00D64C86">
        <w:tc>
          <w:tcPr>
            <w:tcW w:w="8472" w:type="dxa"/>
          </w:tcPr>
          <w:p w:rsidR="00B452DB" w:rsidRPr="00D64C86" w:rsidRDefault="00B452DB" w:rsidP="00326AD8">
            <w:pPr>
              <w:pStyle w:val="Default"/>
              <w:numPr>
                <w:ilvl w:val="0"/>
                <w:numId w:val="177"/>
              </w:numPr>
              <w:rPr>
                <w:rFonts w:asciiTheme="minorHAnsi" w:hAnsiTheme="minorHAnsi" w:cstheme="minorHAnsi"/>
                <w:color w:val="auto"/>
                <w:sz w:val="22"/>
                <w:szCs w:val="22"/>
              </w:rPr>
            </w:pPr>
            <w:r w:rsidRPr="00D64C86">
              <w:rPr>
                <w:rFonts w:asciiTheme="minorHAnsi" w:hAnsiTheme="minorHAnsi" w:cstheme="minorHAnsi"/>
                <w:bCs/>
                <w:color w:val="auto"/>
                <w:kern w:val="1"/>
                <w:sz w:val="22"/>
                <w:szCs w:val="22"/>
                <w:lang w:eastAsia="zh-CN" w:bidi="hi-IN"/>
              </w:rPr>
              <w:t xml:space="preserve">Zasady postępowania w przypadku pożaru w </w:t>
            </w:r>
            <w:r w:rsidRPr="00D64C86">
              <w:rPr>
                <w:rFonts w:asciiTheme="minorHAnsi" w:eastAsia="SimSun" w:hAnsiTheme="minorHAnsi" w:cstheme="minorHAnsi"/>
                <w:bCs/>
                <w:color w:val="auto"/>
                <w:kern w:val="1"/>
                <w:sz w:val="22"/>
                <w:szCs w:val="22"/>
                <w:lang w:eastAsia="zh-CN" w:bidi="hi-IN"/>
              </w:rPr>
              <w:t>szkole</w:t>
            </w:r>
          </w:p>
        </w:tc>
        <w:tc>
          <w:tcPr>
            <w:tcW w:w="740" w:type="dxa"/>
          </w:tcPr>
          <w:p w:rsidR="00B452DB" w:rsidRPr="00D64C86" w:rsidRDefault="00B452DB" w:rsidP="00D64C86">
            <w:r w:rsidRPr="00D64C86">
              <w:t>14</w:t>
            </w:r>
          </w:p>
        </w:tc>
      </w:tr>
      <w:tr w:rsidR="00B452DB" w:rsidRPr="00D64C86" w:rsidTr="00D64C86">
        <w:tc>
          <w:tcPr>
            <w:tcW w:w="8472" w:type="dxa"/>
          </w:tcPr>
          <w:p w:rsidR="00B452DB" w:rsidRPr="00D64C86" w:rsidRDefault="00B452DB" w:rsidP="00326AD8">
            <w:pPr>
              <w:pStyle w:val="Default"/>
              <w:numPr>
                <w:ilvl w:val="0"/>
                <w:numId w:val="177"/>
              </w:numPr>
              <w:rPr>
                <w:rFonts w:asciiTheme="minorHAnsi" w:hAnsiTheme="minorHAnsi" w:cstheme="minorHAnsi"/>
                <w:bCs/>
                <w:color w:val="auto"/>
                <w:kern w:val="1"/>
                <w:sz w:val="22"/>
                <w:szCs w:val="22"/>
                <w:lang w:eastAsia="zh-CN" w:bidi="hi-IN"/>
              </w:rPr>
            </w:pPr>
            <w:r w:rsidRPr="00D64C86">
              <w:rPr>
                <w:rFonts w:asciiTheme="minorHAnsi" w:hAnsiTheme="minorHAnsi" w:cstheme="minorHAnsi"/>
                <w:bCs/>
                <w:color w:val="auto"/>
                <w:kern w:val="1"/>
                <w:sz w:val="22"/>
                <w:szCs w:val="22"/>
                <w:lang w:eastAsia="zh-CN" w:bidi="hi-IN"/>
              </w:rPr>
              <w:t>Wtargnięcie napastnika</w:t>
            </w:r>
          </w:p>
        </w:tc>
        <w:tc>
          <w:tcPr>
            <w:tcW w:w="740" w:type="dxa"/>
          </w:tcPr>
          <w:p w:rsidR="00B452DB" w:rsidRPr="00D64C86" w:rsidRDefault="00B452DB" w:rsidP="00D64C86">
            <w:r w:rsidRPr="00D64C86">
              <w:t>14</w:t>
            </w:r>
          </w:p>
        </w:tc>
      </w:tr>
      <w:tr w:rsidR="00B452DB" w:rsidRPr="00D64C86" w:rsidTr="00D64C86">
        <w:tc>
          <w:tcPr>
            <w:tcW w:w="8472" w:type="dxa"/>
          </w:tcPr>
          <w:p w:rsidR="00B452DB" w:rsidRPr="00D64C86" w:rsidRDefault="00B452DB" w:rsidP="00326AD8">
            <w:pPr>
              <w:pStyle w:val="Default"/>
              <w:numPr>
                <w:ilvl w:val="0"/>
                <w:numId w:val="177"/>
              </w:numPr>
              <w:rPr>
                <w:rFonts w:asciiTheme="minorHAnsi" w:hAnsiTheme="minorHAnsi" w:cstheme="minorHAnsi"/>
                <w:bCs/>
                <w:color w:val="auto"/>
                <w:kern w:val="1"/>
                <w:sz w:val="22"/>
                <w:szCs w:val="22"/>
                <w:lang w:eastAsia="zh-CN" w:bidi="hi-IN"/>
              </w:rPr>
            </w:pPr>
            <w:r w:rsidRPr="00D64C86">
              <w:rPr>
                <w:rFonts w:asciiTheme="minorHAnsi" w:hAnsiTheme="minorHAnsi" w:cstheme="minorHAnsi"/>
                <w:bCs/>
                <w:color w:val="auto"/>
                <w:kern w:val="1"/>
                <w:sz w:val="22"/>
                <w:szCs w:val="22"/>
                <w:lang w:eastAsia="zh-CN" w:bidi="hi-IN"/>
              </w:rPr>
              <w:t xml:space="preserve">Postępowanie w przypadku użycia broni palnej na terenie </w:t>
            </w:r>
            <w:r w:rsidRPr="00D64C86">
              <w:rPr>
                <w:rFonts w:asciiTheme="minorHAnsi" w:eastAsia="SimSun" w:hAnsiTheme="minorHAnsi" w:cstheme="minorHAnsi"/>
                <w:bCs/>
                <w:color w:val="auto"/>
                <w:kern w:val="1"/>
                <w:sz w:val="22"/>
                <w:szCs w:val="22"/>
                <w:lang w:eastAsia="zh-CN" w:bidi="hi-IN"/>
              </w:rPr>
              <w:t>szkoły</w:t>
            </w:r>
          </w:p>
        </w:tc>
        <w:tc>
          <w:tcPr>
            <w:tcW w:w="740" w:type="dxa"/>
          </w:tcPr>
          <w:p w:rsidR="00B452DB" w:rsidRPr="00D64C86" w:rsidRDefault="00B452DB" w:rsidP="00D64C86">
            <w:r w:rsidRPr="00D64C86">
              <w:t>15</w:t>
            </w:r>
          </w:p>
        </w:tc>
      </w:tr>
      <w:tr w:rsidR="00B452DB" w:rsidRPr="00D64C86" w:rsidTr="00D64C86">
        <w:tc>
          <w:tcPr>
            <w:tcW w:w="8472" w:type="dxa"/>
          </w:tcPr>
          <w:p w:rsidR="00B452DB" w:rsidRPr="00D64C86" w:rsidRDefault="00B452DB" w:rsidP="00326AD8">
            <w:pPr>
              <w:pStyle w:val="Default"/>
              <w:numPr>
                <w:ilvl w:val="0"/>
                <w:numId w:val="177"/>
              </w:numPr>
              <w:rPr>
                <w:rFonts w:asciiTheme="minorHAnsi" w:hAnsiTheme="minorHAnsi" w:cstheme="minorHAnsi"/>
                <w:bCs/>
                <w:color w:val="auto"/>
                <w:kern w:val="1"/>
                <w:sz w:val="22"/>
                <w:szCs w:val="22"/>
                <w:lang w:eastAsia="zh-CN" w:bidi="hi-IN"/>
              </w:rPr>
            </w:pPr>
            <w:r w:rsidRPr="00D64C86">
              <w:rPr>
                <w:rFonts w:asciiTheme="minorHAnsi" w:hAnsiTheme="minorHAnsi" w:cstheme="minorHAnsi"/>
                <w:bCs/>
                <w:color w:val="auto"/>
                <w:kern w:val="1"/>
                <w:sz w:val="22"/>
                <w:szCs w:val="22"/>
                <w:lang w:eastAsia="zh-CN" w:bidi="hi-IN"/>
              </w:rPr>
              <w:t>Postępowanie w przypadku zagrożenia atakiem bombowym</w:t>
            </w:r>
          </w:p>
        </w:tc>
        <w:tc>
          <w:tcPr>
            <w:tcW w:w="740" w:type="dxa"/>
          </w:tcPr>
          <w:p w:rsidR="00B452DB" w:rsidRPr="00D64C86" w:rsidRDefault="00B452DB" w:rsidP="00D64C86">
            <w:r w:rsidRPr="00D64C86">
              <w:t>16</w:t>
            </w:r>
          </w:p>
        </w:tc>
      </w:tr>
      <w:tr w:rsidR="00B452DB" w:rsidRPr="00D64C86" w:rsidTr="00D64C86">
        <w:tc>
          <w:tcPr>
            <w:tcW w:w="8472" w:type="dxa"/>
          </w:tcPr>
          <w:p w:rsidR="00B452DB" w:rsidRPr="00D64C86" w:rsidRDefault="00B452DB" w:rsidP="00326AD8">
            <w:pPr>
              <w:pStyle w:val="Default"/>
              <w:numPr>
                <w:ilvl w:val="0"/>
                <w:numId w:val="177"/>
              </w:numPr>
              <w:rPr>
                <w:rFonts w:asciiTheme="minorHAnsi" w:hAnsiTheme="minorHAnsi" w:cstheme="minorHAnsi"/>
                <w:bCs/>
                <w:color w:val="auto"/>
                <w:kern w:val="1"/>
                <w:sz w:val="22"/>
                <w:szCs w:val="22"/>
                <w:lang w:eastAsia="zh-CN" w:bidi="hi-IN"/>
              </w:rPr>
            </w:pPr>
            <w:r w:rsidRPr="00D64C86">
              <w:rPr>
                <w:rFonts w:asciiTheme="minorHAnsi" w:hAnsiTheme="minorHAnsi" w:cstheme="minorHAnsi"/>
                <w:bCs/>
                <w:color w:val="auto"/>
                <w:kern w:val="1"/>
                <w:sz w:val="22"/>
                <w:szCs w:val="22"/>
                <w:lang w:eastAsia="zh-CN" w:bidi="hi-IN"/>
              </w:rPr>
              <w:t xml:space="preserve">Postępowanie w przypadku znalezienia </w:t>
            </w:r>
            <w:r w:rsidRPr="00D64C86">
              <w:rPr>
                <w:rFonts w:asciiTheme="minorHAnsi" w:hAnsiTheme="minorHAnsi" w:cstheme="minorHAnsi"/>
                <w:color w:val="auto"/>
                <w:sz w:val="22"/>
                <w:szCs w:val="22"/>
              </w:rPr>
              <w:t>na terenie szkoły broni, materiałów wybuchowych, innych niebezpiecznych substancji lub przedmiotów</w:t>
            </w:r>
          </w:p>
        </w:tc>
        <w:tc>
          <w:tcPr>
            <w:tcW w:w="740" w:type="dxa"/>
          </w:tcPr>
          <w:p w:rsidR="00B452DB" w:rsidRPr="00D64C86" w:rsidRDefault="00B452DB" w:rsidP="00D64C86">
            <w:r w:rsidRPr="00D64C86">
              <w:t>16</w:t>
            </w:r>
          </w:p>
        </w:tc>
      </w:tr>
      <w:tr w:rsidR="00B452DB" w:rsidRPr="00D64C86" w:rsidTr="00D64C86">
        <w:tc>
          <w:tcPr>
            <w:tcW w:w="8472" w:type="dxa"/>
          </w:tcPr>
          <w:p w:rsidR="00B452DB" w:rsidRPr="00D64C86" w:rsidRDefault="00B452DB" w:rsidP="00326AD8">
            <w:pPr>
              <w:pStyle w:val="Default"/>
              <w:numPr>
                <w:ilvl w:val="0"/>
                <w:numId w:val="177"/>
              </w:numPr>
              <w:rPr>
                <w:rFonts w:asciiTheme="minorHAnsi" w:hAnsiTheme="minorHAnsi" w:cstheme="minorHAnsi"/>
                <w:bCs/>
                <w:color w:val="auto"/>
                <w:kern w:val="1"/>
                <w:sz w:val="22"/>
                <w:szCs w:val="22"/>
                <w:lang w:eastAsia="zh-CN" w:bidi="hi-IN"/>
              </w:rPr>
            </w:pPr>
            <w:r w:rsidRPr="00D64C86">
              <w:rPr>
                <w:rFonts w:asciiTheme="minorHAnsi" w:hAnsiTheme="minorHAnsi" w:cstheme="minorHAnsi"/>
                <w:bCs/>
                <w:color w:val="auto"/>
                <w:kern w:val="1"/>
                <w:sz w:val="22"/>
                <w:szCs w:val="22"/>
                <w:lang w:eastAsia="zh-CN" w:bidi="hi-IN"/>
              </w:rPr>
              <w:t>Postępowanie w przypadku wybuchu bomby</w:t>
            </w:r>
          </w:p>
        </w:tc>
        <w:tc>
          <w:tcPr>
            <w:tcW w:w="740" w:type="dxa"/>
          </w:tcPr>
          <w:p w:rsidR="00B452DB" w:rsidRPr="00D64C86" w:rsidRDefault="00B452DB" w:rsidP="00D64C86">
            <w:r w:rsidRPr="00D64C86">
              <w:t>17</w:t>
            </w:r>
          </w:p>
        </w:tc>
      </w:tr>
      <w:tr w:rsidR="00B452DB" w:rsidRPr="00D64C86" w:rsidTr="00D64C86">
        <w:tc>
          <w:tcPr>
            <w:tcW w:w="8472" w:type="dxa"/>
          </w:tcPr>
          <w:p w:rsidR="00B452DB" w:rsidRPr="00D64C86" w:rsidRDefault="00B452DB" w:rsidP="00326AD8">
            <w:pPr>
              <w:pStyle w:val="Default"/>
              <w:numPr>
                <w:ilvl w:val="0"/>
                <w:numId w:val="177"/>
              </w:numPr>
              <w:rPr>
                <w:rFonts w:asciiTheme="minorHAnsi" w:hAnsiTheme="minorHAnsi" w:cstheme="minorHAnsi"/>
                <w:bCs/>
                <w:color w:val="auto"/>
                <w:kern w:val="1"/>
                <w:sz w:val="22"/>
                <w:szCs w:val="22"/>
                <w:lang w:eastAsia="zh-CN" w:bidi="hi-IN"/>
              </w:rPr>
            </w:pPr>
            <w:r w:rsidRPr="00D64C86">
              <w:rPr>
                <w:rFonts w:asciiTheme="minorHAnsi" w:hAnsiTheme="minorHAnsi" w:cstheme="minorHAnsi"/>
                <w:bCs/>
                <w:color w:val="auto"/>
                <w:kern w:val="1"/>
                <w:sz w:val="22"/>
                <w:szCs w:val="22"/>
                <w:lang w:eastAsia="zh-CN" w:bidi="hi-IN"/>
              </w:rPr>
              <w:t xml:space="preserve">Postępowanie </w:t>
            </w:r>
            <w:r w:rsidRPr="00D64C86">
              <w:rPr>
                <w:rFonts w:asciiTheme="minorHAnsi" w:hAnsiTheme="minorHAnsi" w:cstheme="minorHAnsi"/>
                <w:bCs/>
                <w:color w:val="auto"/>
                <w:sz w:val="22"/>
                <w:szCs w:val="22"/>
              </w:rPr>
              <w:t>w przypadku otrzymania informacji o możliwym skażeniu substancją chemiczną/biologiczną</w:t>
            </w:r>
          </w:p>
        </w:tc>
        <w:tc>
          <w:tcPr>
            <w:tcW w:w="740" w:type="dxa"/>
          </w:tcPr>
          <w:p w:rsidR="00B452DB" w:rsidRPr="00D64C86" w:rsidRDefault="00B452DB" w:rsidP="00D64C86">
            <w:r w:rsidRPr="00D64C86">
              <w:t>17</w:t>
            </w:r>
          </w:p>
        </w:tc>
      </w:tr>
      <w:tr w:rsidR="00B452DB" w:rsidRPr="00D64C86" w:rsidTr="00D64C86">
        <w:tc>
          <w:tcPr>
            <w:tcW w:w="8472" w:type="dxa"/>
          </w:tcPr>
          <w:p w:rsidR="00B452DB" w:rsidRPr="00D64C86" w:rsidRDefault="00B452DB" w:rsidP="00326AD8">
            <w:pPr>
              <w:pStyle w:val="Default"/>
              <w:numPr>
                <w:ilvl w:val="0"/>
                <w:numId w:val="177"/>
              </w:numPr>
              <w:rPr>
                <w:rFonts w:asciiTheme="minorHAnsi" w:hAnsiTheme="minorHAnsi" w:cstheme="minorHAnsi"/>
                <w:bCs/>
                <w:color w:val="auto"/>
                <w:kern w:val="1"/>
                <w:sz w:val="22"/>
                <w:szCs w:val="22"/>
                <w:lang w:eastAsia="zh-CN" w:bidi="hi-IN"/>
              </w:rPr>
            </w:pPr>
            <w:r w:rsidRPr="00D64C86">
              <w:rPr>
                <w:rFonts w:asciiTheme="minorHAnsi" w:hAnsiTheme="minorHAnsi" w:cstheme="minorHAnsi"/>
                <w:bCs/>
                <w:color w:val="auto"/>
                <w:kern w:val="1"/>
                <w:sz w:val="22"/>
                <w:szCs w:val="22"/>
                <w:lang w:eastAsia="zh-CN" w:bidi="hi-IN"/>
              </w:rPr>
              <w:t xml:space="preserve">Postępowanie </w:t>
            </w:r>
            <w:r w:rsidRPr="00D64C86">
              <w:rPr>
                <w:rFonts w:asciiTheme="minorHAnsi" w:hAnsiTheme="minorHAnsi" w:cstheme="minorHAnsi"/>
                <w:bCs/>
                <w:color w:val="auto"/>
                <w:sz w:val="22"/>
                <w:szCs w:val="22"/>
              </w:rPr>
              <w:t>w przypadku, gdy szkoła została skażona substancją chemiczną/biologiczną, a zagrożenie zostało wykryte natychmiast lub szybko po jego pojawieniu się</w:t>
            </w:r>
          </w:p>
        </w:tc>
        <w:tc>
          <w:tcPr>
            <w:tcW w:w="740" w:type="dxa"/>
          </w:tcPr>
          <w:p w:rsidR="00B452DB" w:rsidRPr="00D64C86" w:rsidRDefault="00B452DB" w:rsidP="00D64C86">
            <w:r w:rsidRPr="00D64C86">
              <w:t>18</w:t>
            </w:r>
          </w:p>
        </w:tc>
      </w:tr>
      <w:tr w:rsidR="00B452DB" w:rsidRPr="00D64C86" w:rsidTr="00D64C86">
        <w:tc>
          <w:tcPr>
            <w:tcW w:w="8472" w:type="dxa"/>
          </w:tcPr>
          <w:p w:rsidR="00B452DB" w:rsidRPr="00D64C86" w:rsidRDefault="00B452DB" w:rsidP="00326AD8">
            <w:pPr>
              <w:pStyle w:val="Default"/>
              <w:numPr>
                <w:ilvl w:val="0"/>
                <w:numId w:val="177"/>
              </w:numPr>
              <w:rPr>
                <w:rFonts w:asciiTheme="minorHAnsi" w:hAnsiTheme="minorHAnsi" w:cstheme="minorHAnsi"/>
                <w:bCs/>
                <w:color w:val="auto"/>
                <w:kern w:val="1"/>
                <w:sz w:val="22"/>
                <w:szCs w:val="22"/>
                <w:lang w:eastAsia="zh-CN" w:bidi="hi-IN"/>
              </w:rPr>
            </w:pPr>
            <w:r w:rsidRPr="00D64C86">
              <w:rPr>
                <w:rFonts w:asciiTheme="minorHAnsi" w:hAnsiTheme="minorHAnsi" w:cstheme="minorHAnsi"/>
                <w:bCs/>
                <w:color w:val="auto"/>
                <w:kern w:val="1"/>
                <w:sz w:val="22"/>
                <w:szCs w:val="22"/>
                <w:lang w:eastAsia="zh-CN" w:bidi="hi-IN"/>
              </w:rPr>
              <w:t xml:space="preserve">Postępowanie </w:t>
            </w:r>
            <w:r w:rsidRPr="00D64C86">
              <w:rPr>
                <w:rFonts w:asciiTheme="minorHAnsi" w:hAnsiTheme="minorHAnsi" w:cstheme="minorHAnsi"/>
                <w:bCs/>
                <w:color w:val="auto"/>
                <w:sz w:val="22"/>
                <w:szCs w:val="22"/>
              </w:rPr>
              <w:t>w przypadku, gdy szkołą została skażona substancją chemiczną/biologiczną, a zagrożenie zostało wykryte późno, np. gdy pojawiły się objawy reakcji na substancję lub/i ogniska zachorowań</w:t>
            </w:r>
          </w:p>
        </w:tc>
        <w:tc>
          <w:tcPr>
            <w:tcW w:w="740" w:type="dxa"/>
          </w:tcPr>
          <w:p w:rsidR="00B452DB" w:rsidRPr="00D64C86" w:rsidRDefault="00B452DB" w:rsidP="00D64C86">
            <w:r w:rsidRPr="00D64C86">
              <w:t>19</w:t>
            </w:r>
          </w:p>
        </w:tc>
      </w:tr>
      <w:tr w:rsidR="00B452DB" w:rsidRPr="00D64C86" w:rsidTr="00D64C86">
        <w:tc>
          <w:tcPr>
            <w:tcW w:w="8472" w:type="dxa"/>
          </w:tcPr>
          <w:p w:rsidR="00B452DB" w:rsidRPr="00D64C86" w:rsidRDefault="00B452DB" w:rsidP="00326AD8">
            <w:pPr>
              <w:pStyle w:val="Default"/>
              <w:numPr>
                <w:ilvl w:val="0"/>
                <w:numId w:val="177"/>
              </w:numPr>
              <w:rPr>
                <w:rFonts w:asciiTheme="minorHAnsi" w:hAnsiTheme="minorHAnsi" w:cstheme="minorHAnsi"/>
                <w:bCs/>
                <w:color w:val="auto"/>
                <w:kern w:val="1"/>
                <w:sz w:val="22"/>
                <w:szCs w:val="22"/>
                <w:lang w:eastAsia="zh-CN" w:bidi="hi-IN"/>
              </w:rPr>
            </w:pPr>
            <w:r w:rsidRPr="00D64C86">
              <w:rPr>
                <w:rFonts w:asciiTheme="minorHAnsi" w:hAnsiTheme="minorHAnsi" w:cstheme="minorHAnsi"/>
                <w:bCs/>
                <w:color w:val="auto"/>
                <w:kern w:val="1"/>
                <w:sz w:val="22"/>
                <w:szCs w:val="22"/>
                <w:lang w:eastAsia="zh-CN" w:bidi="hi-IN"/>
              </w:rPr>
              <w:t>Postępowanie po zakończeniu trwania kryzysu</w:t>
            </w:r>
          </w:p>
        </w:tc>
        <w:tc>
          <w:tcPr>
            <w:tcW w:w="740" w:type="dxa"/>
          </w:tcPr>
          <w:p w:rsidR="00B452DB" w:rsidRPr="00D64C86" w:rsidRDefault="00B452DB" w:rsidP="00D64C86">
            <w:r w:rsidRPr="00D64C86">
              <w:t>19</w:t>
            </w:r>
          </w:p>
        </w:tc>
      </w:tr>
      <w:tr w:rsidR="00B452DB" w:rsidRPr="00D64C86" w:rsidTr="00D64C86">
        <w:tc>
          <w:tcPr>
            <w:tcW w:w="8472" w:type="dxa"/>
          </w:tcPr>
          <w:p w:rsidR="00B452DB" w:rsidRPr="00D64C86" w:rsidRDefault="00B452DB" w:rsidP="00326AD8">
            <w:pPr>
              <w:pStyle w:val="Default"/>
              <w:numPr>
                <w:ilvl w:val="0"/>
                <w:numId w:val="177"/>
              </w:numPr>
              <w:rPr>
                <w:rFonts w:asciiTheme="minorHAnsi" w:hAnsiTheme="minorHAnsi" w:cstheme="minorHAnsi"/>
                <w:bCs/>
                <w:color w:val="auto"/>
                <w:kern w:val="1"/>
                <w:sz w:val="22"/>
                <w:szCs w:val="22"/>
                <w:lang w:eastAsia="zh-CN" w:bidi="hi-IN"/>
              </w:rPr>
            </w:pPr>
            <w:r w:rsidRPr="00D64C86">
              <w:rPr>
                <w:rFonts w:asciiTheme="minorHAnsi" w:hAnsiTheme="minorHAnsi" w:cstheme="minorHAnsi"/>
                <w:bCs/>
                <w:color w:val="auto"/>
                <w:kern w:val="1"/>
                <w:sz w:val="22"/>
                <w:szCs w:val="22"/>
                <w:lang w:eastAsia="zh-CN" w:bidi="hi-IN"/>
              </w:rPr>
              <w:t>Obowiązki pracowników w związku z powyższymi procedurami</w:t>
            </w:r>
          </w:p>
        </w:tc>
        <w:tc>
          <w:tcPr>
            <w:tcW w:w="740" w:type="dxa"/>
          </w:tcPr>
          <w:p w:rsidR="00B452DB" w:rsidRPr="00D64C86" w:rsidRDefault="00B452DB" w:rsidP="00D64C86">
            <w:r w:rsidRPr="00D64C86">
              <w:t>19</w:t>
            </w:r>
          </w:p>
        </w:tc>
      </w:tr>
      <w:tr w:rsidR="00B452DB" w:rsidRPr="00D64C86" w:rsidTr="00D64C86">
        <w:tc>
          <w:tcPr>
            <w:tcW w:w="8472" w:type="dxa"/>
          </w:tcPr>
          <w:p w:rsidR="00B452DB" w:rsidRPr="00D64C86" w:rsidRDefault="00B452DB" w:rsidP="00326AD8">
            <w:pPr>
              <w:pStyle w:val="Default"/>
              <w:numPr>
                <w:ilvl w:val="0"/>
                <w:numId w:val="175"/>
              </w:numPr>
              <w:ind w:left="284" w:hanging="284"/>
              <w:rPr>
                <w:rFonts w:asciiTheme="minorHAnsi" w:hAnsiTheme="minorHAnsi" w:cstheme="minorHAnsi"/>
                <w:color w:val="auto"/>
                <w:sz w:val="22"/>
                <w:szCs w:val="22"/>
              </w:rPr>
            </w:pPr>
            <w:r w:rsidRPr="00D64C86">
              <w:rPr>
                <w:rFonts w:asciiTheme="minorHAnsi" w:hAnsiTheme="minorHAnsi" w:cstheme="minorHAnsi"/>
                <w:color w:val="auto"/>
                <w:sz w:val="22"/>
                <w:szCs w:val="22"/>
              </w:rPr>
              <w:lastRenderedPageBreak/>
              <w:t>Zagrożenia wewnętrzne</w:t>
            </w:r>
          </w:p>
        </w:tc>
        <w:tc>
          <w:tcPr>
            <w:tcW w:w="740" w:type="dxa"/>
          </w:tcPr>
          <w:p w:rsidR="00B452DB" w:rsidRPr="00D64C86" w:rsidRDefault="00B452DB" w:rsidP="00D64C86">
            <w:r w:rsidRPr="00D64C86">
              <w:t>20</w:t>
            </w:r>
          </w:p>
        </w:tc>
      </w:tr>
      <w:tr w:rsidR="00B452DB" w:rsidRPr="00D64C86" w:rsidTr="00D64C86">
        <w:tc>
          <w:tcPr>
            <w:tcW w:w="8472" w:type="dxa"/>
          </w:tcPr>
          <w:p w:rsidR="00B452DB" w:rsidRPr="00D64C86" w:rsidRDefault="00B452DB" w:rsidP="00326AD8">
            <w:pPr>
              <w:pStyle w:val="Default"/>
              <w:numPr>
                <w:ilvl w:val="0"/>
                <w:numId w:val="178"/>
              </w:numPr>
              <w:rPr>
                <w:rFonts w:asciiTheme="minorHAnsi" w:hAnsiTheme="minorHAnsi" w:cstheme="minorHAnsi"/>
                <w:color w:val="auto"/>
                <w:sz w:val="22"/>
                <w:szCs w:val="22"/>
              </w:rPr>
            </w:pPr>
            <w:r w:rsidRPr="00D64C86">
              <w:rPr>
                <w:rFonts w:asciiTheme="minorHAnsi" w:hAnsiTheme="minorHAnsi" w:cstheme="minorHAnsi"/>
                <w:color w:val="auto"/>
                <w:sz w:val="22"/>
                <w:szCs w:val="22"/>
              </w:rPr>
              <w:t>Symptomy zachowań uczniów, które zwykle towarzyszą zagrożeniom występującym w szkole</w:t>
            </w:r>
          </w:p>
        </w:tc>
        <w:tc>
          <w:tcPr>
            <w:tcW w:w="740" w:type="dxa"/>
          </w:tcPr>
          <w:p w:rsidR="00B452DB" w:rsidRPr="00D64C86" w:rsidRDefault="00B452DB" w:rsidP="00D64C86">
            <w:r w:rsidRPr="00D64C86">
              <w:t>20</w:t>
            </w:r>
          </w:p>
        </w:tc>
      </w:tr>
      <w:tr w:rsidR="00B452DB" w:rsidRPr="00D64C86" w:rsidTr="00D64C86">
        <w:tc>
          <w:tcPr>
            <w:tcW w:w="8472" w:type="dxa"/>
          </w:tcPr>
          <w:p w:rsidR="00B452DB" w:rsidRPr="00D64C86" w:rsidRDefault="00B452DB" w:rsidP="00326AD8">
            <w:pPr>
              <w:pStyle w:val="Default"/>
              <w:numPr>
                <w:ilvl w:val="0"/>
                <w:numId w:val="178"/>
              </w:numPr>
              <w:rPr>
                <w:rFonts w:asciiTheme="minorHAnsi" w:hAnsiTheme="minorHAnsi" w:cstheme="minorHAnsi"/>
                <w:color w:val="auto"/>
                <w:sz w:val="22"/>
                <w:szCs w:val="22"/>
              </w:rPr>
            </w:pPr>
            <w:r w:rsidRPr="00D64C86">
              <w:rPr>
                <w:rFonts w:asciiTheme="minorHAnsi" w:hAnsiTheme="minorHAnsi" w:cstheme="minorHAnsi"/>
                <w:color w:val="auto"/>
                <w:sz w:val="22"/>
                <w:szCs w:val="22"/>
              </w:rPr>
              <w:t>Przyczyny zagrożeń w szkole</w:t>
            </w:r>
          </w:p>
        </w:tc>
        <w:tc>
          <w:tcPr>
            <w:tcW w:w="740" w:type="dxa"/>
          </w:tcPr>
          <w:p w:rsidR="00B452DB" w:rsidRPr="00D64C86" w:rsidRDefault="00B452DB" w:rsidP="00D64C86">
            <w:r w:rsidRPr="00D64C86">
              <w:t>20</w:t>
            </w:r>
          </w:p>
        </w:tc>
      </w:tr>
      <w:tr w:rsidR="00B452DB" w:rsidRPr="00D64C86" w:rsidTr="00D64C86">
        <w:tc>
          <w:tcPr>
            <w:tcW w:w="8472" w:type="dxa"/>
          </w:tcPr>
          <w:p w:rsidR="00B452DB" w:rsidRPr="00D64C86" w:rsidRDefault="00B452DB" w:rsidP="00326AD8">
            <w:pPr>
              <w:pStyle w:val="Default"/>
              <w:numPr>
                <w:ilvl w:val="0"/>
                <w:numId w:val="178"/>
              </w:numPr>
              <w:rPr>
                <w:rFonts w:asciiTheme="minorHAnsi" w:hAnsiTheme="minorHAnsi" w:cstheme="minorHAnsi"/>
                <w:color w:val="auto"/>
                <w:sz w:val="22"/>
                <w:szCs w:val="22"/>
              </w:rPr>
            </w:pPr>
            <w:r w:rsidRPr="00D64C86">
              <w:rPr>
                <w:rFonts w:asciiTheme="minorHAnsi" w:hAnsiTheme="minorHAnsi" w:cstheme="minorHAnsi"/>
                <w:color w:val="auto"/>
                <w:sz w:val="22"/>
                <w:szCs w:val="22"/>
              </w:rPr>
              <w:t>Przejawy sytuacji zagrożeń w szkole</w:t>
            </w:r>
          </w:p>
        </w:tc>
        <w:tc>
          <w:tcPr>
            <w:tcW w:w="740" w:type="dxa"/>
          </w:tcPr>
          <w:p w:rsidR="00B452DB" w:rsidRPr="00D64C86" w:rsidRDefault="00B452DB" w:rsidP="00D64C86">
            <w:r w:rsidRPr="00D64C86">
              <w:t>20</w:t>
            </w:r>
          </w:p>
        </w:tc>
      </w:tr>
      <w:tr w:rsidR="00B452DB" w:rsidRPr="00D64C86" w:rsidTr="00D64C86">
        <w:tc>
          <w:tcPr>
            <w:tcW w:w="8472" w:type="dxa"/>
          </w:tcPr>
          <w:p w:rsidR="00B452DB" w:rsidRPr="00D64C86" w:rsidRDefault="00B452DB" w:rsidP="00326AD8">
            <w:pPr>
              <w:pStyle w:val="Default"/>
              <w:numPr>
                <w:ilvl w:val="0"/>
                <w:numId w:val="178"/>
              </w:numPr>
              <w:rPr>
                <w:rFonts w:asciiTheme="minorHAnsi" w:hAnsiTheme="minorHAnsi" w:cstheme="minorHAnsi"/>
                <w:color w:val="auto"/>
                <w:sz w:val="22"/>
                <w:szCs w:val="22"/>
              </w:rPr>
            </w:pPr>
            <w:r w:rsidRPr="00D64C86">
              <w:rPr>
                <w:rFonts w:asciiTheme="minorHAnsi" w:hAnsiTheme="minorHAnsi" w:cstheme="minorHAnsi"/>
                <w:color w:val="auto"/>
                <w:sz w:val="22"/>
                <w:szCs w:val="22"/>
              </w:rPr>
              <w:t>Pożądane działania szkoły wobec powyższych sytuacji zagrożeń</w:t>
            </w:r>
          </w:p>
        </w:tc>
        <w:tc>
          <w:tcPr>
            <w:tcW w:w="740" w:type="dxa"/>
          </w:tcPr>
          <w:p w:rsidR="00B452DB" w:rsidRPr="00D64C86" w:rsidRDefault="00B452DB" w:rsidP="00D64C86">
            <w:r w:rsidRPr="00D64C86">
              <w:t>21</w:t>
            </w:r>
          </w:p>
        </w:tc>
      </w:tr>
      <w:tr w:rsidR="00B452DB" w:rsidRPr="00D64C86" w:rsidTr="00D64C86">
        <w:tc>
          <w:tcPr>
            <w:tcW w:w="8472" w:type="dxa"/>
          </w:tcPr>
          <w:p w:rsidR="00B452DB" w:rsidRPr="00D64C86" w:rsidRDefault="00B452DB" w:rsidP="00326AD8">
            <w:pPr>
              <w:pStyle w:val="Default"/>
              <w:numPr>
                <w:ilvl w:val="0"/>
                <w:numId w:val="175"/>
              </w:numPr>
              <w:ind w:left="284" w:hanging="284"/>
              <w:rPr>
                <w:rFonts w:asciiTheme="minorHAnsi" w:hAnsiTheme="minorHAnsi" w:cstheme="minorHAnsi"/>
                <w:color w:val="auto"/>
                <w:sz w:val="22"/>
                <w:szCs w:val="22"/>
              </w:rPr>
            </w:pPr>
            <w:r w:rsidRPr="00D64C86">
              <w:rPr>
                <w:rFonts w:asciiTheme="minorHAnsi" w:hAnsiTheme="minorHAnsi" w:cstheme="minorHAnsi"/>
                <w:color w:val="auto"/>
                <w:sz w:val="22"/>
                <w:szCs w:val="22"/>
              </w:rPr>
              <w:t>Procedury postępowania w przypadku zagrożeń wewnętrznych</w:t>
            </w:r>
          </w:p>
        </w:tc>
        <w:tc>
          <w:tcPr>
            <w:tcW w:w="740" w:type="dxa"/>
          </w:tcPr>
          <w:p w:rsidR="00B452DB" w:rsidRPr="00D64C86" w:rsidRDefault="00B452DB" w:rsidP="00D64C86">
            <w:r w:rsidRPr="00D64C86">
              <w:t>22</w:t>
            </w:r>
          </w:p>
        </w:tc>
      </w:tr>
      <w:tr w:rsidR="00B452DB" w:rsidRPr="00D64C86" w:rsidTr="00D64C86">
        <w:tc>
          <w:tcPr>
            <w:tcW w:w="8472" w:type="dxa"/>
          </w:tcPr>
          <w:p w:rsidR="00B452DB" w:rsidRPr="00D64C86" w:rsidRDefault="00B452DB" w:rsidP="00326AD8">
            <w:pPr>
              <w:pStyle w:val="Default"/>
              <w:numPr>
                <w:ilvl w:val="0"/>
                <w:numId w:val="179"/>
              </w:numPr>
              <w:rPr>
                <w:rFonts w:asciiTheme="minorHAnsi" w:hAnsiTheme="minorHAnsi" w:cstheme="minorHAnsi"/>
                <w:color w:val="auto"/>
                <w:sz w:val="22"/>
                <w:szCs w:val="22"/>
              </w:rPr>
            </w:pPr>
            <w:r w:rsidRPr="00D64C86">
              <w:rPr>
                <w:rFonts w:asciiTheme="minorHAnsi" w:hAnsiTheme="minorHAnsi" w:cstheme="minorHAnsi"/>
                <w:color w:val="auto"/>
                <w:sz w:val="22"/>
                <w:szCs w:val="22"/>
              </w:rPr>
              <w:t>Procedura postępowania w przypadku uzyskania informacji, że uczeń, który nie ukończył 18 lat przejawia zachowania świadczące o demoralizacji</w:t>
            </w:r>
          </w:p>
        </w:tc>
        <w:tc>
          <w:tcPr>
            <w:tcW w:w="740" w:type="dxa"/>
          </w:tcPr>
          <w:p w:rsidR="00B452DB" w:rsidRPr="00D64C86" w:rsidRDefault="00B452DB" w:rsidP="00D64C86">
            <w:r w:rsidRPr="00D64C86">
              <w:t>22</w:t>
            </w:r>
          </w:p>
        </w:tc>
      </w:tr>
      <w:tr w:rsidR="00B452DB" w:rsidRPr="00D64C86" w:rsidTr="00D64C86">
        <w:tc>
          <w:tcPr>
            <w:tcW w:w="8472" w:type="dxa"/>
          </w:tcPr>
          <w:p w:rsidR="00B452DB" w:rsidRPr="00D64C86" w:rsidRDefault="00B452DB" w:rsidP="00326AD8">
            <w:pPr>
              <w:pStyle w:val="Default"/>
              <w:numPr>
                <w:ilvl w:val="0"/>
                <w:numId w:val="179"/>
              </w:numPr>
              <w:rPr>
                <w:rFonts w:asciiTheme="minorHAnsi" w:hAnsiTheme="minorHAnsi" w:cstheme="minorHAnsi"/>
                <w:color w:val="auto"/>
                <w:sz w:val="22"/>
                <w:szCs w:val="22"/>
              </w:rPr>
            </w:pPr>
            <w:r w:rsidRPr="00D64C86">
              <w:rPr>
                <w:rFonts w:asciiTheme="minorHAnsi" w:hAnsiTheme="minorHAnsi" w:cstheme="minorHAnsi"/>
                <w:bCs/>
                <w:color w:val="auto"/>
                <w:sz w:val="22"/>
                <w:szCs w:val="22"/>
              </w:rPr>
              <w:t>Procedury postępowania na wypadek wystąpienia agresywnych zachowań w szkole lub tzw. Fali</w:t>
            </w:r>
          </w:p>
        </w:tc>
        <w:tc>
          <w:tcPr>
            <w:tcW w:w="740" w:type="dxa"/>
          </w:tcPr>
          <w:p w:rsidR="00B452DB" w:rsidRPr="00D64C86" w:rsidRDefault="00B452DB" w:rsidP="00D64C86">
            <w:r w:rsidRPr="00D64C86">
              <w:t>22</w:t>
            </w:r>
          </w:p>
        </w:tc>
      </w:tr>
      <w:tr w:rsidR="00B452DB" w:rsidRPr="00D64C86" w:rsidTr="00D64C86">
        <w:tc>
          <w:tcPr>
            <w:tcW w:w="8472" w:type="dxa"/>
          </w:tcPr>
          <w:p w:rsidR="00B452DB" w:rsidRPr="00D64C86" w:rsidRDefault="00B452DB" w:rsidP="00326AD8">
            <w:pPr>
              <w:pStyle w:val="Default"/>
              <w:numPr>
                <w:ilvl w:val="1"/>
                <w:numId w:val="179"/>
              </w:numPr>
              <w:tabs>
                <w:tab w:val="left" w:pos="426"/>
              </w:tabs>
              <w:ind w:left="284" w:hanging="284"/>
              <w:rPr>
                <w:rFonts w:asciiTheme="minorHAnsi" w:hAnsiTheme="minorHAnsi" w:cstheme="minorHAnsi"/>
                <w:bCs/>
                <w:color w:val="auto"/>
                <w:sz w:val="22"/>
                <w:szCs w:val="22"/>
              </w:rPr>
            </w:pPr>
            <w:r w:rsidRPr="00D64C86">
              <w:rPr>
                <w:rFonts w:asciiTheme="minorHAnsi" w:hAnsiTheme="minorHAnsi" w:cstheme="minorHAnsi"/>
                <w:color w:val="auto"/>
                <w:sz w:val="22"/>
                <w:szCs w:val="22"/>
              </w:rPr>
              <w:t>Procedura zachowania się w przypadku czynu o stosunkowo niskiej szkodliwości</w:t>
            </w:r>
          </w:p>
        </w:tc>
        <w:tc>
          <w:tcPr>
            <w:tcW w:w="740" w:type="dxa"/>
          </w:tcPr>
          <w:p w:rsidR="00B452DB" w:rsidRPr="00D64C86" w:rsidRDefault="00B452DB" w:rsidP="00D64C86">
            <w:r w:rsidRPr="00D64C86">
              <w:t>23</w:t>
            </w:r>
          </w:p>
        </w:tc>
      </w:tr>
      <w:tr w:rsidR="00B452DB" w:rsidRPr="00D64C86" w:rsidTr="00D64C86">
        <w:tc>
          <w:tcPr>
            <w:tcW w:w="8472" w:type="dxa"/>
          </w:tcPr>
          <w:p w:rsidR="00B452DB" w:rsidRPr="00D64C86" w:rsidRDefault="00B452DB" w:rsidP="00326AD8">
            <w:pPr>
              <w:pStyle w:val="Default"/>
              <w:numPr>
                <w:ilvl w:val="1"/>
                <w:numId w:val="179"/>
              </w:numPr>
              <w:tabs>
                <w:tab w:val="left" w:pos="426"/>
              </w:tabs>
              <w:ind w:left="284" w:hanging="284"/>
              <w:rPr>
                <w:rFonts w:asciiTheme="minorHAnsi" w:hAnsiTheme="minorHAnsi" w:cstheme="minorHAnsi"/>
                <w:color w:val="auto"/>
                <w:sz w:val="22"/>
                <w:szCs w:val="22"/>
              </w:rPr>
            </w:pPr>
            <w:r w:rsidRPr="00D64C86">
              <w:rPr>
                <w:rFonts w:asciiTheme="minorHAnsi" w:hAnsiTheme="minorHAnsi" w:cstheme="minorHAnsi"/>
                <w:color w:val="auto"/>
                <w:sz w:val="22"/>
                <w:szCs w:val="22"/>
              </w:rPr>
              <w:t>Sposoby postępowania w przypadku agresji fizycznej</w:t>
            </w:r>
          </w:p>
        </w:tc>
        <w:tc>
          <w:tcPr>
            <w:tcW w:w="740" w:type="dxa"/>
          </w:tcPr>
          <w:p w:rsidR="00B452DB" w:rsidRPr="00D64C86" w:rsidRDefault="00B452DB" w:rsidP="00D64C86">
            <w:r w:rsidRPr="00D64C86">
              <w:t>23</w:t>
            </w:r>
          </w:p>
        </w:tc>
      </w:tr>
      <w:tr w:rsidR="00B452DB" w:rsidRPr="00D64C86" w:rsidTr="00D64C86">
        <w:tc>
          <w:tcPr>
            <w:tcW w:w="8472" w:type="dxa"/>
          </w:tcPr>
          <w:p w:rsidR="00B452DB" w:rsidRPr="00D64C86" w:rsidRDefault="00B452DB" w:rsidP="00326AD8">
            <w:pPr>
              <w:pStyle w:val="Default"/>
              <w:numPr>
                <w:ilvl w:val="1"/>
                <w:numId w:val="179"/>
              </w:numPr>
              <w:tabs>
                <w:tab w:val="left" w:pos="426"/>
              </w:tabs>
              <w:ind w:left="284" w:hanging="284"/>
              <w:rPr>
                <w:rFonts w:asciiTheme="minorHAnsi" w:hAnsiTheme="minorHAnsi" w:cstheme="minorHAnsi"/>
                <w:color w:val="auto"/>
                <w:sz w:val="22"/>
                <w:szCs w:val="22"/>
              </w:rPr>
            </w:pPr>
            <w:r w:rsidRPr="00D64C86">
              <w:rPr>
                <w:rFonts w:asciiTheme="minorHAnsi" w:hAnsiTheme="minorHAnsi" w:cstheme="minorHAnsi"/>
                <w:color w:val="auto"/>
                <w:sz w:val="22"/>
                <w:szCs w:val="22"/>
              </w:rPr>
              <w:t>Sposoby postępowania w przypadku agresji słownej</w:t>
            </w:r>
          </w:p>
        </w:tc>
        <w:tc>
          <w:tcPr>
            <w:tcW w:w="740" w:type="dxa"/>
          </w:tcPr>
          <w:p w:rsidR="00B452DB" w:rsidRPr="00D64C86" w:rsidRDefault="00B452DB" w:rsidP="00D64C86">
            <w:r w:rsidRPr="00D64C86">
              <w:t>24</w:t>
            </w:r>
          </w:p>
        </w:tc>
      </w:tr>
      <w:tr w:rsidR="00B452DB" w:rsidRPr="00D64C86" w:rsidTr="00D64C86">
        <w:tc>
          <w:tcPr>
            <w:tcW w:w="8472" w:type="dxa"/>
          </w:tcPr>
          <w:p w:rsidR="00B452DB" w:rsidRPr="00D64C86" w:rsidRDefault="00B452DB" w:rsidP="00326AD8">
            <w:pPr>
              <w:pStyle w:val="Default"/>
              <w:numPr>
                <w:ilvl w:val="1"/>
                <w:numId w:val="179"/>
              </w:numPr>
              <w:tabs>
                <w:tab w:val="left" w:pos="426"/>
              </w:tabs>
              <w:ind w:left="284" w:hanging="284"/>
              <w:rPr>
                <w:rFonts w:asciiTheme="minorHAnsi" w:hAnsiTheme="minorHAnsi" w:cstheme="minorHAnsi"/>
                <w:color w:val="auto"/>
                <w:sz w:val="22"/>
                <w:szCs w:val="22"/>
              </w:rPr>
            </w:pPr>
            <w:r w:rsidRPr="00D64C86">
              <w:rPr>
                <w:rFonts w:asciiTheme="minorHAnsi" w:hAnsiTheme="minorHAnsi" w:cstheme="minorHAnsi"/>
                <w:color w:val="auto"/>
                <w:sz w:val="22"/>
                <w:szCs w:val="22"/>
              </w:rPr>
              <w:t>Procedura postępowania w przypadku stwierdzenia naruszenia godności nauczyciela lub innego pracownika szkoły przez ucznia</w:t>
            </w:r>
          </w:p>
        </w:tc>
        <w:tc>
          <w:tcPr>
            <w:tcW w:w="740" w:type="dxa"/>
          </w:tcPr>
          <w:p w:rsidR="00B452DB" w:rsidRPr="00D64C86" w:rsidRDefault="00B452DB" w:rsidP="00D64C86">
            <w:r w:rsidRPr="00D64C86">
              <w:t>24</w:t>
            </w:r>
          </w:p>
        </w:tc>
      </w:tr>
      <w:tr w:rsidR="00B452DB" w:rsidRPr="00D64C86" w:rsidTr="00D64C86">
        <w:tc>
          <w:tcPr>
            <w:tcW w:w="8472" w:type="dxa"/>
          </w:tcPr>
          <w:p w:rsidR="00B452DB" w:rsidRPr="00D64C86" w:rsidRDefault="00B452DB" w:rsidP="00326AD8">
            <w:pPr>
              <w:pStyle w:val="Default"/>
              <w:numPr>
                <w:ilvl w:val="1"/>
                <w:numId w:val="179"/>
              </w:numPr>
              <w:tabs>
                <w:tab w:val="left" w:pos="426"/>
              </w:tabs>
              <w:ind w:left="284" w:hanging="284"/>
              <w:rPr>
                <w:rFonts w:asciiTheme="minorHAnsi" w:hAnsiTheme="minorHAnsi" w:cstheme="minorHAnsi"/>
                <w:color w:val="auto"/>
                <w:sz w:val="22"/>
                <w:szCs w:val="22"/>
              </w:rPr>
            </w:pPr>
            <w:r w:rsidRPr="00D64C86">
              <w:rPr>
                <w:rFonts w:asciiTheme="minorHAnsi" w:hAnsiTheme="minorHAnsi" w:cstheme="minorHAnsi"/>
                <w:color w:val="auto"/>
                <w:sz w:val="22"/>
                <w:szCs w:val="22"/>
              </w:rPr>
              <w:t>Postępowanie nauczyciela (innych pracowników szkoły) w przypadku stwierdzenia dewastacji mienia społecznego (szkolnego)</w:t>
            </w:r>
          </w:p>
        </w:tc>
        <w:tc>
          <w:tcPr>
            <w:tcW w:w="740" w:type="dxa"/>
          </w:tcPr>
          <w:p w:rsidR="00B452DB" w:rsidRPr="00D64C86" w:rsidRDefault="00B452DB" w:rsidP="00D64C86">
            <w:r w:rsidRPr="00D64C86">
              <w:t>26</w:t>
            </w:r>
          </w:p>
        </w:tc>
      </w:tr>
      <w:tr w:rsidR="00B452DB" w:rsidRPr="00D64C86" w:rsidTr="00D64C86">
        <w:tc>
          <w:tcPr>
            <w:tcW w:w="8472" w:type="dxa"/>
          </w:tcPr>
          <w:p w:rsidR="00B452DB" w:rsidRPr="00D64C86" w:rsidRDefault="00B452DB" w:rsidP="00326AD8">
            <w:pPr>
              <w:pStyle w:val="Default"/>
              <w:numPr>
                <w:ilvl w:val="1"/>
                <w:numId w:val="179"/>
              </w:numPr>
              <w:tabs>
                <w:tab w:val="left" w:pos="426"/>
              </w:tabs>
              <w:ind w:left="284" w:hanging="284"/>
              <w:rPr>
                <w:rFonts w:asciiTheme="minorHAnsi" w:hAnsiTheme="minorHAnsi" w:cstheme="minorHAnsi"/>
                <w:color w:val="auto"/>
                <w:sz w:val="22"/>
                <w:szCs w:val="22"/>
              </w:rPr>
            </w:pPr>
            <w:r w:rsidRPr="00D64C86">
              <w:rPr>
                <w:rFonts w:asciiTheme="minorHAnsi" w:hAnsiTheme="minorHAnsi" w:cstheme="minorHAnsi"/>
                <w:color w:val="auto"/>
                <w:sz w:val="22"/>
                <w:szCs w:val="22"/>
              </w:rPr>
              <w:t>Obowiązki pracowników szkoły</w:t>
            </w:r>
          </w:p>
        </w:tc>
        <w:tc>
          <w:tcPr>
            <w:tcW w:w="740" w:type="dxa"/>
          </w:tcPr>
          <w:p w:rsidR="00B452DB" w:rsidRPr="00D64C86" w:rsidRDefault="00B452DB" w:rsidP="00D64C86">
            <w:r w:rsidRPr="00D64C86">
              <w:t>26</w:t>
            </w:r>
          </w:p>
        </w:tc>
      </w:tr>
      <w:tr w:rsidR="00B452DB" w:rsidRPr="00D64C86" w:rsidTr="00D64C86">
        <w:tc>
          <w:tcPr>
            <w:tcW w:w="8472" w:type="dxa"/>
          </w:tcPr>
          <w:p w:rsidR="00B452DB" w:rsidRPr="00D64C86" w:rsidRDefault="00B452DB" w:rsidP="00326AD8">
            <w:pPr>
              <w:pStyle w:val="Default"/>
              <w:numPr>
                <w:ilvl w:val="0"/>
                <w:numId w:val="179"/>
              </w:numPr>
              <w:rPr>
                <w:rFonts w:asciiTheme="minorHAnsi" w:hAnsiTheme="minorHAnsi" w:cstheme="minorHAnsi"/>
                <w:bCs/>
                <w:color w:val="auto"/>
                <w:sz w:val="22"/>
                <w:szCs w:val="22"/>
              </w:rPr>
            </w:pPr>
            <w:r w:rsidRPr="00D64C86">
              <w:rPr>
                <w:rFonts w:asciiTheme="minorHAnsi" w:hAnsiTheme="minorHAnsi" w:cstheme="minorHAnsi"/>
                <w:color w:val="auto"/>
                <w:sz w:val="22"/>
                <w:szCs w:val="22"/>
              </w:rPr>
              <w:t>Procedura postępowania na wypadek znalezienia w szkole substancji psychoaktywnych</w:t>
            </w:r>
          </w:p>
        </w:tc>
        <w:tc>
          <w:tcPr>
            <w:tcW w:w="740" w:type="dxa"/>
          </w:tcPr>
          <w:p w:rsidR="00B452DB" w:rsidRPr="00D64C86" w:rsidRDefault="00B452DB" w:rsidP="00D64C86">
            <w:r w:rsidRPr="00D64C86">
              <w:t>26</w:t>
            </w:r>
          </w:p>
        </w:tc>
      </w:tr>
      <w:tr w:rsidR="00B452DB" w:rsidRPr="00D64C86" w:rsidTr="00D64C86">
        <w:tc>
          <w:tcPr>
            <w:tcW w:w="8472" w:type="dxa"/>
          </w:tcPr>
          <w:p w:rsidR="00B452DB" w:rsidRPr="00D64C86" w:rsidRDefault="00B452DB" w:rsidP="00326AD8">
            <w:pPr>
              <w:pStyle w:val="Default"/>
              <w:numPr>
                <w:ilvl w:val="1"/>
                <w:numId w:val="179"/>
              </w:numPr>
              <w:ind w:left="426" w:hanging="426"/>
              <w:rPr>
                <w:rFonts w:asciiTheme="minorHAnsi" w:hAnsiTheme="minorHAnsi" w:cstheme="minorHAnsi"/>
                <w:color w:val="auto"/>
                <w:sz w:val="22"/>
                <w:szCs w:val="22"/>
              </w:rPr>
            </w:pPr>
            <w:r w:rsidRPr="00D64C86">
              <w:rPr>
                <w:rFonts w:asciiTheme="minorHAnsi" w:hAnsiTheme="minorHAnsi" w:cstheme="minorHAnsi"/>
                <w:color w:val="auto"/>
                <w:sz w:val="22"/>
                <w:szCs w:val="22"/>
              </w:rPr>
              <w:t>Osoby odpowiedzialne za zarządzanie</w:t>
            </w:r>
          </w:p>
        </w:tc>
        <w:tc>
          <w:tcPr>
            <w:tcW w:w="740" w:type="dxa"/>
          </w:tcPr>
          <w:p w:rsidR="00B452DB" w:rsidRPr="00D64C86" w:rsidRDefault="00B452DB" w:rsidP="00D64C86">
            <w:r w:rsidRPr="00D64C86">
              <w:t>26</w:t>
            </w:r>
          </w:p>
        </w:tc>
      </w:tr>
      <w:tr w:rsidR="00B452DB" w:rsidRPr="00D64C86" w:rsidTr="00D64C86">
        <w:tc>
          <w:tcPr>
            <w:tcW w:w="8472" w:type="dxa"/>
          </w:tcPr>
          <w:p w:rsidR="00B452DB" w:rsidRPr="00D64C86" w:rsidRDefault="00B452DB" w:rsidP="00326AD8">
            <w:pPr>
              <w:pStyle w:val="Default"/>
              <w:numPr>
                <w:ilvl w:val="1"/>
                <w:numId w:val="179"/>
              </w:numPr>
              <w:ind w:left="426" w:hanging="426"/>
              <w:rPr>
                <w:rFonts w:asciiTheme="minorHAnsi" w:hAnsiTheme="minorHAnsi" w:cstheme="minorHAnsi"/>
                <w:color w:val="auto"/>
                <w:sz w:val="22"/>
                <w:szCs w:val="22"/>
              </w:rPr>
            </w:pPr>
            <w:r w:rsidRPr="00D64C86">
              <w:rPr>
                <w:rFonts w:asciiTheme="minorHAnsi" w:hAnsiTheme="minorHAnsi" w:cstheme="minorHAnsi"/>
                <w:color w:val="auto"/>
                <w:sz w:val="22"/>
                <w:szCs w:val="22"/>
              </w:rPr>
              <w:t>W przypadku  znalezienia podejrzanej substancji odurzającej na terenie szkoły</w:t>
            </w:r>
          </w:p>
        </w:tc>
        <w:tc>
          <w:tcPr>
            <w:tcW w:w="740" w:type="dxa"/>
          </w:tcPr>
          <w:p w:rsidR="00B452DB" w:rsidRPr="00D64C86" w:rsidRDefault="00B452DB" w:rsidP="00D64C86">
            <w:r w:rsidRPr="00D64C86">
              <w:t>26</w:t>
            </w:r>
          </w:p>
        </w:tc>
      </w:tr>
      <w:tr w:rsidR="00B452DB" w:rsidRPr="00D64C86" w:rsidTr="00D64C86">
        <w:tc>
          <w:tcPr>
            <w:tcW w:w="8472" w:type="dxa"/>
          </w:tcPr>
          <w:p w:rsidR="00B452DB" w:rsidRPr="00D64C86" w:rsidRDefault="00B452DB" w:rsidP="00326AD8">
            <w:pPr>
              <w:pStyle w:val="Default"/>
              <w:numPr>
                <w:ilvl w:val="1"/>
                <w:numId w:val="179"/>
              </w:numPr>
              <w:ind w:left="426" w:hanging="426"/>
              <w:rPr>
                <w:rFonts w:asciiTheme="minorHAnsi" w:hAnsiTheme="minorHAnsi" w:cstheme="minorHAnsi"/>
                <w:color w:val="auto"/>
                <w:sz w:val="22"/>
                <w:szCs w:val="22"/>
              </w:rPr>
            </w:pPr>
            <w:r w:rsidRPr="00D64C86">
              <w:rPr>
                <w:rFonts w:asciiTheme="minorHAnsi" w:hAnsiTheme="minorHAnsi" w:cstheme="minorHAnsi"/>
                <w:color w:val="auto"/>
                <w:sz w:val="22"/>
                <w:szCs w:val="22"/>
              </w:rPr>
              <w:t>W przypadku podejrzenia ucznia o posiadanie środków odurzających</w:t>
            </w:r>
          </w:p>
        </w:tc>
        <w:tc>
          <w:tcPr>
            <w:tcW w:w="740" w:type="dxa"/>
          </w:tcPr>
          <w:p w:rsidR="00B452DB" w:rsidRPr="00D64C86" w:rsidRDefault="00B452DB" w:rsidP="00D64C86">
            <w:r w:rsidRPr="00D64C86">
              <w:t>26</w:t>
            </w:r>
          </w:p>
        </w:tc>
      </w:tr>
      <w:tr w:rsidR="00B452DB" w:rsidRPr="00D64C86" w:rsidTr="00D64C86">
        <w:tc>
          <w:tcPr>
            <w:tcW w:w="8472" w:type="dxa"/>
          </w:tcPr>
          <w:p w:rsidR="00B452DB" w:rsidRPr="00D64C86" w:rsidRDefault="00B452DB" w:rsidP="00326AD8">
            <w:pPr>
              <w:pStyle w:val="Default"/>
              <w:numPr>
                <w:ilvl w:val="1"/>
                <w:numId w:val="179"/>
              </w:numPr>
              <w:ind w:left="426" w:hanging="426"/>
              <w:rPr>
                <w:rFonts w:asciiTheme="minorHAnsi" w:hAnsiTheme="minorHAnsi" w:cstheme="minorHAnsi"/>
                <w:color w:val="auto"/>
                <w:sz w:val="22"/>
                <w:szCs w:val="22"/>
              </w:rPr>
            </w:pPr>
            <w:r w:rsidRPr="00D64C86">
              <w:rPr>
                <w:rFonts w:asciiTheme="minorHAnsi" w:hAnsiTheme="minorHAnsi" w:cstheme="minorHAnsi"/>
                <w:color w:val="auto"/>
                <w:sz w:val="22"/>
                <w:szCs w:val="22"/>
              </w:rPr>
              <w:t>W przypadku rozpoznania stanu odurzenia ucznia alkoholem</w:t>
            </w:r>
          </w:p>
        </w:tc>
        <w:tc>
          <w:tcPr>
            <w:tcW w:w="740" w:type="dxa"/>
          </w:tcPr>
          <w:p w:rsidR="00B452DB" w:rsidRPr="00D64C86" w:rsidRDefault="00B452DB" w:rsidP="00D64C86">
            <w:r w:rsidRPr="00D64C86">
              <w:t>27</w:t>
            </w:r>
          </w:p>
        </w:tc>
      </w:tr>
      <w:tr w:rsidR="00B452DB" w:rsidRPr="00D64C86" w:rsidTr="00D64C86">
        <w:tc>
          <w:tcPr>
            <w:tcW w:w="8472" w:type="dxa"/>
          </w:tcPr>
          <w:p w:rsidR="00B452DB" w:rsidRPr="00D64C86" w:rsidRDefault="00B452DB" w:rsidP="00326AD8">
            <w:pPr>
              <w:pStyle w:val="Default"/>
              <w:numPr>
                <w:ilvl w:val="1"/>
                <w:numId w:val="179"/>
              </w:numPr>
              <w:ind w:left="426" w:hanging="426"/>
              <w:rPr>
                <w:rFonts w:asciiTheme="minorHAnsi" w:hAnsiTheme="minorHAnsi" w:cstheme="minorHAnsi"/>
                <w:color w:val="auto"/>
                <w:sz w:val="22"/>
                <w:szCs w:val="22"/>
              </w:rPr>
            </w:pPr>
            <w:r w:rsidRPr="00D64C86">
              <w:rPr>
                <w:rFonts w:asciiTheme="minorHAnsi" w:hAnsiTheme="minorHAnsi" w:cstheme="minorHAnsi"/>
                <w:color w:val="auto"/>
                <w:sz w:val="22"/>
                <w:szCs w:val="22"/>
              </w:rPr>
              <w:t>W przypadku rozpoznania stanu odurzenia ucznia narkotykami lub „dopalaczami”</w:t>
            </w:r>
          </w:p>
        </w:tc>
        <w:tc>
          <w:tcPr>
            <w:tcW w:w="740" w:type="dxa"/>
          </w:tcPr>
          <w:p w:rsidR="00B452DB" w:rsidRPr="00D64C86" w:rsidRDefault="00B452DB" w:rsidP="00D64C86">
            <w:r w:rsidRPr="00D64C86">
              <w:t>27</w:t>
            </w:r>
          </w:p>
        </w:tc>
      </w:tr>
      <w:tr w:rsidR="00B452DB" w:rsidRPr="00D64C86" w:rsidTr="00D64C86">
        <w:tc>
          <w:tcPr>
            <w:tcW w:w="8472" w:type="dxa"/>
          </w:tcPr>
          <w:p w:rsidR="00B452DB" w:rsidRPr="00D64C86" w:rsidRDefault="00B452DB" w:rsidP="00326AD8">
            <w:pPr>
              <w:pStyle w:val="Default"/>
              <w:numPr>
                <w:ilvl w:val="1"/>
                <w:numId w:val="179"/>
              </w:numPr>
              <w:ind w:left="426" w:hanging="426"/>
              <w:rPr>
                <w:rFonts w:asciiTheme="minorHAnsi" w:hAnsiTheme="minorHAnsi" w:cstheme="minorHAnsi"/>
                <w:color w:val="auto"/>
                <w:sz w:val="22"/>
                <w:szCs w:val="22"/>
              </w:rPr>
            </w:pPr>
            <w:r w:rsidRPr="00D64C86">
              <w:rPr>
                <w:rFonts w:asciiTheme="minorHAnsi" w:hAnsiTheme="minorHAnsi" w:cstheme="minorHAnsi"/>
                <w:color w:val="auto"/>
                <w:sz w:val="22"/>
                <w:szCs w:val="22"/>
              </w:rPr>
              <w:t>W przypadku odmowy współpracy przez rodziców w powyższych przypadkach</w:t>
            </w:r>
          </w:p>
        </w:tc>
        <w:tc>
          <w:tcPr>
            <w:tcW w:w="740" w:type="dxa"/>
          </w:tcPr>
          <w:p w:rsidR="00B452DB" w:rsidRPr="00D64C86" w:rsidRDefault="00B452DB" w:rsidP="00D64C86">
            <w:r w:rsidRPr="00D64C86">
              <w:t>28</w:t>
            </w:r>
          </w:p>
        </w:tc>
      </w:tr>
      <w:tr w:rsidR="00B452DB" w:rsidRPr="00D64C86" w:rsidTr="00D64C86">
        <w:tc>
          <w:tcPr>
            <w:tcW w:w="8472" w:type="dxa"/>
          </w:tcPr>
          <w:p w:rsidR="00B452DB" w:rsidRPr="00D64C86" w:rsidRDefault="00B452DB" w:rsidP="00326AD8">
            <w:pPr>
              <w:pStyle w:val="Default"/>
              <w:numPr>
                <w:ilvl w:val="1"/>
                <w:numId w:val="179"/>
              </w:numPr>
              <w:ind w:left="426" w:hanging="426"/>
              <w:rPr>
                <w:rFonts w:asciiTheme="minorHAnsi" w:hAnsiTheme="minorHAnsi" w:cstheme="minorHAnsi"/>
                <w:color w:val="auto"/>
                <w:sz w:val="22"/>
                <w:szCs w:val="22"/>
              </w:rPr>
            </w:pPr>
            <w:r w:rsidRPr="00D64C86">
              <w:rPr>
                <w:rFonts w:asciiTheme="minorHAnsi" w:hAnsiTheme="minorHAnsi" w:cstheme="minorHAnsi"/>
                <w:color w:val="auto"/>
                <w:sz w:val="22"/>
                <w:szCs w:val="22"/>
              </w:rPr>
              <w:t>Obowiązki pracowników szkoły</w:t>
            </w:r>
          </w:p>
        </w:tc>
        <w:tc>
          <w:tcPr>
            <w:tcW w:w="740" w:type="dxa"/>
          </w:tcPr>
          <w:p w:rsidR="00B452DB" w:rsidRPr="00D64C86" w:rsidRDefault="00B452DB" w:rsidP="00D64C86">
            <w:r w:rsidRPr="00D64C86">
              <w:t>28</w:t>
            </w:r>
          </w:p>
        </w:tc>
      </w:tr>
      <w:tr w:rsidR="00B452DB" w:rsidRPr="00D64C86" w:rsidTr="00D64C86">
        <w:tc>
          <w:tcPr>
            <w:tcW w:w="8472" w:type="dxa"/>
          </w:tcPr>
          <w:p w:rsidR="00B452DB" w:rsidRPr="00D64C86" w:rsidRDefault="00B452DB" w:rsidP="00326AD8">
            <w:pPr>
              <w:pStyle w:val="Default"/>
              <w:numPr>
                <w:ilvl w:val="0"/>
                <w:numId w:val="179"/>
              </w:numPr>
              <w:rPr>
                <w:rFonts w:asciiTheme="minorHAnsi" w:hAnsiTheme="minorHAnsi" w:cstheme="minorHAnsi"/>
                <w:color w:val="auto"/>
                <w:sz w:val="22"/>
                <w:szCs w:val="22"/>
              </w:rPr>
            </w:pPr>
            <w:r w:rsidRPr="00D64C86">
              <w:rPr>
                <w:rFonts w:asciiTheme="minorHAnsi" w:hAnsiTheme="minorHAnsi" w:cstheme="minorHAnsi"/>
                <w:color w:val="auto"/>
                <w:sz w:val="22"/>
                <w:szCs w:val="22"/>
              </w:rPr>
              <w:t>Procedura postępowania na wypadek wystąpienia kradzieży lub wymuszenia pieniędzy lub przedmiotów wartościowych</w:t>
            </w:r>
          </w:p>
        </w:tc>
        <w:tc>
          <w:tcPr>
            <w:tcW w:w="740" w:type="dxa"/>
          </w:tcPr>
          <w:p w:rsidR="00B452DB" w:rsidRPr="00D64C86" w:rsidRDefault="00B452DB" w:rsidP="00D64C86">
            <w:r w:rsidRPr="00D64C86">
              <w:t>28</w:t>
            </w:r>
          </w:p>
        </w:tc>
      </w:tr>
      <w:tr w:rsidR="00B452DB" w:rsidRPr="00D64C86" w:rsidTr="00D64C86">
        <w:tc>
          <w:tcPr>
            <w:tcW w:w="8472" w:type="dxa"/>
          </w:tcPr>
          <w:p w:rsidR="00B452DB" w:rsidRPr="00D64C86" w:rsidRDefault="00B452DB" w:rsidP="00326AD8">
            <w:pPr>
              <w:pStyle w:val="Default"/>
              <w:numPr>
                <w:ilvl w:val="1"/>
                <w:numId w:val="179"/>
              </w:numPr>
              <w:ind w:left="426" w:hanging="426"/>
              <w:rPr>
                <w:rFonts w:asciiTheme="minorHAnsi" w:hAnsiTheme="minorHAnsi" w:cstheme="minorHAnsi"/>
                <w:color w:val="auto"/>
                <w:sz w:val="22"/>
                <w:szCs w:val="22"/>
              </w:rPr>
            </w:pPr>
            <w:r w:rsidRPr="00D64C86">
              <w:rPr>
                <w:rFonts w:asciiTheme="minorHAnsi" w:hAnsiTheme="minorHAnsi" w:cstheme="minorHAnsi"/>
                <w:color w:val="auto"/>
                <w:sz w:val="22"/>
                <w:szCs w:val="22"/>
              </w:rPr>
              <w:t>Osoby odpowiedzialne za zarządzanie</w:t>
            </w:r>
          </w:p>
        </w:tc>
        <w:tc>
          <w:tcPr>
            <w:tcW w:w="740" w:type="dxa"/>
          </w:tcPr>
          <w:p w:rsidR="00B452DB" w:rsidRPr="00D64C86" w:rsidRDefault="00B452DB" w:rsidP="00D64C86">
            <w:r w:rsidRPr="00D64C86">
              <w:t>28</w:t>
            </w:r>
          </w:p>
        </w:tc>
      </w:tr>
      <w:tr w:rsidR="00B452DB" w:rsidRPr="00D64C86" w:rsidTr="00D64C86">
        <w:tc>
          <w:tcPr>
            <w:tcW w:w="8472" w:type="dxa"/>
          </w:tcPr>
          <w:p w:rsidR="00B452DB" w:rsidRPr="00D64C86" w:rsidRDefault="00B452DB" w:rsidP="00326AD8">
            <w:pPr>
              <w:pStyle w:val="Default"/>
              <w:numPr>
                <w:ilvl w:val="1"/>
                <w:numId w:val="179"/>
              </w:numPr>
              <w:ind w:left="426" w:hanging="426"/>
              <w:rPr>
                <w:rFonts w:asciiTheme="minorHAnsi" w:hAnsiTheme="minorHAnsi" w:cstheme="minorHAnsi"/>
                <w:color w:val="auto"/>
                <w:sz w:val="22"/>
                <w:szCs w:val="22"/>
              </w:rPr>
            </w:pPr>
            <w:r w:rsidRPr="00D64C86">
              <w:rPr>
                <w:rFonts w:asciiTheme="minorHAnsi" w:hAnsiTheme="minorHAnsi" w:cstheme="minorHAnsi"/>
                <w:color w:val="auto"/>
                <w:sz w:val="22"/>
                <w:szCs w:val="22"/>
              </w:rPr>
              <w:t>Kradzież lub wymuszenie przedmiotu znacznej wartości</w:t>
            </w:r>
          </w:p>
        </w:tc>
        <w:tc>
          <w:tcPr>
            <w:tcW w:w="740" w:type="dxa"/>
          </w:tcPr>
          <w:p w:rsidR="00B452DB" w:rsidRPr="00D64C86" w:rsidRDefault="00B452DB" w:rsidP="00D64C86">
            <w:r w:rsidRPr="00D64C86">
              <w:t>28</w:t>
            </w:r>
          </w:p>
        </w:tc>
      </w:tr>
      <w:tr w:rsidR="00B452DB" w:rsidRPr="00D64C86" w:rsidTr="00D64C86">
        <w:tc>
          <w:tcPr>
            <w:tcW w:w="8472" w:type="dxa"/>
          </w:tcPr>
          <w:p w:rsidR="00B452DB" w:rsidRPr="00D64C86" w:rsidRDefault="00B452DB" w:rsidP="00326AD8">
            <w:pPr>
              <w:pStyle w:val="Default"/>
              <w:numPr>
                <w:ilvl w:val="1"/>
                <w:numId w:val="179"/>
              </w:numPr>
              <w:ind w:left="426" w:hanging="426"/>
              <w:rPr>
                <w:rFonts w:asciiTheme="minorHAnsi" w:hAnsiTheme="minorHAnsi" w:cstheme="minorHAnsi"/>
                <w:color w:val="auto"/>
                <w:sz w:val="22"/>
                <w:szCs w:val="22"/>
              </w:rPr>
            </w:pPr>
            <w:r w:rsidRPr="00D64C86">
              <w:rPr>
                <w:rFonts w:asciiTheme="minorHAnsi" w:hAnsiTheme="minorHAnsi" w:cstheme="minorHAnsi"/>
                <w:color w:val="auto"/>
                <w:sz w:val="22"/>
                <w:szCs w:val="22"/>
              </w:rPr>
              <w:t>Otrzymanie przez ucznia prawomocnego wyroku ukończenia postępowania karnego</w:t>
            </w:r>
          </w:p>
        </w:tc>
        <w:tc>
          <w:tcPr>
            <w:tcW w:w="740" w:type="dxa"/>
          </w:tcPr>
          <w:p w:rsidR="00B452DB" w:rsidRPr="00D64C86" w:rsidRDefault="00B452DB" w:rsidP="00D64C86">
            <w:r w:rsidRPr="00D64C86">
              <w:t>28</w:t>
            </w:r>
          </w:p>
        </w:tc>
      </w:tr>
      <w:tr w:rsidR="00B452DB" w:rsidRPr="00D64C86" w:rsidTr="00D64C86">
        <w:tc>
          <w:tcPr>
            <w:tcW w:w="8472" w:type="dxa"/>
          </w:tcPr>
          <w:p w:rsidR="00B452DB" w:rsidRPr="00D64C86" w:rsidRDefault="00B452DB" w:rsidP="00326AD8">
            <w:pPr>
              <w:pStyle w:val="Default"/>
              <w:numPr>
                <w:ilvl w:val="1"/>
                <w:numId w:val="179"/>
              </w:numPr>
              <w:ind w:left="426" w:hanging="426"/>
              <w:rPr>
                <w:rFonts w:asciiTheme="minorHAnsi" w:hAnsiTheme="minorHAnsi" w:cstheme="minorHAnsi"/>
                <w:color w:val="auto"/>
                <w:sz w:val="22"/>
                <w:szCs w:val="22"/>
              </w:rPr>
            </w:pPr>
            <w:r w:rsidRPr="00D64C86">
              <w:rPr>
                <w:rFonts w:asciiTheme="minorHAnsi" w:hAnsiTheme="minorHAnsi" w:cstheme="minorHAnsi"/>
                <w:color w:val="auto"/>
                <w:sz w:val="22"/>
                <w:szCs w:val="22"/>
              </w:rPr>
              <w:t>Obowiązki pracowników</w:t>
            </w:r>
          </w:p>
        </w:tc>
        <w:tc>
          <w:tcPr>
            <w:tcW w:w="740" w:type="dxa"/>
          </w:tcPr>
          <w:p w:rsidR="00B452DB" w:rsidRPr="00D64C86" w:rsidRDefault="00B452DB" w:rsidP="00D64C86">
            <w:r w:rsidRPr="00D64C86">
              <w:t>29</w:t>
            </w:r>
          </w:p>
        </w:tc>
      </w:tr>
      <w:tr w:rsidR="00B452DB" w:rsidRPr="00D64C86" w:rsidTr="00D64C86">
        <w:tc>
          <w:tcPr>
            <w:tcW w:w="8472" w:type="dxa"/>
          </w:tcPr>
          <w:p w:rsidR="00B452DB" w:rsidRPr="00D64C86" w:rsidRDefault="00B452DB" w:rsidP="00326AD8">
            <w:pPr>
              <w:pStyle w:val="Default"/>
              <w:numPr>
                <w:ilvl w:val="0"/>
                <w:numId w:val="179"/>
              </w:numPr>
              <w:rPr>
                <w:rFonts w:asciiTheme="minorHAnsi" w:hAnsiTheme="minorHAnsi" w:cstheme="minorHAnsi"/>
                <w:color w:val="auto"/>
                <w:sz w:val="22"/>
                <w:szCs w:val="22"/>
              </w:rPr>
            </w:pPr>
            <w:r w:rsidRPr="00D64C86">
              <w:rPr>
                <w:rFonts w:asciiTheme="minorHAnsi" w:hAnsiTheme="minorHAnsi" w:cstheme="minorHAnsi"/>
                <w:color w:val="auto"/>
                <w:sz w:val="22"/>
                <w:szCs w:val="22"/>
              </w:rPr>
              <w:t>Procedura postępowania na wypadek wystąpienia przypadków pedofilii w szkole</w:t>
            </w:r>
          </w:p>
        </w:tc>
        <w:tc>
          <w:tcPr>
            <w:tcW w:w="740" w:type="dxa"/>
          </w:tcPr>
          <w:p w:rsidR="00B452DB" w:rsidRPr="00D64C86" w:rsidRDefault="00B452DB" w:rsidP="00D64C86">
            <w:r w:rsidRPr="00D64C86">
              <w:t>29</w:t>
            </w:r>
          </w:p>
        </w:tc>
      </w:tr>
      <w:tr w:rsidR="00B452DB" w:rsidRPr="00D64C86" w:rsidTr="00D64C86">
        <w:tc>
          <w:tcPr>
            <w:tcW w:w="8472" w:type="dxa"/>
          </w:tcPr>
          <w:p w:rsidR="00B452DB" w:rsidRPr="00D64C86" w:rsidRDefault="00B452DB" w:rsidP="00326AD8">
            <w:pPr>
              <w:pStyle w:val="Default"/>
              <w:numPr>
                <w:ilvl w:val="1"/>
                <w:numId w:val="179"/>
              </w:numPr>
              <w:ind w:left="426" w:hanging="426"/>
              <w:rPr>
                <w:rFonts w:asciiTheme="minorHAnsi" w:hAnsiTheme="minorHAnsi" w:cstheme="minorHAnsi"/>
                <w:color w:val="auto"/>
                <w:sz w:val="22"/>
                <w:szCs w:val="22"/>
              </w:rPr>
            </w:pPr>
            <w:r w:rsidRPr="00D64C86">
              <w:rPr>
                <w:rFonts w:asciiTheme="minorHAnsi" w:hAnsiTheme="minorHAnsi" w:cstheme="minorHAnsi"/>
                <w:color w:val="auto"/>
                <w:sz w:val="22"/>
                <w:szCs w:val="22"/>
              </w:rPr>
              <w:t>Osoby odpowiedzialne za zarządzanie</w:t>
            </w:r>
          </w:p>
        </w:tc>
        <w:tc>
          <w:tcPr>
            <w:tcW w:w="740" w:type="dxa"/>
          </w:tcPr>
          <w:p w:rsidR="00B452DB" w:rsidRPr="00D64C86" w:rsidRDefault="00B452DB" w:rsidP="00D64C86">
            <w:r w:rsidRPr="00D64C86">
              <w:t>29</w:t>
            </w:r>
          </w:p>
        </w:tc>
      </w:tr>
      <w:tr w:rsidR="00B452DB" w:rsidRPr="00D64C86" w:rsidTr="00D64C86">
        <w:tc>
          <w:tcPr>
            <w:tcW w:w="8472" w:type="dxa"/>
          </w:tcPr>
          <w:p w:rsidR="00B452DB" w:rsidRPr="00D64C86" w:rsidRDefault="00B452DB" w:rsidP="00326AD8">
            <w:pPr>
              <w:pStyle w:val="Default"/>
              <w:numPr>
                <w:ilvl w:val="1"/>
                <w:numId w:val="179"/>
              </w:numPr>
              <w:ind w:left="426" w:hanging="426"/>
              <w:rPr>
                <w:rFonts w:asciiTheme="minorHAnsi" w:hAnsiTheme="minorHAnsi" w:cstheme="minorHAnsi"/>
                <w:color w:val="auto"/>
                <w:sz w:val="22"/>
                <w:szCs w:val="22"/>
              </w:rPr>
            </w:pPr>
            <w:r w:rsidRPr="00D64C86">
              <w:rPr>
                <w:rFonts w:asciiTheme="minorHAnsi" w:hAnsiTheme="minorHAnsi" w:cstheme="minorHAnsi"/>
                <w:color w:val="auto"/>
                <w:sz w:val="22"/>
                <w:szCs w:val="22"/>
              </w:rPr>
              <w:t>Sposoby działania</w:t>
            </w:r>
          </w:p>
        </w:tc>
        <w:tc>
          <w:tcPr>
            <w:tcW w:w="740" w:type="dxa"/>
          </w:tcPr>
          <w:p w:rsidR="00B452DB" w:rsidRPr="00D64C86" w:rsidRDefault="00B452DB" w:rsidP="00D64C86">
            <w:r w:rsidRPr="00D64C86">
              <w:t>29</w:t>
            </w:r>
          </w:p>
        </w:tc>
      </w:tr>
      <w:tr w:rsidR="00B452DB" w:rsidRPr="00D64C86" w:rsidTr="00D64C86">
        <w:tc>
          <w:tcPr>
            <w:tcW w:w="8472" w:type="dxa"/>
          </w:tcPr>
          <w:p w:rsidR="00B452DB" w:rsidRPr="00D64C86" w:rsidRDefault="00B452DB" w:rsidP="00326AD8">
            <w:pPr>
              <w:pStyle w:val="Default"/>
              <w:numPr>
                <w:ilvl w:val="0"/>
                <w:numId w:val="179"/>
              </w:numPr>
              <w:rPr>
                <w:rFonts w:asciiTheme="minorHAnsi" w:hAnsiTheme="minorHAnsi" w:cstheme="minorHAnsi"/>
                <w:color w:val="auto"/>
                <w:sz w:val="22"/>
                <w:szCs w:val="22"/>
              </w:rPr>
            </w:pPr>
            <w:r w:rsidRPr="00D64C86">
              <w:rPr>
                <w:rFonts w:asciiTheme="minorHAnsi" w:hAnsiTheme="minorHAnsi" w:cstheme="minorHAnsi"/>
                <w:color w:val="auto"/>
                <w:sz w:val="22"/>
                <w:szCs w:val="22"/>
              </w:rPr>
              <w:t>Procedura postępowania na wypadek wystąpienia przypadków rozpowszechniania pornografii w szkole przez ucznia</w:t>
            </w:r>
          </w:p>
        </w:tc>
        <w:tc>
          <w:tcPr>
            <w:tcW w:w="740" w:type="dxa"/>
          </w:tcPr>
          <w:p w:rsidR="00B452DB" w:rsidRPr="00D64C86" w:rsidRDefault="00B452DB" w:rsidP="00D64C86">
            <w:r w:rsidRPr="00D64C86">
              <w:t>29</w:t>
            </w:r>
          </w:p>
        </w:tc>
      </w:tr>
      <w:tr w:rsidR="00B452DB" w:rsidRPr="00D64C86" w:rsidTr="00D64C86">
        <w:tc>
          <w:tcPr>
            <w:tcW w:w="8472" w:type="dxa"/>
          </w:tcPr>
          <w:p w:rsidR="00B452DB" w:rsidRPr="00D64C86" w:rsidRDefault="00B452DB" w:rsidP="00326AD8">
            <w:pPr>
              <w:pStyle w:val="Default"/>
              <w:numPr>
                <w:ilvl w:val="1"/>
                <w:numId w:val="179"/>
              </w:numPr>
              <w:ind w:left="426" w:hanging="426"/>
              <w:rPr>
                <w:rFonts w:asciiTheme="minorHAnsi" w:hAnsiTheme="minorHAnsi" w:cstheme="minorHAnsi"/>
                <w:color w:val="auto"/>
                <w:sz w:val="22"/>
                <w:szCs w:val="22"/>
              </w:rPr>
            </w:pPr>
            <w:r w:rsidRPr="00D64C86">
              <w:rPr>
                <w:rFonts w:asciiTheme="minorHAnsi" w:hAnsiTheme="minorHAnsi" w:cstheme="minorHAnsi"/>
                <w:color w:val="auto"/>
                <w:sz w:val="22"/>
                <w:szCs w:val="22"/>
              </w:rPr>
              <w:t>Osoby odpowiedzialne za zarządzanie</w:t>
            </w:r>
          </w:p>
        </w:tc>
        <w:tc>
          <w:tcPr>
            <w:tcW w:w="740" w:type="dxa"/>
          </w:tcPr>
          <w:p w:rsidR="00B452DB" w:rsidRPr="00D64C86" w:rsidRDefault="00B452DB" w:rsidP="00D64C86">
            <w:r w:rsidRPr="00D64C86">
              <w:t>29</w:t>
            </w:r>
          </w:p>
        </w:tc>
      </w:tr>
      <w:tr w:rsidR="00B452DB" w:rsidRPr="00D64C86" w:rsidTr="00D64C86">
        <w:tc>
          <w:tcPr>
            <w:tcW w:w="8472" w:type="dxa"/>
          </w:tcPr>
          <w:p w:rsidR="00B452DB" w:rsidRPr="00D64C86" w:rsidRDefault="00B452DB" w:rsidP="00326AD8">
            <w:pPr>
              <w:pStyle w:val="Default"/>
              <w:numPr>
                <w:ilvl w:val="1"/>
                <w:numId w:val="179"/>
              </w:numPr>
              <w:ind w:left="426" w:hanging="426"/>
              <w:rPr>
                <w:rFonts w:asciiTheme="minorHAnsi" w:hAnsiTheme="minorHAnsi" w:cstheme="minorHAnsi"/>
                <w:color w:val="auto"/>
                <w:sz w:val="22"/>
                <w:szCs w:val="22"/>
              </w:rPr>
            </w:pPr>
            <w:r w:rsidRPr="00D64C86">
              <w:rPr>
                <w:rFonts w:asciiTheme="minorHAnsi" w:hAnsiTheme="minorHAnsi" w:cstheme="minorHAnsi"/>
                <w:color w:val="auto"/>
                <w:sz w:val="22"/>
                <w:szCs w:val="22"/>
              </w:rPr>
              <w:t>Sposób działania</w:t>
            </w:r>
          </w:p>
        </w:tc>
        <w:tc>
          <w:tcPr>
            <w:tcW w:w="740" w:type="dxa"/>
          </w:tcPr>
          <w:p w:rsidR="00B452DB" w:rsidRPr="00D64C86" w:rsidRDefault="00B452DB" w:rsidP="00D64C86">
            <w:r w:rsidRPr="00D64C86">
              <w:t>30</w:t>
            </w:r>
          </w:p>
        </w:tc>
      </w:tr>
      <w:tr w:rsidR="00B452DB" w:rsidRPr="00D64C86" w:rsidTr="00D64C86">
        <w:tc>
          <w:tcPr>
            <w:tcW w:w="8472" w:type="dxa"/>
          </w:tcPr>
          <w:p w:rsidR="00B452DB" w:rsidRPr="00D64C86" w:rsidRDefault="00B452DB" w:rsidP="00326AD8">
            <w:pPr>
              <w:pStyle w:val="Default"/>
              <w:numPr>
                <w:ilvl w:val="0"/>
                <w:numId w:val="179"/>
              </w:numPr>
              <w:rPr>
                <w:rFonts w:asciiTheme="minorHAnsi" w:hAnsiTheme="minorHAnsi" w:cstheme="minorHAnsi"/>
                <w:color w:val="auto"/>
                <w:sz w:val="22"/>
                <w:szCs w:val="22"/>
              </w:rPr>
            </w:pPr>
            <w:r w:rsidRPr="00D64C86">
              <w:rPr>
                <w:rFonts w:asciiTheme="minorHAnsi" w:hAnsiTheme="minorHAnsi" w:cstheme="minorHAnsi"/>
                <w:color w:val="auto"/>
                <w:sz w:val="22"/>
                <w:szCs w:val="22"/>
              </w:rPr>
              <w:t>Procedura postępowania na wypadek wystąpienia przypadków prostytucji w szkole lub wśród uczniów</w:t>
            </w:r>
          </w:p>
        </w:tc>
        <w:tc>
          <w:tcPr>
            <w:tcW w:w="740" w:type="dxa"/>
          </w:tcPr>
          <w:p w:rsidR="00B452DB" w:rsidRPr="00D64C86" w:rsidRDefault="00B452DB" w:rsidP="00D64C86">
            <w:r w:rsidRPr="00D64C86">
              <w:t>30</w:t>
            </w:r>
          </w:p>
        </w:tc>
      </w:tr>
      <w:tr w:rsidR="00B452DB" w:rsidRPr="00D64C86" w:rsidTr="00D64C86">
        <w:tc>
          <w:tcPr>
            <w:tcW w:w="8472" w:type="dxa"/>
          </w:tcPr>
          <w:p w:rsidR="00B452DB" w:rsidRPr="00D64C86" w:rsidRDefault="00B452DB" w:rsidP="00326AD8">
            <w:pPr>
              <w:pStyle w:val="Default"/>
              <w:numPr>
                <w:ilvl w:val="1"/>
                <w:numId w:val="179"/>
              </w:numPr>
              <w:ind w:left="426" w:hanging="426"/>
              <w:rPr>
                <w:rFonts w:asciiTheme="minorHAnsi" w:hAnsiTheme="minorHAnsi" w:cstheme="minorHAnsi"/>
                <w:color w:val="auto"/>
                <w:sz w:val="22"/>
                <w:szCs w:val="22"/>
              </w:rPr>
            </w:pPr>
            <w:r w:rsidRPr="00D64C86">
              <w:rPr>
                <w:rFonts w:asciiTheme="minorHAnsi" w:hAnsiTheme="minorHAnsi" w:cstheme="minorHAnsi"/>
                <w:color w:val="auto"/>
                <w:sz w:val="22"/>
                <w:szCs w:val="22"/>
              </w:rPr>
              <w:t>Osoby odpowiedzialne za zarządzanie</w:t>
            </w:r>
          </w:p>
        </w:tc>
        <w:tc>
          <w:tcPr>
            <w:tcW w:w="740" w:type="dxa"/>
          </w:tcPr>
          <w:p w:rsidR="00B452DB" w:rsidRPr="00D64C86" w:rsidRDefault="00B452DB" w:rsidP="00D64C86">
            <w:r w:rsidRPr="00D64C86">
              <w:t>30</w:t>
            </w:r>
          </w:p>
        </w:tc>
      </w:tr>
      <w:tr w:rsidR="00B452DB" w:rsidRPr="00D64C86" w:rsidTr="00D64C86">
        <w:tc>
          <w:tcPr>
            <w:tcW w:w="8472" w:type="dxa"/>
          </w:tcPr>
          <w:p w:rsidR="00B452DB" w:rsidRPr="00D64C86" w:rsidRDefault="00B452DB" w:rsidP="00326AD8">
            <w:pPr>
              <w:pStyle w:val="Default"/>
              <w:numPr>
                <w:ilvl w:val="1"/>
                <w:numId w:val="179"/>
              </w:numPr>
              <w:ind w:left="426" w:hanging="426"/>
              <w:rPr>
                <w:rFonts w:asciiTheme="minorHAnsi" w:hAnsiTheme="minorHAnsi" w:cstheme="minorHAnsi"/>
                <w:color w:val="auto"/>
                <w:sz w:val="22"/>
                <w:szCs w:val="22"/>
              </w:rPr>
            </w:pPr>
            <w:r w:rsidRPr="00D64C86">
              <w:rPr>
                <w:rFonts w:asciiTheme="minorHAnsi" w:hAnsiTheme="minorHAnsi" w:cstheme="minorHAnsi"/>
                <w:color w:val="auto"/>
                <w:sz w:val="22"/>
                <w:szCs w:val="22"/>
              </w:rPr>
              <w:t>Sposób działania</w:t>
            </w:r>
          </w:p>
        </w:tc>
        <w:tc>
          <w:tcPr>
            <w:tcW w:w="740" w:type="dxa"/>
          </w:tcPr>
          <w:p w:rsidR="00B452DB" w:rsidRPr="00D64C86" w:rsidRDefault="00B452DB" w:rsidP="00D64C86">
            <w:r w:rsidRPr="00D64C86">
              <w:t>30</w:t>
            </w:r>
          </w:p>
        </w:tc>
      </w:tr>
      <w:tr w:rsidR="00B452DB" w:rsidRPr="00D64C86" w:rsidTr="00D64C86">
        <w:tc>
          <w:tcPr>
            <w:tcW w:w="8472" w:type="dxa"/>
          </w:tcPr>
          <w:p w:rsidR="00B452DB" w:rsidRPr="00D64C86" w:rsidRDefault="00B452DB" w:rsidP="00326AD8">
            <w:pPr>
              <w:pStyle w:val="Default"/>
              <w:numPr>
                <w:ilvl w:val="0"/>
                <w:numId w:val="179"/>
              </w:numPr>
              <w:rPr>
                <w:rFonts w:asciiTheme="minorHAnsi" w:hAnsiTheme="minorHAnsi" w:cstheme="minorHAnsi"/>
                <w:color w:val="auto"/>
                <w:sz w:val="22"/>
                <w:szCs w:val="22"/>
              </w:rPr>
            </w:pPr>
            <w:r w:rsidRPr="00D64C86">
              <w:rPr>
                <w:rFonts w:asciiTheme="minorHAnsi" w:hAnsiTheme="minorHAnsi" w:cstheme="minorHAnsi"/>
                <w:color w:val="auto"/>
                <w:sz w:val="22"/>
                <w:szCs w:val="22"/>
              </w:rPr>
              <w:t>Procedura postępowania w sytuacji wystąpienia przypadków niepokojących zachowań seksualnych uczniów w szkole</w:t>
            </w:r>
          </w:p>
        </w:tc>
        <w:tc>
          <w:tcPr>
            <w:tcW w:w="740" w:type="dxa"/>
          </w:tcPr>
          <w:p w:rsidR="00B452DB" w:rsidRPr="00D64C86" w:rsidRDefault="00B452DB" w:rsidP="00D64C86">
            <w:r w:rsidRPr="00D64C86">
              <w:t>31</w:t>
            </w:r>
          </w:p>
        </w:tc>
      </w:tr>
      <w:tr w:rsidR="00B452DB" w:rsidRPr="00D64C86" w:rsidTr="00D64C86">
        <w:tc>
          <w:tcPr>
            <w:tcW w:w="8472" w:type="dxa"/>
          </w:tcPr>
          <w:p w:rsidR="00B452DB" w:rsidRPr="00D64C86" w:rsidRDefault="00B452DB" w:rsidP="00326AD8">
            <w:pPr>
              <w:pStyle w:val="Default"/>
              <w:numPr>
                <w:ilvl w:val="1"/>
                <w:numId w:val="179"/>
              </w:numPr>
              <w:ind w:left="426" w:hanging="426"/>
              <w:rPr>
                <w:rFonts w:asciiTheme="minorHAnsi" w:hAnsiTheme="minorHAnsi" w:cstheme="minorHAnsi"/>
                <w:color w:val="auto"/>
                <w:sz w:val="22"/>
                <w:szCs w:val="22"/>
              </w:rPr>
            </w:pPr>
            <w:r w:rsidRPr="00D64C86">
              <w:rPr>
                <w:rFonts w:asciiTheme="minorHAnsi" w:hAnsiTheme="minorHAnsi" w:cstheme="minorHAnsi"/>
                <w:color w:val="auto"/>
                <w:sz w:val="22"/>
                <w:szCs w:val="22"/>
              </w:rPr>
              <w:t>Osoby odpowiedzialne za zarządzanie</w:t>
            </w:r>
          </w:p>
        </w:tc>
        <w:tc>
          <w:tcPr>
            <w:tcW w:w="740" w:type="dxa"/>
          </w:tcPr>
          <w:p w:rsidR="00B452DB" w:rsidRPr="00D64C86" w:rsidRDefault="00B452DB" w:rsidP="00D64C86">
            <w:r w:rsidRPr="00D64C86">
              <w:t>31</w:t>
            </w:r>
          </w:p>
        </w:tc>
      </w:tr>
      <w:tr w:rsidR="00B452DB" w:rsidRPr="00D64C86" w:rsidTr="00D64C86">
        <w:tc>
          <w:tcPr>
            <w:tcW w:w="8472" w:type="dxa"/>
          </w:tcPr>
          <w:p w:rsidR="00B452DB" w:rsidRPr="00D64C86" w:rsidRDefault="00B452DB" w:rsidP="00326AD8">
            <w:pPr>
              <w:pStyle w:val="Default"/>
              <w:numPr>
                <w:ilvl w:val="1"/>
                <w:numId w:val="179"/>
              </w:numPr>
              <w:ind w:left="426" w:hanging="426"/>
              <w:rPr>
                <w:rFonts w:asciiTheme="minorHAnsi" w:hAnsiTheme="minorHAnsi" w:cstheme="minorHAnsi"/>
                <w:color w:val="auto"/>
                <w:sz w:val="22"/>
                <w:szCs w:val="22"/>
              </w:rPr>
            </w:pPr>
            <w:r w:rsidRPr="00D64C86">
              <w:rPr>
                <w:rFonts w:asciiTheme="minorHAnsi" w:hAnsiTheme="minorHAnsi" w:cstheme="minorHAnsi"/>
                <w:color w:val="auto"/>
                <w:sz w:val="22"/>
                <w:szCs w:val="22"/>
              </w:rPr>
              <w:t>Sposób działania</w:t>
            </w:r>
          </w:p>
          <w:p w:rsidR="00B452DB" w:rsidRPr="00D64C86" w:rsidRDefault="00B452DB" w:rsidP="00D64C86">
            <w:pPr>
              <w:pStyle w:val="Default"/>
              <w:ind w:left="426"/>
              <w:rPr>
                <w:rFonts w:asciiTheme="minorHAnsi" w:hAnsiTheme="minorHAnsi" w:cstheme="minorHAnsi"/>
                <w:color w:val="auto"/>
                <w:sz w:val="22"/>
                <w:szCs w:val="22"/>
              </w:rPr>
            </w:pPr>
          </w:p>
        </w:tc>
        <w:tc>
          <w:tcPr>
            <w:tcW w:w="740" w:type="dxa"/>
          </w:tcPr>
          <w:p w:rsidR="00B452DB" w:rsidRPr="00D64C86" w:rsidRDefault="00B452DB" w:rsidP="00D64C86">
            <w:r w:rsidRPr="00D64C86">
              <w:t>31</w:t>
            </w:r>
          </w:p>
        </w:tc>
      </w:tr>
      <w:tr w:rsidR="00B452DB" w:rsidRPr="00D64C86" w:rsidTr="00D64C86">
        <w:tc>
          <w:tcPr>
            <w:tcW w:w="8472" w:type="dxa"/>
          </w:tcPr>
          <w:p w:rsidR="00B452DB" w:rsidRPr="00D64C86" w:rsidRDefault="00B452DB" w:rsidP="00326AD8">
            <w:pPr>
              <w:pStyle w:val="Default"/>
              <w:numPr>
                <w:ilvl w:val="0"/>
                <w:numId w:val="179"/>
              </w:numPr>
              <w:rPr>
                <w:rFonts w:asciiTheme="minorHAnsi" w:hAnsiTheme="minorHAnsi" w:cstheme="minorHAnsi"/>
                <w:color w:val="auto"/>
                <w:sz w:val="22"/>
                <w:szCs w:val="22"/>
              </w:rPr>
            </w:pPr>
            <w:r w:rsidRPr="00D64C86">
              <w:rPr>
                <w:rFonts w:asciiTheme="minorHAnsi" w:hAnsiTheme="minorHAnsi" w:cstheme="minorHAnsi"/>
                <w:color w:val="auto"/>
                <w:sz w:val="22"/>
                <w:szCs w:val="22"/>
              </w:rPr>
              <w:lastRenderedPageBreak/>
              <w:t>Postępowanie nauczyciela (innych pracowników szkoły) w przypadku zauważenia osoby obcej na terenie szkoły</w:t>
            </w:r>
          </w:p>
        </w:tc>
        <w:tc>
          <w:tcPr>
            <w:tcW w:w="740" w:type="dxa"/>
          </w:tcPr>
          <w:p w:rsidR="00B452DB" w:rsidRPr="00D64C86" w:rsidRDefault="00B452DB" w:rsidP="00D64C86">
            <w:r w:rsidRPr="00D64C86">
              <w:t>32</w:t>
            </w:r>
          </w:p>
        </w:tc>
      </w:tr>
      <w:tr w:rsidR="00B452DB" w:rsidRPr="00D64C86" w:rsidTr="00D64C86">
        <w:tc>
          <w:tcPr>
            <w:tcW w:w="8472" w:type="dxa"/>
          </w:tcPr>
          <w:p w:rsidR="00B452DB" w:rsidRPr="00D64C86" w:rsidRDefault="00B452DB" w:rsidP="00326AD8">
            <w:pPr>
              <w:pStyle w:val="Default"/>
              <w:numPr>
                <w:ilvl w:val="0"/>
                <w:numId w:val="179"/>
              </w:numPr>
              <w:rPr>
                <w:rFonts w:asciiTheme="minorHAnsi" w:hAnsiTheme="minorHAnsi" w:cstheme="minorHAnsi"/>
                <w:color w:val="auto"/>
                <w:sz w:val="22"/>
                <w:szCs w:val="22"/>
              </w:rPr>
            </w:pPr>
            <w:r w:rsidRPr="00D64C86">
              <w:rPr>
                <w:rFonts w:asciiTheme="minorHAnsi" w:hAnsiTheme="minorHAnsi" w:cstheme="minorHAnsi"/>
                <w:color w:val="auto"/>
                <w:sz w:val="22"/>
                <w:szCs w:val="22"/>
              </w:rPr>
              <w:t>Procedura postępowania w sytuacji wypadku ucznia w szkole</w:t>
            </w:r>
          </w:p>
        </w:tc>
        <w:tc>
          <w:tcPr>
            <w:tcW w:w="740" w:type="dxa"/>
          </w:tcPr>
          <w:p w:rsidR="00B452DB" w:rsidRPr="00D64C86" w:rsidRDefault="00B452DB" w:rsidP="00D64C86">
            <w:r w:rsidRPr="00D64C86">
              <w:t>32</w:t>
            </w:r>
          </w:p>
        </w:tc>
      </w:tr>
      <w:tr w:rsidR="00B452DB" w:rsidRPr="00D64C86" w:rsidTr="00D64C86">
        <w:tc>
          <w:tcPr>
            <w:tcW w:w="8472" w:type="dxa"/>
          </w:tcPr>
          <w:p w:rsidR="00B452DB" w:rsidRPr="00D64C86" w:rsidRDefault="00B452DB" w:rsidP="00326AD8">
            <w:pPr>
              <w:pStyle w:val="Default"/>
              <w:numPr>
                <w:ilvl w:val="1"/>
                <w:numId w:val="179"/>
              </w:numPr>
              <w:tabs>
                <w:tab w:val="left" w:pos="426"/>
              </w:tabs>
              <w:ind w:left="426" w:hanging="426"/>
              <w:rPr>
                <w:rFonts w:asciiTheme="minorHAnsi" w:hAnsiTheme="minorHAnsi" w:cstheme="minorHAnsi"/>
                <w:color w:val="auto"/>
                <w:sz w:val="22"/>
                <w:szCs w:val="22"/>
              </w:rPr>
            </w:pPr>
            <w:r w:rsidRPr="00D64C86">
              <w:rPr>
                <w:rFonts w:asciiTheme="minorHAnsi" w:hAnsiTheme="minorHAnsi" w:cstheme="minorHAnsi"/>
                <w:color w:val="auto"/>
                <w:sz w:val="22"/>
                <w:szCs w:val="22"/>
              </w:rPr>
              <w:t>Osoby odpowiedzialne za zarządzanie</w:t>
            </w:r>
          </w:p>
        </w:tc>
        <w:tc>
          <w:tcPr>
            <w:tcW w:w="740" w:type="dxa"/>
          </w:tcPr>
          <w:p w:rsidR="00B452DB" w:rsidRPr="00D64C86" w:rsidRDefault="00B452DB" w:rsidP="00D64C86">
            <w:r w:rsidRPr="00D64C86">
              <w:t>32</w:t>
            </w:r>
          </w:p>
        </w:tc>
      </w:tr>
      <w:tr w:rsidR="00B452DB" w:rsidRPr="00D64C86" w:rsidTr="00D64C86">
        <w:tc>
          <w:tcPr>
            <w:tcW w:w="8472" w:type="dxa"/>
          </w:tcPr>
          <w:p w:rsidR="00B452DB" w:rsidRPr="00D64C86" w:rsidRDefault="00B452DB" w:rsidP="00326AD8">
            <w:pPr>
              <w:pStyle w:val="Default"/>
              <w:numPr>
                <w:ilvl w:val="1"/>
                <w:numId w:val="179"/>
              </w:numPr>
              <w:tabs>
                <w:tab w:val="left" w:pos="851"/>
              </w:tabs>
              <w:ind w:hanging="644"/>
              <w:rPr>
                <w:rFonts w:asciiTheme="minorHAnsi" w:hAnsiTheme="minorHAnsi" w:cstheme="minorHAnsi"/>
                <w:color w:val="auto"/>
                <w:sz w:val="22"/>
                <w:szCs w:val="22"/>
              </w:rPr>
            </w:pPr>
            <w:r w:rsidRPr="00D64C86">
              <w:rPr>
                <w:rFonts w:asciiTheme="minorHAnsi" w:hAnsiTheme="minorHAnsi" w:cstheme="minorHAnsi"/>
                <w:color w:val="auto"/>
                <w:sz w:val="22"/>
                <w:szCs w:val="22"/>
              </w:rPr>
              <w:t>Sposób działania</w:t>
            </w:r>
          </w:p>
        </w:tc>
        <w:tc>
          <w:tcPr>
            <w:tcW w:w="740" w:type="dxa"/>
          </w:tcPr>
          <w:p w:rsidR="00B452DB" w:rsidRPr="00D64C86" w:rsidRDefault="00B452DB" w:rsidP="00D64C86">
            <w:r w:rsidRPr="00D64C86">
              <w:t>33</w:t>
            </w:r>
          </w:p>
        </w:tc>
      </w:tr>
      <w:tr w:rsidR="00B452DB" w:rsidRPr="00D64C86" w:rsidTr="00D64C86">
        <w:tc>
          <w:tcPr>
            <w:tcW w:w="8472" w:type="dxa"/>
          </w:tcPr>
          <w:p w:rsidR="00B452DB" w:rsidRPr="00D64C86" w:rsidRDefault="00B452DB" w:rsidP="00326AD8">
            <w:pPr>
              <w:pStyle w:val="Default"/>
              <w:numPr>
                <w:ilvl w:val="0"/>
                <w:numId w:val="179"/>
              </w:numPr>
              <w:rPr>
                <w:rFonts w:asciiTheme="minorHAnsi" w:hAnsiTheme="minorHAnsi" w:cstheme="minorHAnsi"/>
                <w:color w:val="auto"/>
                <w:sz w:val="22"/>
                <w:szCs w:val="22"/>
              </w:rPr>
            </w:pPr>
            <w:r w:rsidRPr="00D64C86">
              <w:rPr>
                <w:rFonts w:asciiTheme="minorHAnsi" w:hAnsiTheme="minorHAnsi" w:cstheme="minorHAnsi"/>
                <w:color w:val="auto"/>
                <w:sz w:val="22"/>
                <w:szCs w:val="22"/>
              </w:rPr>
              <w:t>Procedura postępowania wobec ucznia – sprawcy czynu karalnego</w:t>
            </w:r>
          </w:p>
        </w:tc>
        <w:tc>
          <w:tcPr>
            <w:tcW w:w="740" w:type="dxa"/>
          </w:tcPr>
          <w:p w:rsidR="00B452DB" w:rsidRPr="00D64C86" w:rsidRDefault="00B452DB" w:rsidP="00D64C86">
            <w:r w:rsidRPr="00D64C86">
              <w:t>35</w:t>
            </w:r>
          </w:p>
        </w:tc>
      </w:tr>
      <w:tr w:rsidR="00B452DB" w:rsidRPr="00D64C86" w:rsidTr="00D64C86">
        <w:tc>
          <w:tcPr>
            <w:tcW w:w="8472" w:type="dxa"/>
          </w:tcPr>
          <w:p w:rsidR="00B452DB" w:rsidRPr="00D64C86" w:rsidRDefault="00B452DB" w:rsidP="00326AD8">
            <w:pPr>
              <w:pStyle w:val="Default"/>
              <w:numPr>
                <w:ilvl w:val="1"/>
                <w:numId w:val="179"/>
              </w:numPr>
              <w:tabs>
                <w:tab w:val="left" w:pos="851"/>
              </w:tabs>
              <w:ind w:hanging="644"/>
              <w:rPr>
                <w:rFonts w:asciiTheme="minorHAnsi" w:hAnsiTheme="minorHAnsi" w:cstheme="minorHAnsi"/>
                <w:color w:val="auto"/>
                <w:sz w:val="22"/>
                <w:szCs w:val="22"/>
              </w:rPr>
            </w:pPr>
            <w:r w:rsidRPr="00D64C86">
              <w:rPr>
                <w:rFonts w:asciiTheme="minorHAnsi" w:hAnsiTheme="minorHAnsi" w:cstheme="minorHAnsi"/>
                <w:color w:val="auto"/>
                <w:sz w:val="22"/>
                <w:szCs w:val="22"/>
              </w:rPr>
              <w:t>Osoby odpowiedzialne za zarządzanie</w:t>
            </w:r>
          </w:p>
        </w:tc>
        <w:tc>
          <w:tcPr>
            <w:tcW w:w="740" w:type="dxa"/>
          </w:tcPr>
          <w:p w:rsidR="00B452DB" w:rsidRPr="00D64C86" w:rsidRDefault="00B452DB" w:rsidP="00D64C86">
            <w:r w:rsidRPr="00D64C86">
              <w:t>35</w:t>
            </w:r>
          </w:p>
        </w:tc>
      </w:tr>
      <w:tr w:rsidR="00B452DB" w:rsidRPr="00D64C86" w:rsidTr="00D64C86">
        <w:tc>
          <w:tcPr>
            <w:tcW w:w="8472" w:type="dxa"/>
          </w:tcPr>
          <w:p w:rsidR="00B452DB" w:rsidRPr="00D64C86" w:rsidRDefault="00B452DB" w:rsidP="00326AD8">
            <w:pPr>
              <w:pStyle w:val="Default"/>
              <w:numPr>
                <w:ilvl w:val="1"/>
                <w:numId w:val="179"/>
              </w:numPr>
              <w:tabs>
                <w:tab w:val="left" w:pos="851"/>
              </w:tabs>
              <w:ind w:hanging="644"/>
              <w:rPr>
                <w:rFonts w:asciiTheme="minorHAnsi" w:hAnsiTheme="minorHAnsi" w:cstheme="minorHAnsi"/>
                <w:color w:val="auto"/>
                <w:sz w:val="22"/>
                <w:szCs w:val="22"/>
              </w:rPr>
            </w:pPr>
            <w:r w:rsidRPr="00D64C86">
              <w:rPr>
                <w:rFonts w:asciiTheme="minorHAnsi" w:hAnsiTheme="minorHAnsi" w:cstheme="minorHAnsi"/>
                <w:color w:val="auto"/>
                <w:sz w:val="22"/>
                <w:szCs w:val="22"/>
              </w:rPr>
              <w:t>Rodzaje czynów karalnych</w:t>
            </w:r>
          </w:p>
        </w:tc>
        <w:tc>
          <w:tcPr>
            <w:tcW w:w="740" w:type="dxa"/>
          </w:tcPr>
          <w:p w:rsidR="00B452DB" w:rsidRPr="00D64C86" w:rsidRDefault="00B452DB" w:rsidP="00D64C86">
            <w:r w:rsidRPr="00D64C86">
              <w:t>35</w:t>
            </w:r>
          </w:p>
        </w:tc>
      </w:tr>
      <w:tr w:rsidR="00B452DB" w:rsidRPr="00D64C86" w:rsidTr="00D64C86">
        <w:tc>
          <w:tcPr>
            <w:tcW w:w="8472" w:type="dxa"/>
          </w:tcPr>
          <w:p w:rsidR="00B452DB" w:rsidRPr="00D64C86" w:rsidRDefault="00B452DB" w:rsidP="00326AD8">
            <w:pPr>
              <w:pStyle w:val="Default"/>
              <w:numPr>
                <w:ilvl w:val="1"/>
                <w:numId w:val="179"/>
              </w:numPr>
              <w:tabs>
                <w:tab w:val="left" w:pos="851"/>
              </w:tabs>
              <w:ind w:hanging="644"/>
              <w:rPr>
                <w:rFonts w:asciiTheme="minorHAnsi" w:hAnsiTheme="minorHAnsi" w:cstheme="minorHAnsi"/>
                <w:color w:val="auto"/>
                <w:sz w:val="22"/>
                <w:szCs w:val="22"/>
              </w:rPr>
            </w:pPr>
            <w:r w:rsidRPr="00D64C86">
              <w:rPr>
                <w:rFonts w:asciiTheme="minorHAnsi" w:hAnsiTheme="minorHAnsi" w:cstheme="minorHAnsi"/>
                <w:bCs/>
                <w:color w:val="auto"/>
                <w:sz w:val="22"/>
                <w:szCs w:val="22"/>
              </w:rPr>
              <w:t>Sposób działania</w:t>
            </w:r>
          </w:p>
        </w:tc>
        <w:tc>
          <w:tcPr>
            <w:tcW w:w="740" w:type="dxa"/>
          </w:tcPr>
          <w:p w:rsidR="00B452DB" w:rsidRPr="00D64C86" w:rsidRDefault="00B452DB" w:rsidP="00D64C86">
            <w:r w:rsidRPr="00D64C86">
              <w:t>36</w:t>
            </w:r>
          </w:p>
        </w:tc>
      </w:tr>
      <w:tr w:rsidR="00B452DB" w:rsidRPr="00D64C86" w:rsidTr="00D64C86">
        <w:tc>
          <w:tcPr>
            <w:tcW w:w="8472" w:type="dxa"/>
          </w:tcPr>
          <w:p w:rsidR="00B452DB" w:rsidRPr="00D64C86" w:rsidRDefault="00B452DB" w:rsidP="00326AD8">
            <w:pPr>
              <w:pStyle w:val="Default"/>
              <w:numPr>
                <w:ilvl w:val="0"/>
                <w:numId w:val="179"/>
              </w:numPr>
              <w:rPr>
                <w:rFonts w:asciiTheme="minorHAnsi" w:hAnsiTheme="minorHAnsi" w:cstheme="minorHAnsi"/>
                <w:color w:val="auto"/>
                <w:sz w:val="22"/>
                <w:szCs w:val="22"/>
              </w:rPr>
            </w:pPr>
            <w:r w:rsidRPr="00D64C86">
              <w:rPr>
                <w:rFonts w:asciiTheme="minorHAnsi" w:hAnsiTheme="minorHAnsi" w:cstheme="minorHAnsi"/>
                <w:color w:val="auto"/>
                <w:sz w:val="22"/>
                <w:szCs w:val="22"/>
              </w:rPr>
              <w:t xml:space="preserve">Procedura postępowania </w:t>
            </w:r>
            <w:r w:rsidRPr="00D64C86">
              <w:rPr>
                <w:rFonts w:asciiTheme="minorHAnsi" w:hAnsiTheme="minorHAnsi" w:cstheme="minorHAnsi"/>
                <w:bCs/>
                <w:color w:val="auto"/>
                <w:sz w:val="22"/>
                <w:szCs w:val="22"/>
              </w:rPr>
              <w:t>na wypadek ucznia będącego ofiarą czynu karalnego</w:t>
            </w:r>
          </w:p>
        </w:tc>
        <w:tc>
          <w:tcPr>
            <w:tcW w:w="740" w:type="dxa"/>
          </w:tcPr>
          <w:p w:rsidR="00B452DB" w:rsidRPr="00D64C86" w:rsidRDefault="00B452DB" w:rsidP="00D64C86">
            <w:r w:rsidRPr="00D64C86">
              <w:t>36</w:t>
            </w:r>
          </w:p>
        </w:tc>
      </w:tr>
      <w:tr w:rsidR="00B452DB" w:rsidRPr="00D64C86" w:rsidTr="00D64C86">
        <w:tc>
          <w:tcPr>
            <w:tcW w:w="8472" w:type="dxa"/>
          </w:tcPr>
          <w:p w:rsidR="00B452DB" w:rsidRPr="00D64C86" w:rsidRDefault="00B452DB" w:rsidP="00326AD8">
            <w:pPr>
              <w:pStyle w:val="Default"/>
              <w:numPr>
                <w:ilvl w:val="1"/>
                <w:numId w:val="179"/>
              </w:numPr>
              <w:tabs>
                <w:tab w:val="left" w:pos="851"/>
              </w:tabs>
              <w:ind w:hanging="644"/>
              <w:rPr>
                <w:rFonts w:asciiTheme="minorHAnsi" w:hAnsiTheme="minorHAnsi" w:cstheme="minorHAnsi"/>
                <w:color w:val="auto"/>
                <w:sz w:val="22"/>
                <w:szCs w:val="22"/>
              </w:rPr>
            </w:pPr>
            <w:r w:rsidRPr="00D64C86">
              <w:rPr>
                <w:rFonts w:asciiTheme="minorHAnsi" w:hAnsiTheme="minorHAnsi" w:cstheme="minorHAnsi"/>
                <w:color w:val="auto"/>
                <w:sz w:val="22"/>
                <w:szCs w:val="22"/>
              </w:rPr>
              <w:t>Osoby odpowiedzialne za zarządzanie</w:t>
            </w:r>
          </w:p>
        </w:tc>
        <w:tc>
          <w:tcPr>
            <w:tcW w:w="740" w:type="dxa"/>
          </w:tcPr>
          <w:p w:rsidR="00B452DB" w:rsidRPr="00D64C86" w:rsidRDefault="00B452DB" w:rsidP="00D64C86">
            <w:r w:rsidRPr="00D64C86">
              <w:t>36</w:t>
            </w:r>
          </w:p>
        </w:tc>
      </w:tr>
      <w:tr w:rsidR="00B452DB" w:rsidRPr="00D64C86" w:rsidTr="00D64C86">
        <w:tc>
          <w:tcPr>
            <w:tcW w:w="8472" w:type="dxa"/>
          </w:tcPr>
          <w:p w:rsidR="00B452DB" w:rsidRPr="00D64C86" w:rsidRDefault="00B452DB" w:rsidP="00326AD8">
            <w:pPr>
              <w:pStyle w:val="Default"/>
              <w:numPr>
                <w:ilvl w:val="1"/>
                <w:numId w:val="179"/>
              </w:numPr>
              <w:tabs>
                <w:tab w:val="left" w:pos="851"/>
              </w:tabs>
              <w:ind w:hanging="644"/>
              <w:rPr>
                <w:rFonts w:asciiTheme="minorHAnsi" w:hAnsiTheme="minorHAnsi" w:cstheme="minorHAnsi"/>
                <w:color w:val="auto"/>
                <w:sz w:val="22"/>
                <w:szCs w:val="22"/>
              </w:rPr>
            </w:pPr>
            <w:r w:rsidRPr="00D64C86">
              <w:rPr>
                <w:rFonts w:asciiTheme="minorHAnsi" w:hAnsiTheme="minorHAnsi" w:cstheme="minorHAnsi"/>
                <w:bCs/>
                <w:color w:val="auto"/>
                <w:sz w:val="22"/>
                <w:szCs w:val="22"/>
              </w:rPr>
              <w:t>Sposób działania</w:t>
            </w:r>
          </w:p>
        </w:tc>
        <w:tc>
          <w:tcPr>
            <w:tcW w:w="740" w:type="dxa"/>
          </w:tcPr>
          <w:p w:rsidR="00B452DB" w:rsidRPr="00D64C86" w:rsidRDefault="00B452DB" w:rsidP="00D64C86">
            <w:r w:rsidRPr="00D64C86">
              <w:t>36</w:t>
            </w:r>
          </w:p>
        </w:tc>
      </w:tr>
      <w:tr w:rsidR="00B452DB" w:rsidRPr="00D64C86" w:rsidTr="00D64C86">
        <w:tc>
          <w:tcPr>
            <w:tcW w:w="8472" w:type="dxa"/>
          </w:tcPr>
          <w:p w:rsidR="00B452DB" w:rsidRPr="00D64C86" w:rsidRDefault="00B452DB" w:rsidP="00326AD8">
            <w:pPr>
              <w:pStyle w:val="Default"/>
              <w:numPr>
                <w:ilvl w:val="0"/>
                <w:numId w:val="179"/>
              </w:numPr>
              <w:rPr>
                <w:rFonts w:asciiTheme="minorHAnsi" w:hAnsiTheme="minorHAnsi" w:cstheme="minorHAnsi"/>
                <w:color w:val="auto"/>
                <w:sz w:val="22"/>
                <w:szCs w:val="22"/>
              </w:rPr>
            </w:pPr>
            <w:r w:rsidRPr="00D64C86">
              <w:rPr>
                <w:rFonts w:asciiTheme="minorHAnsi" w:hAnsiTheme="minorHAnsi" w:cstheme="minorHAnsi"/>
                <w:color w:val="auto"/>
                <w:sz w:val="22"/>
                <w:szCs w:val="22"/>
              </w:rPr>
              <w:t>procedury postępowania wobec uczniów wykazujących inne zachowania niepożądane</w:t>
            </w:r>
          </w:p>
        </w:tc>
        <w:tc>
          <w:tcPr>
            <w:tcW w:w="740" w:type="dxa"/>
          </w:tcPr>
          <w:p w:rsidR="00B452DB" w:rsidRPr="00D64C86" w:rsidRDefault="00B452DB" w:rsidP="00D64C86">
            <w:r w:rsidRPr="00D64C86">
              <w:t>36</w:t>
            </w:r>
          </w:p>
        </w:tc>
      </w:tr>
      <w:tr w:rsidR="00B452DB" w:rsidRPr="00D64C86" w:rsidTr="00D64C86">
        <w:tc>
          <w:tcPr>
            <w:tcW w:w="8472" w:type="dxa"/>
          </w:tcPr>
          <w:p w:rsidR="00B452DB" w:rsidRPr="00D64C86" w:rsidRDefault="00B452DB" w:rsidP="00326AD8">
            <w:pPr>
              <w:pStyle w:val="Default"/>
              <w:numPr>
                <w:ilvl w:val="1"/>
                <w:numId w:val="179"/>
              </w:numPr>
              <w:tabs>
                <w:tab w:val="left" w:pos="851"/>
              </w:tabs>
              <w:ind w:hanging="644"/>
              <w:rPr>
                <w:rFonts w:asciiTheme="minorHAnsi" w:hAnsiTheme="minorHAnsi" w:cstheme="minorHAnsi"/>
                <w:color w:val="auto"/>
                <w:sz w:val="22"/>
                <w:szCs w:val="22"/>
              </w:rPr>
            </w:pPr>
            <w:r w:rsidRPr="00D64C86">
              <w:rPr>
                <w:rFonts w:asciiTheme="minorHAnsi" w:hAnsiTheme="minorHAnsi" w:cstheme="minorHAnsi"/>
                <w:color w:val="auto"/>
                <w:sz w:val="22"/>
                <w:szCs w:val="22"/>
              </w:rPr>
              <w:t>Procedura postępowania w przypadku wagarów i niskiej frekwencji uczniów</w:t>
            </w:r>
          </w:p>
        </w:tc>
        <w:tc>
          <w:tcPr>
            <w:tcW w:w="740" w:type="dxa"/>
          </w:tcPr>
          <w:p w:rsidR="00B452DB" w:rsidRPr="00D64C86" w:rsidRDefault="00B452DB" w:rsidP="00D64C86">
            <w:r w:rsidRPr="00D64C86">
              <w:t>36</w:t>
            </w:r>
          </w:p>
        </w:tc>
      </w:tr>
      <w:tr w:rsidR="00B452DB" w:rsidRPr="00D64C86" w:rsidTr="00D64C86">
        <w:tc>
          <w:tcPr>
            <w:tcW w:w="8472" w:type="dxa"/>
          </w:tcPr>
          <w:p w:rsidR="00B452DB" w:rsidRPr="00D64C86" w:rsidRDefault="00B452DB" w:rsidP="00326AD8">
            <w:pPr>
              <w:pStyle w:val="Default"/>
              <w:numPr>
                <w:ilvl w:val="1"/>
                <w:numId w:val="179"/>
              </w:numPr>
              <w:tabs>
                <w:tab w:val="left" w:pos="851"/>
              </w:tabs>
              <w:ind w:hanging="644"/>
              <w:rPr>
                <w:rFonts w:asciiTheme="minorHAnsi" w:hAnsiTheme="minorHAnsi" w:cstheme="minorHAnsi"/>
                <w:color w:val="auto"/>
                <w:sz w:val="22"/>
                <w:szCs w:val="22"/>
              </w:rPr>
            </w:pPr>
            <w:r w:rsidRPr="00D64C86">
              <w:rPr>
                <w:rFonts w:asciiTheme="minorHAnsi" w:hAnsiTheme="minorHAnsi" w:cstheme="minorHAnsi"/>
                <w:color w:val="auto"/>
                <w:sz w:val="22"/>
                <w:szCs w:val="22"/>
              </w:rPr>
              <w:t>Procedura postępowania w przypadku stwierdzenia palenia tytoniu przez ucznia</w:t>
            </w:r>
          </w:p>
        </w:tc>
        <w:tc>
          <w:tcPr>
            <w:tcW w:w="740" w:type="dxa"/>
          </w:tcPr>
          <w:p w:rsidR="00B452DB" w:rsidRPr="00D64C86" w:rsidRDefault="00B452DB" w:rsidP="00D64C86">
            <w:r w:rsidRPr="00D64C86">
              <w:t>37</w:t>
            </w:r>
          </w:p>
        </w:tc>
      </w:tr>
      <w:tr w:rsidR="00B452DB" w:rsidRPr="00D64C86" w:rsidTr="00D64C86">
        <w:tc>
          <w:tcPr>
            <w:tcW w:w="8472" w:type="dxa"/>
          </w:tcPr>
          <w:p w:rsidR="00B452DB" w:rsidRPr="00D64C86" w:rsidRDefault="00B452DB" w:rsidP="00D64C86">
            <w:pPr>
              <w:pStyle w:val="Default"/>
              <w:rPr>
                <w:rFonts w:asciiTheme="minorHAnsi" w:hAnsiTheme="minorHAnsi"/>
                <w:color w:val="auto"/>
                <w:sz w:val="22"/>
                <w:szCs w:val="22"/>
              </w:rPr>
            </w:pPr>
            <w:r w:rsidRPr="00D64C86">
              <w:rPr>
                <w:rFonts w:asciiTheme="minorHAnsi" w:hAnsiTheme="minorHAnsi"/>
                <w:color w:val="auto"/>
                <w:sz w:val="22"/>
                <w:szCs w:val="22"/>
              </w:rPr>
              <w:t xml:space="preserve">Rozdział IV - </w:t>
            </w:r>
            <w:r w:rsidRPr="00D64C86">
              <w:rPr>
                <w:rFonts w:asciiTheme="minorHAnsi" w:hAnsiTheme="minorHAnsi"/>
                <w:bCs/>
                <w:color w:val="auto"/>
                <w:sz w:val="22"/>
                <w:szCs w:val="22"/>
              </w:rPr>
              <w:t>PROCEDURY POSTĘPOWANIA W PRZYPADKU GDY UCZEŃ JEST OFIARĄ PRZEMOCY W RODZINIE</w:t>
            </w:r>
          </w:p>
        </w:tc>
        <w:tc>
          <w:tcPr>
            <w:tcW w:w="740" w:type="dxa"/>
          </w:tcPr>
          <w:p w:rsidR="00B452DB" w:rsidRPr="00D64C86" w:rsidRDefault="00B452DB" w:rsidP="00D64C86">
            <w:r w:rsidRPr="00D64C86">
              <w:t>37</w:t>
            </w:r>
          </w:p>
        </w:tc>
      </w:tr>
      <w:tr w:rsidR="00B452DB" w:rsidRPr="00D64C86" w:rsidTr="00D64C86">
        <w:tc>
          <w:tcPr>
            <w:tcW w:w="8472" w:type="dxa"/>
          </w:tcPr>
          <w:p w:rsidR="00B452DB" w:rsidRPr="00D64C86" w:rsidRDefault="00B452DB" w:rsidP="00326AD8">
            <w:pPr>
              <w:pStyle w:val="Default"/>
              <w:numPr>
                <w:ilvl w:val="0"/>
                <w:numId w:val="180"/>
              </w:numPr>
              <w:rPr>
                <w:rFonts w:asciiTheme="minorHAnsi" w:hAnsiTheme="minorHAnsi"/>
                <w:color w:val="auto"/>
                <w:sz w:val="22"/>
                <w:szCs w:val="22"/>
              </w:rPr>
            </w:pPr>
            <w:r w:rsidRPr="00D64C86">
              <w:rPr>
                <w:rFonts w:asciiTheme="minorHAnsi" w:hAnsiTheme="minorHAnsi" w:cstheme="minorHAnsi"/>
                <w:color w:val="auto"/>
                <w:sz w:val="22"/>
                <w:szCs w:val="22"/>
              </w:rPr>
              <w:t>Procedura postępowania w przypadku uzasadnionego podejrzenia, iż uczeń jest ofiarą przemocy w rodzinie</w:t>
            </w:r>
          </w:p>
        </w:tc>
        <w:tc>
          <w:tcPr>
            <w:tcW w:w="740" w:type="dxa"/>
          </w:tcPr>
          <w:p w:rsidR="00B452DB" w:rsidRPr="00D64C86" w:rsidRDefault="00B452DB" w:rsidP="00D64C86">
            <w:r w:rsidRPr="00D64C86">
              <w:t>37</w:t>
            </w:r>
          </w:p>
        </w:tc>
      </w:tr>
      <w:tr w:rsidR="00B452DB" w:rsidRPr="00D64C86" w:rsidTr="00D64C86">
        <w:tc>
          <w:tcPr>
            <w:tcW w:w="8472" w:type="dxa"/>
          </w:tcPr>
          <w:p w:rsidR="00B452DB" w:rsidRPr="00D64C86" w:rsidRDefault="00B452DB" w:rsidP="00326AD8">
            <w:pPr>
              <w:pStyle w:val="Default"/>
              <w:numPr>
                <w:ilvl w:val="0"/>
                <w:numId w:val="180"/>
              </w:numPr>
              <w:rPr>
                <w:rFonts w:asciiTheme="minorHAnsi" w:hAnsiTheme="minorHAnsi" w:cstheme="minorHAnsi"/>
                <w:color w:val="auto"/>
                <w:sz w:val="22"/>
                <w:szCs w:val="22"/>
              </w:rPr>
            </w:pPr>
            <w:r w:rsidRPr="00D64C86">
              <w:rPr>
                <w:rFonts w:asciiTheme="minorHAnsi" w:hAnsiTheme="minorHAnsi" w:cstheme="minorHAnsi"/>
                <w:color w:val="auto"/>
                <w:sz w:val="22"/>
                <w:szCs w:val="22"/>
              </w:rPr>
              <w:t>procedura postępowania w przypadku pobicia dziecka w domu – wszczęcie procedury „Niebieska Karta”</w:t>
            </w:r>
          </w:p>
        </w:tc>
        <w:tc>
          <w:tcPr>
            <w:tcW w:w="740" w:type="dxa"/>
          </w:tcPr>
          <w:p w:rsidR="00B452DB" w:rsidRPr="00D64C86" w:rsidRDefault="00B452DB" w:rsidP="00D64C86">
            <w:r w:rsidRPr="00D64C86">
              <w:t>38</w:t>
            </w:r>
          </w:p>
        </w:tc>
      </w:tr>
      <w:tr w:rsidR="00B452DB" w:rsidRPr="00D64C86" w:rsidTr="00D64C86">
        <w:tc>
          <w:tcPr>
            <w:tcW w:w="8472" w:type="dxa"/>
          </w:tcPr>
          <w:p w:rsidR="00B452DB" w:rsidRPr="00D64C86" w:rsidRDefault="00B452DB" w:rsidP="00326AD8">
            <w:pPr>
              <w:pStyle w:val="Default"/>
              <w:numPr>
                <w:ilvl w:val="1"/>
                <w:numId w:val="180"/>
              </w:numPr>
              <w:ind w:hanging="720"/>
              <w:rPr>
                <w:rFonts w:asciiTheme="minorHAnsi" w:hAnsiTheme="minorHAnsi" w:cstheme="minorHAnsi"/>
                <w:color w:val="auto"/>
                <w:sz w:val="22"/>
                <w:szCs w:val="22"/>
              </w:rPr>
            </w:pPr>
            <w:r w:rsidRPr="00D64C86">
              <w:rPr>
                <w:rFonts w:asciiTheme="minorHAnsi" w:hAnsiTheme="minorHAnsi" w:cstheme="minorHAnsi"/>
                <w:iCs/>
                <w:color w:val="auto"/>
                <w:sz w:val="22"/>
                <w:szCs w:val="22"/>
              </w:rPr>
              <w:t>Zasady postępowania szkoły w sytuacji krzywdzenia dziecka  w rodzinie</w:t>
            </w:r>
          </w:p>
        </w:tc>
        <w:tc>
          <w:tcPr>
            <w:tcW w:w="740" w:type="dxa"/>
          </w:tcPr>
          <w:p w:rsidR="00B452DB" w:rsidRPr="00D64C86" w:rsidRDefault="00B452DB" w:rsidP="00D64C86">
            <w:r w:rsidRPr="00D64C86">
              <w:t>38</w:t>
            </w:r>
          </w:p>
        </w:tc>
      </w:tr>
      <w:tr w:rsidR="00B452DB" w:rsidRPr="00D64C86" w:rsidTr="00D64C86">
        <w:tc>
          <w:tcPr>
            <w:tcW w:w="8472" w:type="dxa"/>
          </w:tcPr>
          <w:p w:rsidR="00B452DB" w:rsidRPr="00D64C86" w:rsidRDefault="00B452DB" w:rsidP="00326AD8">
            <w:pPr>
              <w:pStyle w:val="Default"/>
              <w:numPr>
                <w:ilvl w:val="1"/>
                <w:numId w:val="180"/>
              </w:numPr>
              <w:ind w:hanging="720"/>
              <w:rPr>
                <w:rFonts w:asciiTheme="minorHAnsi" w:hAnsiTheme="minorHAnsi" w:cstheme="minorHAnsi"/>
                <w:iCs/>
                <w:color w:val="auto"/>
                <w:sz w:val="22"/>
                <w:szCs w:val="22"/>
              </w:rPr>
            </w:pPr>
            <w:r w:rsidRPr="00D64C86">
              <w:rPr>
                <w:rFonts w:asciiTheme="minorHAnsi" w:hAnsiTheme="minorHAnsi" w:cstheme="minorHAnsi"/>
                <w:color w:val="auto"/>
                <w:sz w:val="22"/>
                <w:szCs w:val="22"/>
              </w:rPr>
              <w:t>Procedura „Niebieskiej Karty”</w:t>
            </w:r>
          </w:p>
        </w:tc>
        <w:tc>
          <w:tcPr>
            <w:tcW w:w="740" w:type="dxa"/>
          </w:tcPr>
          <w:p w:rsidR="00B452DB" w:rsidRPr="00D64C86" w:rsidRDefault="00B452DB" w:rsidP="00D64C86">
            <w:r w:rsidRPr="00D64C86">
              <w:t>39</w:t>
            </w:r>
          </w:p>
        </w:tc>
      </w:tr>
      <w:tr w:rsidR="00B452DB" w:rsidRPr="00D64C86" w:rsidTr="00D64C86">
        <w:tc>
          <w:tcPr>
            <w:tcW w:w="8472" w:type="dxa"/>
          </w:tcPr>
          <w:p w:rsidR="00B452DB" w:rsidRPr="00D64C86" w:rsidRDefault="00B452DB" w:rsidP="00326AD8">
            <w:pPr>
              <w:pStyle w:val="Default"/>
              <w:numPr>
                <w:ilvl w:val="1"/>
                <w:numId w:val="180"/>
              </w:numPr>
              <w:ind w:hanging="720"/>
              <w:rPr>
                <w:rFonts w:asciiTheme="minorHAnsi" w:hAnsiTheme="minorHAnsi" w:cstheme="minorHAnsi"/>
                <w:color w:val="auto"/>
                <w:sz w:val="22"/>
                <w:szCs w:val="22"/>
              </w:rPr>
            </w:pPr>
            <w:r w:rsidRPr="00D64C86">
              <w:rPr>
                <w:rFonts w:asciiTheme="minorHAnsi" w:hAnsiTheme="minorHAnsi" w:cstheme="minorHAnsi"/>
                <w:color w:val="auto"/>
                <w:sz w:val="22"/>
                <w:szCs w:val="22"/>
              </w:rPr>
              <w:t>W przypadku zdiagnozowania bezpośredniego zagrożenia zdrowa lub życia dziecka</w:t>
            </w:r>
          </w:p>
        </w:tc>
        <w:tc>
          <w:tcPr>
            <w:tcW w:w="740" w:type="dxa"/>
          </w:tcPr>
          <w:p w:rsidR="00B452DB" w:rsidRPr="00D64C86" w:rsidRDefault="00B452DB" w:rsidP="00D64C86">
            <w:r w:rsidRPr="00D64C86">
              <w:t>40</w:t>
            </w:r>
          </w:p>
        </w:tc>
      </w:tr>
      <w:tr w:rsidR="00B452DB" w:rsidRPr="00D64C86" w:rsidTr="00D64C86">
        <w:tc>
          <w:tcPr>
            <w:tcW w:w="8472" w:type="dxa"/>
          </w:tcPr>
          <w:p w:rsidR="00B452DB" w:rsidRPr="00D64C86" w:rsidRDefault="00B452DB" w:rsidP="00D64C86">
            <w:pPr>
              <w:pStyle w:val="Default"/>
              <w:rPr>
                <w:rFonts w:asciiTheme="minorHAnsi" w:hAnsiTheme="minorHAnsi" w:cs="Arial"/>
                <w:color w:val="auto"/>
                <w:sz w:val="22"/>
                <w:szCs w:val="22"/>
              </w:rPr>
            </w:pPr>
            <w:r w:rsidRPr="00D64C86">
              <w:rPr>
                <w:rFonts w:asciiTheme="minorHAnsi" w:hAnsiTheme="minorHAnsi"/>
                <w:color w:val="auto"/>
                <w:sz w:val="22"/>
                <w:szCs w:val="22"/>
              </w:rPr>
              <w:t>Rozdział V</w:t>
            </w:r>
            <w:r w:rsidRPr="00D64C86">
              <w:rPr>
                <w:rFonts w:asciiTheme="minorHAnsi" w:hAnsiTheme="minorHAnsi" w:cs="Arial"/>
                <w:color w:val="auto"/>
                <w:sz w:val="22"/>
                <w:szCs w:val="22"/>
              </w:rPr>
              <w:t xml:space="preserve"> - </w:t>
            </w:r>
            <w:r w:rsidRPr="00D64C86">
              <w:rPr>
                <w:rFonts w:asciiTheme="minorHAnsi" w:hAnsiTheme="minorHAnsi"/>
                <w:bCs/>
                <w:color w:val="auto"/>
                <w:sz w:val="22"/>
                <w:szCs w:val="22"/>
              </w:rPr>
              <w:t>PROCEDURY REAGOWANIA W PRZYPADKU WYSTĄPIENIA W SZKOLE ZAGROŻEŃ BEZPIECZEŃSTWA CYFROWEGO</w:t>
            </w:r>
          </w:p>
        </w:tc>
        <w:tc>
          <w:tcPr>
            <w:tcW w:w="740" w:type="dxa"/>
          </w:tcPr>
          <w:p w:rsidR="00B452DB" w:rsidRPr="00D64C86" w:rsidRDefault="00B452DB" w:rsidP="00D64C86">
            <w:r w:rsidRPr="00D64C86">
              <w:t>40</w:t>
            </w:r>
          </w:p>
        </w:tc>
      </w:tr>
      <w:tr w:rsidR="00B452DB" w:rsidRPr="00D64C86" w:rsidTr="00D64C86">
        <w:tc>
          <w:tcPr>
            <w:tcW w:w="8472" w:type="dxa"/>
          </w:tcPr>
          <w:p w:rsidR="00B452DB" w:rsidRPr="00D64C86" w:rsidRDefault="00B452DB" w:rsidP="00326AD8">
            <w:pPr>
              <w:pStyle w:val="Default"/>
              <w:numPr>
                <w:ilvl w:val="0"/>
                <w:numId w:val="181"/>
              </w:numPr>
              <w:rPr>
                <w:rFonts w:asciiTheme="minorHAnsi" w:hAnsiTheme="minorHAnsi"/>
                <w:color w:val="auto"/>
                <w:sz w:val="22"/>
                <w:szCs w:val="22"/>
              </w:rPr>
            </w:pPr>
            <w:r w:rsidRPr="00D64C86">
              <w:rPr>
                <w:rFonts w:asciiTheme="minorHAnsi" w:hAnsiTheme="minorHAnsi" w:cstheme="minorHAnsi"/>
                <w:bCs/>
                <w:color w:val="auto"/>
                <w:sz w:val="22"/>
                <w:szCs w:val="22"/>
              </w:rPr>
              <w:t>Dostęp do treści szkodliwych, niepożądanych, nielegalnych - procedura reagowania</w:t>
            </w:r>
          </w:p>
        </w:tc>
        <w:tc>
          <w:tcPr>
            <w:tcW w:w="740" w:type="dxa"/>
          </w:tcPr>
          <w:p w:rsidR="00B452DB" w:rsidRPr="00D64C86" w:rsidRDefault="00B452DB" w:rsidP="00D64C86">
            <w:r w:rsidRPr="00D64C86">
              <w:t>40</w:t>
            </w:r>
          </w:p>
        </w:tc>
      </w:tr>
      <w:tr w:rsidR="00B452DB" w:rsidRPr="00D64C86" w:rsidTr="00D64C86">
        <w:tc>
          <w:tcPr>
            <w:tcW w:w="8472" w:type="dxa"/>
          </w:tcPr>
          <w:p w:rsidR="00B452DB" w:rsidRPr="00D64C86" w:rsidRDefault="00B452DB" w:rsidP="00326AD8">
            <w:pPr>
              <w:pStyle w:val="Default"/>
              <w:numPr>
                <w:ilvl w:val="0"/>
                <w:numId w:val="181"/>
              </w:numPr>
              <w:rPr>
                <w:rFonts w:asciiTheme="minorHAnsi" w:hAnsiTheme="minorHAnsi" w:cstheme="minorHAnsi"/>
                <w:bCs/>
                <w:color w:val="auto"/>
                <w:sz w:val="22"/>
                <w:szCs w:val="22"/>
              </w:rPr>
            </w:pPr>
            <w:r w:rsidRPr="00D64C86">
              <w:rPr>
                <w:rFonts w:asciiTheme="minorHAnsi" w:hAnsiTheme="minorHAnsi" w:cstheme="minorHAnsi"/>
                <w:bCs/>
                <w:color w:val="auto"/>
                <w:sz w:val="22"/>
                <w:szCs w:val="22"/>
              </w:rPr>
              <w:t>Cyberprzemoc – procedura reagowania</w:t>
            </w:r>
          </w:p>
        </w:tc>
        <w:tc>
          <w:tcPr>
            <w:tcW w:w="740" w:type="dxa"/>
          </w:tcPr>
          <w:p w:rsidR="00B452DB" w:rsidRPr="00D64C86" w:rsidRDefault="00B452DB" w:rsidP="00D64C86">
            <w:r w:rsidRPr="00D64C86">
              <w:t>42</w:t>
            </w:r>
          </w:p>
        </w:tc>
      </w:tr>
      <w:tr w:rsidR="00B452DB" w:rsidRPr="00D64C86" w:rsidTr="00D64C86">
        <w:tc>
          <w:tcPr>
            <w:tcW w:w="8472" w:type="dxa"/>
          </w:tcPr>
          <w:p w:rsidR="00B452DB" w:rsidRPr="00D64C86" w:rsidRDefault="00B452DB" w:rsidP="00326AD8">
            <w:pPr>
              <w:pStyle w:val="Default"/>
              <w:numPr>
                <w:ilvl w:val="0"/>
                <w:numId w:val="181"/>
              </w:numPr>
              <w:rPr>
                <w:rFonts w:asciiTheme="minorHAnsi" w:hAnsiTheme="minorHAnsi" w:cstheme="minorHAnsi"/>
                <w:bCs/>
                <w:color w:val="auto"/>
                <w:sz w:val="22"/>
                <w:szCs w:val="22"/>
              </w:rPr>
            </w:pPr>
            <w:r w:rsidRPr="00D64C86">
              <w:rPr>
                <w:rFonts w:asciiTheme="minorHAnsi" w:hAnsiTheme="minorHAnsi" w:cstheme="minorHAnsi"/>
                <w:bCs/>
                <w:color w:val="auto"/>
                <w:sz w:val="22"/>
                <w:szCs w:val="22"/>
              </w:rPr>
              <w:t>Naruszenia prywatności dotyczące nieodpowiedniego lub niezgodnego z prawem wykorzystania danych osobowych lub wizerunku dziecka i pracownika szkoły - procedura reagowania</w:t>
            </w:r>
          </w:p>
        </w:tc>
        <w:tc>
          <w:tcPr>
            <w:tcW w:w="740" w:type="dxa"/>
          </w:tcPr>
          <w:p w:rsidR="00B452DB" w:rsidRPr="00D64C86" w:rsidRDefault="00B452DB" w:rsidP="00D64C86">
            <w:r w:rsidRPr="00D64C86">
              <w:t>44</w:t>
            </w:r>
          </w:p>
        </w:tc>
      </w:tr>
      <w:tr w:rsidR="00B452DB" w:rsidRPr="00D64C86" w:rsidTr="00D64C86">
        <w:tc>
          <w:tcPr>
            <w:tcW w:w="8472" w:type="dxa"/>
          </w:tcPr>
          <w:p w:rsidR="00B452DB" w:rsidRPr="00D64C86" w:rsidRDefault="00B452DB" w:rsidP="00326AD8">
            <w:pPr>
              <w:pStyle w:val="Default"/>
              <w:numPr>
                <w:ilvl w:val="0"/>
                <w:numId w:val="181"/>
              </w:numPr>
              <w:rPr>
                <w:rFonts w:asciiTheme="minorHAnsi" w:hAnsiTheme="minorHAnsi" w:cstheme="minorHAnsi"/>
                <w:bCs/>
                <w:color w:val="auto"/>
                <w:sz w:val="22"/>
                <w:szCs w:val="22"/>
              </w:rPr>
            </w:pPr>
            <w:r w:rsidRPr="00D64C86">
              <w:rPr>
                <w:rFonts w:asciiTheme="minorHAnsi" w:hAnsiTheme="minorHAnsi" w:cstheme="minorHAnsi"/>
                <w:bCs/>
                <w:color w:val="auto"/>
                <w:sz w:val="22"/>
                <w:szCs w:val="22"/>
              </w:rPr>
              <w:t>Zagrożenia dla zdrowia dzieci w związku z nadmiernym korzystaniem z Internetu – procedura reagowania</w:t>
            </w:r>
          </w:p>
        </w:tc>
        <w:tc>
          <w:tcPr>
            <w:tcW w:w="740" w:type="dxa"/>
          </w:tcPr>
          <w:p w:rsidR="00B452DB" w:rsidRPr="00D64C86" w:rsidRDefault="00B452DB" w:rsidP="00D64C86">
            <w:r w:rsidRPr="00D64C86">
              <w:t>46</w:t>
            </w:r>
          </w:p>
        </w:tc>
      </w:tr>
      <w:tr w:rsidR="00B452DB" w:rsidRPr="00D64C86" w:rsidTr="00D64C86">
        <w:tc>
          <w:tcPr>
            <w:tcW w:w="8472" w:type="dxa"/>
          </w:tcPr>
          <w:p w:rsidR="00B452DB" w:rsidRPr="00D64C86" w:rsidRDefault="00B452DB" w:rsidP="00326AD8">
            <w:pPr>
              <w:pStyle w:val="Default"/>
              <w:numPr>
                <w:ilvl w:val="0"/>
                <w:numId w:val="181"/>
              </w:numPr>
              <w:rPr>
                <w:rFonts w:asciiTheme="minorHAnsi" w:hAnsiTheme="minorHAnsi" w:cstheme="minorHAnsi"/>
                <w:bCs/>
                <w:color w:val="auto"/>
                <w:sz w:val="22"/>
                <w:szCs w:val="22"/>
              </w:rPr>
            </w:pPr>
            <w:r w:rsidRPr="00D64C86">
              <w:rPr>
                <w:rFonts w:asciiTheme="minorHAnsi" w:hAnsiTheme="minorHAnsi" w:cstheme="minorHAnsi"/>
                <w:bCs/>
                <w:color w:val="auto"/>
                <w:sz w:val="22"/>
                <w:szCs w:val="22"/>
              </w:rPr>
              <w:t>Nawiązywanie niebezpiecznych kontaktów w Internecie - uwodzenie, zagrożenie pedofilią – procedura reagowania</w:t>
            </w:r>
          </w:p>
        </w:tc>
        <w:tc>
          <w:tcPr>
            <w:tcW w:w="740" w:type="dxa"/>
          </w:tcPr>
          <w:p w:rsidR="00B452DB" w:rsidRPr="00D64C86" w:rsidRDefault="00B452DB" w:rsidP="00D64C86">
            <w:r w:rsidRPr="00D64C86">
              <w:t>47</w:t>
            </w:r>
          </w:p>
        </w:tc>
      </w:tr>
      <w:tr w:rsidR="00B452DB" w:rsidRPr="00D64C86" w:rsidTr="00D64C86">
        <w:tc>
          <w:tcPr>
            <w:tcW w:w="8472" w:type="dxa"/>
          </w:tcPr>
          <w:p w:rsidR="00B452DB" w:rsidRPr="00D64C86" w:rsidRDefault="00B452DB" w:rsidP="00326AD8">
            <w:pPr>
              <w:pStyle w:val="Default"/>
              <w:numPr>
                <w:ilvl w:val="0"/>
                <w:numId w:val="181"/>
              </w:numPr>
              <w:rPr>
                <w:rFonts w:asciiTheme="minorHAnsi" w:hAnsiTheme="minorHAnsi" w:cstheme="minorHAnsi"/>
                <w:bCs/>
                <w:color w:val="auto"/>
                <w:sz w:val="22"/>
                <w:szCs w:val="22"/>
              </w:rPr>
            </w:pPr>
            <w:r w:rsidRPr="00D64C86">
              <w:rPr>
                <w:rFonts w:asciiTheme="minorHAnsi" w:hAnsiTheme="minorHAnsi" w:cstheme="minorHAnsi"/>
                <w:bCs/>
                <w:color w:val="auto"/>
                <w:sz w:val="22"/>
                <w:szCs w:val="22"/>
              </w:rPr>
              <w:t>Seksting, prowokacyjne zachowania i aktywność seksualna jako źródło dochodu osób nieletnich – procedura reagowania</w:t>
            </w:r>
          </w:p>
        </w:tc>
        <w:tc>
          <w:tcPr>
            <w:tcW w:w="740" w:type="dxa"/>
          </w:tcPr>
          <w:p w:rsidR="00B452DB" w:rsidRPr="00D64C86" w:rsidRDefault="00B452DB" w:rsidP="00D64C86">
            <w:r w:rsidRPr="00D64C86">
              <w:t>49</w:t>
            </w:r>
          </w:p>
        </w:tc>
      </w:tr>
      <w:tr w:rsidR="00B452DB" w:rsidRPr="00D64C86" w:rsidTr="00D64C86">
        <w:tc>
          <w:tcPr>
            <w:tcW w:w="8472" w:type="dxa"/>
          </w:tcPr>
          <w:p w:rsidR="00B452DB" w:rsidRPr="00D64C86" w:rsidRDefault="00B452DB" w:rsidP="00326AD8">
            <w:pPr>
              <w:pStyle w:val="Default"/>
              <w:numPr>
                <w:ilvl w:val="0"/>
                <w:numId w:val="181"/>
              </w:numPr>
              <w:rPr>
                <w:rFonts w:asciiTheme="minorHAnsi" w:hAnsiTheme="minorHAnsi" w:cstheme="minorHAnsi"/>
                <w:bCs/>
                <w:color w:val="auto"/>
                <w:sz w:val="22"/>
                <w:szCs w:val="22"/>
              </w:rPr>
            </w:pPr>
            <w:r w:rsidRPr="00D64C86">
              <w:rPr>
                <w:rFonts w:asciiTheme="minorHAnsi" w:hAnsiTheme="minorHAnsi" w:cstheme="minorHAnsi"/>
                <w:bCs/>
                <w:color w:val="auto"/>
                <w:sz w:val="22"/>
                <w:szCs w:val="22"/>
              </w:rPr>
              <w:t>Bezkrytyczna wiara w treści zamieszczone w Internecie, nieumiejętność odróżnienia treści prawdziwych od nieprawdziwych, szkodliwość reklam – procedury reagowania</w:t>
            </w:r>
          </w:p>
        </w:tc>
        <w:tc>
          <w:tcPr>
            <w:tcW w:w="740" w:type="dxa"/>
          </w:tcPr>
          <w:p w:rsidR="00B452DB" w:rsidRPr="00D64C86" w:rsidRDefault="00B452DB" w:rsidP="00D64C86">
            <w:r w:rsidRPr="00D64C86">
              <w:t>51</w:t>
            </w:r>
          </w:p>
        </w:tc>
      </w:tr>
      <w:tr w:rsidR="00B452DB" w:rsidRPr="00D64C86" w:rsidTr="00D64C86">
        <w:tc>
          <w:tcPr>
            <w:tcW w:w="8472" w:type="dxa"/>
          </w:tcPr>
          <w:p w:rsidR="00B452DB" w:rsidRPr="00D64C86" w:rsidRDefault="00B452DB" w:rsidP="00326AD8">
            <w:pPr>
              <w:pStyle w:val="Default"/>
              <w:numPr>
                <w:ilvl w:val="0"/>
                <w:numId w:val="181"/>
              </w:numPr>
              <w:rPr>
                <w:rFonts w:asciiTheme="minorHAnsi" w:hAnsiTheme="minorHAnsi" w:cstheme="minorHAnsi"/>
                <w:bCs/>
                <w:color w:val="auto"/>
                <w:sz w:val="22"/>
                <w:szCs w:val="22"/>
              </w:rPr>
            </w:pPr>
            <w:r w:rsidRPr="00D64C86">
              <w:rPr>
                <w:rFonts w:asciiTheme="minorHAnsi" w:hAnsiTheme="minorHAnsi" w:cstheme="minorHAnsi"/>
                <w:bCs/>
                <w:color w:val="auto"/>
                <w:sz w:val="22"/>
                <w:szCs w:val="22"/>
              </w:rPr>
              <w:t>Łamanie prawa autorskiego – procedura reagowania</w:t>
            </w:r>
          </w:p>
        </w:tc>
        <w:tc>
          <w:tcPr>
            <w:tcW w:w="740" w:type="dxa"/>
          </w:tcPr>
          <w:p w:rsidR="00B452DB" w:rsidRPr="00D64C86" w:rsidRDefault="00B452DB" w:rsidP="00D64C86">
            <w:r w:rsidRPr="00D64C86">
              <w:t>52</w:t>
            </w:r>
          </w:p>
        </w:tc>
      </w:tr>
      <w:tr w:rsidR="00B452DB" w:rsidRPr="00D64C86" w:rsidTr="00D64C86">
        <w:tc>
          <w:tcPr>
            <w:tcW w:w="8472" w:type="dxa"/>
          </w:tcPr>
          <w:p w:rsidR="00B452DB" w:rsidRPr="00D64C86" w:rsidRDefault="00B452DB" w:rsidP="00326AD8">
            <w:pPr>
              <w:pStyle w:val="Default"/>
              <w:numPr>
                <w:ilvl w:val="0"/>
                <w:numId w:val="181"/>
              </w:numPr>
              <w:rPr>
                <w:rFonts w:asciiTheme="minorHAnsi" w:hAnsiTheme="minorHAnsi" w:cstheme="minorHAnsi"/>
                <w:bCs/>
                <w:color w:val="auto"/>
                <w:sz w:val="22"/>
                <w:szCs w:val="22"/>
              </w:rPr>
            </w:pPr>
            <w:r w:rsidRPr="00D64C86">
              <w:rPr>
                <w:rFonts w:asciiTheme="minorHAnsi" w:hAnsiTheme="minorHAnsi" w:cstheme="minorHAnsi"/>
                <w:bCs/>
                <w:color w:val="auto"/>
                <w:sz w:val="22"/>
                <w:szCs w:val="22"/>
              </w:rPr>
              <w:t>Zagrożenia bezpieczeństwa technicznego sieci, komputerów i zasobów online – procedura reagowania</w:t>
            </w:r>
          </w:p>
        </w:tc>
        <w:tc>
          <w:tcPr>
            <w:tcW w:w="740" w:type="dxa"/>
          </w:tcPr>
          <w:p w:rsidR="00B452DB" w:rsidRPr="00D64C86" w:rsidRDefault="00B452DB" w:rsidP="00D64C86">
            <w:r w:rsidRPr="00D64C86">
              <w:t>54</w:t>
            </w:r>
          </w:p>
        </w:tc>
      </w:tr>
    </w:tbl>
    <w:p w:rsidR="00B452DB" w:rsidRPr="00D64C86" w:rsidRDefault="00B452DB" w:rsidP="00480185">
      <w:pPr>
        <w:pStyle w:val="Akapitzlist"/>
        <w:spacing w:line="276" w:lineRule="auto"/>
        <w:ind w:left="208"/>
        <w:jc w:val="both"/>
        <w:rPr>
          <w:rFonts w:asciiTheme="minorHAnsi" w:hAnsiTheme="minorHAnsi" w:cstheme="minorHAnsi"/>
          <w:sz w:val="22"/>
          <w:szCs w:val="22"/>
        </w:rPr>
      </w:pPr>
    </w:p>
    <w:sectPr w:rsidR="00B452DB" w:rsidRPr="00D64C86" w:rsidSect="000A40F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F1B" w:rsidRDefault="00386F1B" w:rsidP="00373212">
      <w:pPr>
        <w:spacing w:after="0" w:line="240" w:lineRule="auto"/>
      </w:pPr>
      <w:r>
        <w:separator/>
      </w:r>
    </w:p>
  </w:endnote>
  <w:endnote w:type="continuationSeparator" w:id="1">
    <w:p w:rsidR="00386F1B" w:rsidRDefault="00386F1B" w:rsidP="003732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712735"/>
      <w:docPartObj>
        <w:docPartGallery w:val="Page Numbers (Bottom of Page)"/>
        <w:docPartUnique/>
      </w:docPartObj>
    </w:sdtPr>
    <w:sdtContent>
      <w:p w:rsidR="00D64C86" w:rsidRDefault="006357AC">
        <w:pPr>
          <w:pStyle w:val="Stopka"/>
          <w:jc w:val="center"/>
        </w:pPr>
        <w:fldSimple w:instr=" PAGE   \* MERGEFORMAT ">
          <w:r w:rsidR="007F3A2C">
            <w:rPr>
              <w:noProof/>
            </w:rPr>
            <w:t>2</w:t>
          </w:r>
        </w:fldSimple>
      </w:p>
    </w:sdtContent>
  </w:sdt>
  <w:p w:rsidR="00D64C86" w:rsidRDefault="00D64C8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F1B" w:rsidRDefault="00386F1B" w:rsidP="00373212">
      <w:pPr>
        <w:spacing w:after="0" w:line="240" w:lineRule="auto"/>
      </w:pPr>
      <w:r>
        <w:separator/>
      </w:r>
    </w:p>
  </w:footnote>
  <w:footnote w:type="continuationSeparator" w:id="1">
    <w:p w:rsidR="00386F1B" w:rsidRDefault="00386F1B" w:rsidP="003732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3A93"/>
    <w:multiLevelType w:val="hybridMultilevel"/>
    <w:tmpl w:val="C61482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87618F"/>
    <w:multiLevelType w:val="hybridMultilevel"/>
    <w:tmpl w:val="0A8294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D10A9B"/>
    <w:multiLevelType w:val="hybridMultilevel"/>
    <w:tmpl w:val="045EC6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B2247F"/>
    <w:multiLevelType w:val="hybridMultilevel"/>
    <w:tmpl w:val="BC3262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CC29F5"/>
    <w:multiLevelType w:val="hybridMultilevel"/>
    <w:tmpl w:val="7CF2C284"/>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5">
    <w:nsid w:val="05F82B18"/>
    <w:multiLevelType w:val="hybridMultilevel"/>
    <w:tmpl w:val="3034B966"/>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7F2C58"/>
    <w:multiLevelType w:val="multilevel"/>
    <w:tmpl w:val="10AAA05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644" w:hanging="360"/>
      </w:pPr>
      <w:rPr>
        <w:rFonts w:ascii="Times New Roman" w:hAnsi="Times New Roman" w:hint="default"/>
        <w:b/>
        <w:sz w:val="23"/>
      </w:rPr>
    </w:lvl>
    <w:lvl w:ilvl="2">
      <w:start w:val="1"/>
      <w:numFmt w:val="decimal"/>
      <w:isLgl/>
      <w:lvlText w:val="%1.%2.%3."/>
      <w:lvlJc w:val="left"/>
      <w:pPr>
        <w:ind w:left="1288" w:hanging="720"/>
      </w:pPr>
      <w:rPr>
        <w:rFonts w:ascii="Times New Roman" w:hAnsi="Times New Roman" w:hint="default"/>
        <w:b/>
        <w:sz w:val="23"/>
      </w:rPr>
    </w:lvl>
    <w:lvl w:ilvl="3">
      <w:start w:val="1"/>
      <w:numFmt w:val="decimal"/>
      <w:isLgl/>
      <w:lvlText w:val="%1.%2.%3.%4."/>
      <w:lvlJc w:val="left"/>
      <w:pPr>
        <w:ind w:left="1572" w:hanging="720"/>
      </w:pPr>
      <w:rPr>
        <w:rFonts w:ascii="Times New Roman" w:hAnsi="Times New Roman" w:hint="default"/>
        <w:b/>
        <w:sz w:val="23"/>
      </w:rPr>
    </w:lvl>
    <w:lvl w:ilvl="4">
      <w:start w:val="1"/>
      <w:numFmt w:val="decimal"/>
      <w:isLgl/>
      <w:lvlText w:val="%1.%2.%3.%4.%5."/>
      <w:lvlJc w:val="left"/>
      <w:pPr>
        <w:ind w:left="2216" w:hanging="1080"/>
      </w:pPr>
      <w:rPr>
        <w:rFonts w:ascii="Times New Roman" w:hAnsi="Times New Roman" w:hint="default"/>
        <w:b/>
        <w:sz w:val="23"/>
      </w:rPr>
    </w:lvl>
    <w:lvl w:ilvl="5">
      <w:start w:val="1"/>
      <w:numFmt w:val="decimal"/>
      <w:isLgl/>
      <w:lvlText w:val="%1.%2.%3.%4.%5.%6."/>
      <w:lvlJc w:val="left"/>
      <w:pPr>
        <w:ind w:left="2500" w:hanging="1080"/>
      </w:pPr>
      <w:rPr>
        <w:rFonts w:ascii="Times New Roman" w:hAnsi="Times New Roman" w:hint="default"/>
        <w:b/>
        <w:sz w:val="23"/>
      </w:rPr>
    </w:lvl>
    <w:lvl w:ilvl="6">
      <w:start w:val="1"/>
      <w:numFmt w:val="decimal"/>
      <w:isLgl/>
      <w:lvlText w:val="%1.%2.%3.%4.%5.%6.%7."/>
      <w:lvlJc w:val="left"/>
      <w:pPr>
        <w:ind w:left="3144" w:hanging="1440"/>
      </w:pPr>
      <w:rPr>
        <w:rFonts w:ascii="Times New Roman" w:hAnsi="Times New Roman" w:hint="default"/>
        <w:b/>
        <w:sz w:val="23"/>
      </w:rPr>
    </w:lvl>
    <w:lvl w:ilvl="7">
      <w:start w:val="1"/>
      <w:numFmt w:val="decimal"/>
      <w:isLgl/>
      <w:lvlText w:val="%1.%2.%3.%4.%5.%6.%7.%8."/>
      <w:lvlJc w:val="left"/>
      <w:pPr>
        <w:ind w:left="3428" w:hanging="1440"/>
      </w:pPr>
      <w:rPr>
        <w:rFonts w:ascii="Times New Roman" w:hAnsi="Times New Roman" w:hint="default"/>
        <w:b/>
        <w:sz w:val="23"/>
      </w:rPr>
    </w:lvl>
    <w:lvl w:ilvl="8">
      <w:start w:val="1"/>
      <w:numFmt w:val="decimal"/>
      <w:isLgl/>
      <w:lvlText w:val="%1.%2.%3.%4.%5.%6.%7.%8.%9."/>
      <w:lvlJc w:val="left"/>
      <w:pPr>
        <w:ind w:left="4072" w:hanging="1800"/>
      </w:pPr>
      <w:rPr>
        <w:rFonts w:ascii="Times New Roman" w:hAnsi="Times New Roman" w:hint="default"/>
        <w:b/>
        <w:sz w:val="23"/>
      </w:rPr>
    </w:lvl>
  </w:abstractNum>
  <w:abstractNum w:abstractNumId="7">
    <w:nsid w:val="09150EB7"/>
    <w:multiLevelType w:val="hybridMultilevel"/>
    <w:tmpl w:val="73FC0BD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A2E2EDD"/>
    <w:multiLevelType w:val="hybridMultilevel"/>
    <w:tmpl w:val="2FD441D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0B8357BD"/>
    <w:multiLevelType w:val="hybridMultilevel"/>
    <w:tmpl w:val="CBBA2D26"/>
    <w:lvl w:ilvl="0" w:tplc="5CFCC268">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0BB1272E"/>
    <w:multiLevelType w:val="hybridMultilevel"/>
    <w:tmpl w:val="B0FC5DE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C8461E6"/>
    <w:multiLevelType w:val="hybridMultilevel"/>
    <w:tmpl w:val="E964545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D076E87"/>
    <w:multiLevelType w:val="hybridMultilevel"/>
    <w:tmpl w:val="1D6C014A"/>
    <w:lvl w:ilvl="0" w:tplc="D69A789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3E46D8"/>
    <w:multiLevelType w:val="hybridMultilevel"/>
    <w:tmpl w:val="0BE25CB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0D6C20DC"/>
    <w:multiLevelType w:val="hybridMultilevel"/>
    <w:tmpl w:val="7C28953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0E1747A4"/>
    <w:multiLevelType w:val="hybridMultilevel"/>
    <w:tmpl w:val="215415D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E9E6EC7"/>
    <w:multiLevelType w:val="hybridMultilevel"/>
    <w:tmpl w:val="2D626FF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0F462BEC"/>
    <w:multiLevelType w:val="hybridMultilevel"/>
    <w:tmpl w:val="671AC8A0"/>
    <w:lvl w:ilvl="0" w:tplc="365CCF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0BF1E0D"/>
    <w:multiLevelType w:val="hybridMultilevel"/>
    <w:tmpl w:val="101C49C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11471251"/>
    <w:multiLevelType w:val="hybridMultilevel"/>
    <w:tmpl w:val="44ACD0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nsid w:val="137061AE"/>
    <w:multiLevelType w:val="hybridMultilevel"/>
    <w:tmpl w:val="286ADA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1567356F"/>
    <w:multiLevelType w:val="hybridMultilevel"/>
    <w:tmpl w:val="683410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61F59B5"/>
    <w:multiLevelType w:val="hybridMultilevel"/>
    <w:tmpl w:val="69A8A8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6AF720D"/>
    <w:multiLevelType w:val="hybridMultilevel"/>
    <w:tmpl w:val="CA7C7FE2"/>
    <w:lvl w:ilvl="0" w:tplc="04150017">
      <w:start w:val="1"/>
      <w:numFmt w:val="lowerLetter"/>
      <w:lvlText w:val="%1)"/>
      <w:lvlJc w:val="left"/>
      <w:pPr>
        <w:tabs>
          <w:tab w:val="num" w:pos="3138"/>
        </w:tabs>
        <w:ind w:left="3138" w:hanging="360"/>
      </w:pPr>
    </w:lvl>
    <w:lvl w:ilvl="1" w:tplc="04150001">
      <w:start w:val="1"/>
      <w:numFmt w:val="bullet"/>
      <w:lvlText w:val=""/>
      <w:lvlJc w:val="left"/>
      <w:pPr>
        <w:tabs>
          <w:tab w:val="num" w:pos="3858"/>
        </w:tabs>
        <w:ind w:left="3858" w:hanging="360"/>
      </w:pPr>
      <w:rPr>
        <w:rFonts w:ascii="Symbol" w:hAnsi="Symbol" w:hint="default"/>
      </w:rPr>
    </w:lvl>
    <w:lvl w:ilvl="2" w:tplc="0415001B">
      <w:start w:val="1"/>
      <w:numFmt w:val="decimal"/>
      <w:lvlText w:val="%3."/>
      <w:lvlJc w:val="left"/>
      <w:pPr>
        <w:tabs>
          <w:tab w:val="num" w:pos="4578"/>
        </w:tabs>
        <w:ind w:left="4578" w:hanging="360"/>
      </w:pPr>
      <w:rPr>
        <w:rFonts w:cs="Times New Roman"/>
      </w:rPr>
    </w:lvl>
    <w:lvl w:ilvl="3" w:tplc="0415000F">
      <w:start w:val="1"/>
      <w:numFmt w:val="decimal"/>
      <w:lvlText w:val="%4."/>
      <w:lvlJc w:val="left"/>
      <w:pPr>
        <w:tabs>
          <w:tab w:val="num" w:pos="5298"/>
        </w:tabs>
        <w:ind w:left="5298" w:hanging="360"/>
      </w:pPr>
      <w:rPr>
        <w:rFonts w:cs="Times New Roman"/>
      </w:rPr>
    </w:lvl>
    <w:lvl w:ilvl="4" w:tplc="04150019">
      <w:start w:val="1"/>
      <w:numFmt w:val="decimal"/>
      <w:lvlText w:val="%5."/>
      <w:lvlJc w:val="left"/>
      <w:pPr>
        <w:tabs>
          <w:tab w:val="num" w:pos="6018"/>
        </w:tabs>
        <w:ind w:left="6018" w:hanging="360"/>
      </w:pPr>
      <w:rPr>
        <w:rFonts w:cs="Times New Roman"/>
      </w:rPr>
    </w:lvl>
    <w:lvl w:ilvl="5" w:tplc="0415001B">
      <w:start w:val="1"/>
      <w:numFmt w:val="decimal"/>
      <w:lvlText w:val="%6."/>
      <w:lvlJc w:val="left"/>
      <w:pPr>
        <w:tabs>
          <w:tab w:val="num" w:pos="6738"/>
        </w:tabs>
        <w:ind w:left="6738" w:hanging="360"/>
      </w:pPr>
      <w:rPr>
        <w:rFonts w:cs="Times New Roman"/>
      </w:rPr>
    </w:lvl>
    <w:lvl w:ilvl="6" w:tplc="0415000F">
      <w:start w:val="1"/>
      <w:numFmt w:val="decimal"/>
      <w:lvlText w:val="%7."/>
      <w:lvlJc w:val="left"/>
      <w:pPr>
        <w:tabs>
          <w:tab w:val="num" w:pos="7458"/>
        </w:tabs>
        <w:ind w:left="7458" w:hanging="360"/>
      </w:pPr>
      <w:rPr>
        <w:rFonts w:cs="Times New Roman"/>
      </w:rPr>
    </w:lvl>
    <w:lvl w:ilvl="7" w:tplc="04150019">
      <w:start w:val="1"/>
      <w:numFmt w:val="decimal"/>
      <w:lvlText w:val="%8."/>
      <w:lvlJc w:val="left"/>
      <w:pPr>
        <w:tabs>
          <w:tab w:val="num" w:pos="8178"/>
        </w:tabs>
        <w:ind w:left="8178" w:hanging="360"/>
      </w:pPr>
      <w:rPr>
        <w:rFonts w:cs="Times New Roman"/>
      </w:rPr>
    </w:lvl>
    <w:lvl w:ilvl="8" w:tplc="0415001B">
      <w:start w:val="1"/>
      <w:numFmt w:val="decimal"/>
      <w:lvlText w:val="%9."/>
      <w:lvlJc w:val="left"/>
      <w:pPr>
        <w:tabs>
          <w:tab w:val="num" w:pos="8898"/>
        </w:tabs>
        <w:ind w:left="8898" w:hanging="360"/>
      </w:pPr>
      <w:rPr>
        <w:rFonts w:cs="Times New Roman"/>
      </w:rPr>
    </w:lvl>
  </w:abstractNum>
  <w:abstractNum w:abstractNumId="24">
    <w:nsid w:val="16B37F7C"/>
    <w:multiLevelType w:val="hybridMultilevel"/>
    <w:tmpl w:val="0BB434F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1933670A"/>
    <w:multiLevelType w:val="hybridMultilevel"/>
    <w:tmpl w:val="70A4E33E"/>
    <w:lvl w:ilvl="0" w:tplc="04150017">
      <w:start w:val="1"/>
      <w:numFmt w:val="lowerLetter"/>
      <w:lvlText w:val="%1)"/>
      <w:lvlJc w:val="left"/>
      <w:pPr>
        <w:ind w:left="1080" w:hanging="360"/>
      </w:pPr>
    </w:lvl>
    <w:lvl w:ilvl="1" w:tplc="5D18F274">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19382EC3"/>
    <w:multiLevelType w:val="hybridMultilevel"/>
    <w:tmpl w:val="78A274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9FF0B3B"/>
    <w:multiLevelType w:val="hybridMultilevel"/>
    <w:tmpl w:val="34FC1D7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1B205D3A"/>
    <w:multiLevelType w:val="hybridMultilevel"/>
    <w:tmpl w:val="8B4C63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1C3F5903"/>
    <w:multiLevelType w:val="hybridMultilevel"/>
    <w:tmpl w:val="5F62CAF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1C7B41B4"/>
    <w:multiLevelType w:val="multilevel"/>
    <w:tmpl w:val="7048EA9C"/>
    <w:lvl w:ilvl="0">
      <w:start w:val="2"/>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1">
    <w:nsid w:val="1D0D445C"/>
    <w:multiLevelType w:val="hybridMultilevel"/>
    <w:tmpl w:val="7D0A47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1DBF6BC7"/>
    <w:multiLevelType w:val="hybridMultilevel"/>
    <w:tmpl w:val="18D04B2C"/>
    <w:lvl w:ilvl="0" w:tplc="61BA887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24262BE4">
      <w:start w:val="1"/>
      <w:numFmt w:val="decimal"/>
      <w:lvlText w:val="%3."/>
      <w:lvlJc w:val="left"/>
      <w:pPr>
        <w:tabs>
          <w:tab w:val="num" w:pos="2160"/>
        </w:tabs>
        <w:ind w:left="2160" w:hanging="360"/>
      </w:pPr>
      <w:rPr>
        <w:rFonts w:cs="Times New Roman"/>
        <w:b/>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1EC51217"/>
    <w:multiLevelType w:val="hybridMultilevel"/>
    <w:tmpl w:val="6B6EB7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F5C4FA5"/>
    <w:multiLevelType w:val="hybridMultilevel"/>
    <w:tmpl w:val="6296B3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FF94669"/>
    <w:multiLevelType w:val="hybridMultilevel"/>
    <w:tmpl w:val="E522DB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04407F9"/>
    <w:multiLevelType w:val="hybridMultilevel"/>
    <w:tmpl w:val="1EBA1A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20B214F9"/>
    <w:multiLevelType w:val="hybridMultilevel"/>
    <w:tmpl w:val="F0EC46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16B4206"/>
    <w:multiLevelType w:val="multilevel"/>
    <w:tmpl w:val="56B23DBE"/>
    <w:lvl w:ilvl="0">
      <w:start w:val="1"/>
      <w:numFmt w:val="decimal"/>
      <w:lvlText w:val="%1."/>
      <w:lvlJc w:val="left"/>
      <w:pPr>
        <w:ind w:left="720" w:hanging="360"/>
      </w:pPr>
      <w:rPr>
        <w:rFonts w:ascii="Cambria" w:eastAsiaTheme="minorEastAsia" w:hAnsi="Cambria" w:cs="Cambria"/>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221005F4"/>
    <w:multiLevelType w:val="hybridMultilevel"/>
    <w:tmpl w:val="03BCB6D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221713BC"/>
    <w:multiLevelType w:val="hybridMultilevel"/>
    <w:tmpl w:val="94B8BD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23F720E"/>
    <w:multiLevelType w:val="hybridMultilevel"/>
    <w:tmpl w:val="BC7EAC8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226F2A23"/>
    <w:multiLevelType w:val="hybridMultilevel"/>
    <w:tmpl w:val="7682E28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23D5591A"/>
    <w:multiLevelType w:val="hybridMultilevel"/>
    <w:tmpl w:val="B0F05958"/>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24190B20"/>
    <w:multiLevelType w:val="hybridMultilevel"/>
    <w:tmpl w:val="07801694"/>
    <w:lvl w:ilvl="0" w:tplc="D69A7892">
      <w:start w:val="1"/>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24E0559A"/>
    <w:multiLevelType w:val="hybridMultilevel"/>
    <w:tmpl w:val="9A38F5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250D23F4"/>
    <w:multiLevelType w:val="hybridMultilevel"/>
    <w:tmpl w:val="F4A2960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nsid w:val="255313C3"/>
    <w:multiLevelType w:val="hybridMultilevel"/>
    <w:tmpl w:val="9A3EC45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nsid w:val="25D92EEE"/>
    <w:multiLevelType w:val="hybridMultilevel"/>
    <w:tmpl w:val="1C400F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6070FB7"/>
    <w:multiLevelType w:val="hybridMultilevel"/>
    <w:tmpl w:val="41106A3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6DB542A"/>
    <w:multiLevelType w:val="hybridMultilevel"/>
    <w:tmpl w:val="12C67D20"/>
    <w:lvl w:ilvl="0" w:tplc="A7A6FC0E">
      <w:start w:val="1"/>
      <w:numFmt w:val="decimal"/>
      <w:lvlText w:val="%1)"/>
      <w:lvlJc w:val="left"/>
      <w:pPr>
        <w:tabs>
          <w:tab w:val="num" w:pos="644"/>
        </w:tabs>
        <w:ind w:left="644" w:hanging="360"/>
      </w:pPr>
      <w:rPr>
        <w:b/>
      </w:rPr>
    </w:lvl>
    <w:lvl w:ilvl="1" w:tplc="04150001">
      <w:start w:val="1"/>
      <w:numFmt w:val="bullet"/>
      <w:lvlText w:val=""/>
      <w:lvlJc w:val="left"/>
      <w:pPr>
        <w:tabs>
          <w:tab w:val="num" w:pos="1364"/>
        </w:tabs>
        <w:ind w:left="1364" w:hanging="360"/>
      </w:pPr>
      <w:rPr>
        <w:rFonts w:ascii="Symbol" w:hAnsi="Symbol" w:hint="default"/>
      </w:rPr>
    </w:lvl>
    <w:lvl w:ilvl="2" w:tplc="24262BE4">
      <w:start w:val="1"/>
      <w:numFmt w:val="decimal"/>
      <w:lvlText w:val="%3."/>
      <w:lvlJc w:val="left"/>
      <w:pPr>
        <w:tabs>
          <w:tab w:val="num" w:pos="2084"/>
        </w:tabs>
        <w:ind w:left="2084" w:hanging="360"/>
      </w:pPr>
      <w:rPr>
        <w:rFonts w:cs="Times New Roman"/>
        <w:b/>
      </w:rPr>
    </w:lvl>
    <w:lvl w:ilvl="3" w:tplc="0415000F">
      <w:start w:val="1"/>
      <w:numFmt w:val="decimal"/>
      <w:lvlText w:val="%4."/>
      <w:lvlJc w:val="left"/>
      <w:pPr>
        <w:tabs>
          <w:tab w:val="num" w:pos="2804"/>
        </w:tabs>
        <w:ind w:left="2804" w:hanging="360"/>
      </w:pPr>
      <w:rPr>
        <w:rFonts w:cs="Times New Roman"/>
      </w:rPr>
    </w:lvl>
    <w:lvl w:ilvl="4" w:tplc="04150019">
      <w:start w:val="1"/>
      <w:numFmt w:val="decimal"/>
      <w:lvlText w:val="%5."/>
      <w:lvlJc w:val="left"/>
      <w:pPr>
        <w:tabs>
          <w:tab w:val="num" w:pos="3524"/>
        </w:tabs>
        <w:ind w:left="3524" w:hanging="360"/>
      </w:pPr>
      <w:rPr>
        <w:rFonts w:cs="Times New Roman"/>
      </w:rPr>
    </w:lvl>
    <w:lvl w:ilvl="5" w:tplc="0415001B">
      <w:start w:val="1"/>
      <w:numFmt w:val="decimal"/>
      <w:lvlText w:val="%6."/>
      <w:lvlJc w:val="left"/>
      <w:pPr>
        <w:tabs>
          <w:tab w:val="num" w:pos="4244"/>
        </w:tabs>
        <w:ind w:left="4244" w:hanging="36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decimal"/>
      <w:lvlText w:val="%8."/>
      <w:lvlJc w:val="left"/>
      <w:pPr>
        <w:tabs>
          <w:tab w:val="num" w:pos="5684"/>
        </w:tabs>
        <w:ind w:left="5684" w:hanging="360"/>
      </w:pPr>
      <w:rPr>
        <w:rFonts w:cs="Times New Roman"/>
      </w:rPr>
    </w:lvl>
    <w:lvl w:ilvl="8" w:tplc="0415001B">
      <w:start w:val="1"/>
      <w:numFmt w:val="decimal"/>
      <w:lvlText w:val="%9."/>
      <w:lvlJc w:val="left"/>
      <w:pPr>
        <w:tabs>
          <w:tab w:val="num" w:pos="6404"/>
        </w:tabs>
        <w:ind w:left="6404" w:hanging="360"/>
      </w:pPr>
      <w:rPr>
        <w:rFonts w:cs="Times New Roman"/>
      </w:rPr>
    </w:lvl>
  </w:abstractNum>
  <w:abstractNum w:abstractNumId="51">
    <w:nsid w:val="27121739"/>
    <w:multiLevelType w:val="hybridMultilevel"/>
    <w:tmpl w:val="1300415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nsid w:val="2725768A"/>
    <w:multiLevelType w:val="hybridMultilevel"/>
    <w:tmpl w:val="915E61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nsid w:val="27A8228E"/>
    <w:multiLevelType w:val="hybridMultilevel"/>
    <w:tmpl w:val="AC8058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293628CB"/>
    <w:multiLevelType w:val="hybridMultilevel"/>
    <w:tmpl w:val="53487788"/>
    <w:lvl w:ilvl="0" w:tplc="27DEB64C">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24262BE4">
      <w:start w:val="1"/>
      <w:numFmt w:val="decimal"/>
      <w:lvlText w:val="%3."/>
      <w:lvlJc w:val="left"/>
      <w:pPr>
        <w:tabs>
          <w:tab w:val="num" w:pos="2160"/>
        </w:tabs>
        <w:ind w:left="2160" w:hanging="360"/>
      </w:pPr>
      <w:rPr>
        <w:rFonts w:cs="Times New Roman"/>
        <w:b/>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5">
    <w:nsid w:val="2A926E8E"/>
    <w:multiLevelType w:val="hybridMultilevel"/>
    <w:tmpl w:val="BC5488F6"/>
    <w:lvl w:ilvl="0" w:tplc="CBA61844">
      <w:start w:val="1"/>
      <w:numFmt w:val="upperRoman"/>
      <w:lvlText w:val="%1."/>
      <w:lvlJc w:val="righ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2B07544B"/>
    <w:multiLevelType w:val="hybridMultilevel"/>
    <w:tmpl w:val="197AA60C"/>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7">
    <w:nsid w:val="2C0C7803"/>
    <w:multiLevelType w:val="hybridMultilevel"/>
    <w:tmpl w:val="1B4A33B6"/>
    <w:lvl w:ilvl="0" w:tplc="3CEA4A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D775F76"/>
    <w:multiLevelType w:val="hybridMultilevel"/>
    <w:tmpl w:val="7828F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E6C10A7"/>
    <w:multiLevelType w:val="hybridMultilevel"/>
    <w:tmpl w:val="A184AF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E791E9A"/>
    <w:multiLevelType w:val="hybridMultilevel"/>
    <w:tmpl w:val="D7B86B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EDB4413"/>
    <w:multiLevelType w:val="multilevel"/>
    <w:tmpl w:val="35568FF6"/>
    <w:lvl w:ilvl="0">
      <w:start w:val="1"/>
      <w:numFmt w:val="decimal"/>
      <w:lvlText w:val="%1."/>
      <w:lvlJc w:val="left"/>
      <w:pPr>
        <w:ind w:left="720" w:hanging="360"/>
      </w:pPr>
      <w:rPr>
        <w:rFonts w:cstheme="minorHAnsi"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2F4659DF"/>
    <w:multiLevelType w:val="hybridMultilevel"/>
    <w:tmpl w:val="7526C5BA"/>
    <w:lvl w:ilvl="0" w:tplc="BBC066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30E20866"/>
    <w:multiLevelType w:val="hybridMultilevel"/>
    <w:tmpl w:val="9AB469E6"/>
    <w:lvl w:ilvl="0" w:tplc="524201B4">
      <w:start w:val="1"/>
      <w:numFmt w:val="decimal"/>
      <w:lvlText w:val="%1."/>
      <w:lvlJc w:val="left"/>
      <w:pPr>
        <w:ind w:left="720" w:hanging="360"/>
      </w:pPr>
      <w:rPr>
        <w:rFonts w:cs="Cambria"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14F6898"/>
    <w:multiLevelType w:val="hybridMultilevel"/>
    <w:tmpl w:val="EC74E65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316F2992"/>
    <w:multiLevelType w:val="hybridMultilevel"/>
    <w:tmpl w:val="02803A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31BD6CFE"/>
    <w:multiLevelType w:val="hybridMultilevel"/>
    <w:tmpl w:val="161A49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332D7052"/>
    <w:multiLevelType w:val="hybridMultilevel"/>
    <w:tmpl w:val="DCD21376"/>
    <w:lvl w:ilvl="0" w:tplc="04150001">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8">
    <w:nsid w:val="334352EA"/>
    <w:multiLevelType w:val="hybridMultilevel"/>
    <w:tmpl w:val="55980C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4747D78"/>
    <w:multiLevelType w:val="hybridMultilevel"/>
    <w:tmpl w:val="6FD479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35FD7A71"/>
    <w:multiLevelType w:val="hybridMultilevel"/>
    <w:tmpl w:val="0A248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6116A85"/>
    <w:multiLevelType w:val="hybridMultilevel"/>
    <w:tmpl w:val="7780CE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67016DF"/>
    <w:multiLevelType w:val="hybridMultilevel"/>
    <w:tmpl w:val="53F415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764266C"/>
    <w:multiLevelType w:val="hybridMultilevel"/>
    <w:tmpl w:val="728CEB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37FC08D6"/>
    <w:multiLevelType w:val="hybridMultilevel"/>
    <w:tmpl w:val="654439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38A2599F"/>
    <w:multiLevelType w:val="hybridMultilevel"/>
    <w:tmpl w:val="09B6E6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nsid w:val="3966410F"/>
    <w:multiLevelType w:val="hybridMultilevel"/>
    <w:tmpl w:val="61B6F6C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399308CD"/>
    <w:multiLevelType w:val="hybridMultilevel"/>
    <w:tmpl w:val="96A6D01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39B92A86"/>
    <w:multiLevelType w:val="multilevel"/>
    <w:tmpl w:val="188275A8"/>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79">
    <w:nsid w:val="3AC67845"/>
    <w:multiLevelType w:val="hybridMultilevel"/>
    <w:tmpl w:val="A4609E42"/>
    <w:lvl w:ilvl="0" w:tplc="04150011">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AF03C02"/>
    <w:multiLevelType w:val="hybridMultilevel"/>
    <w:tmpl w:val="C55619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3B16685C"/>
    <w:multiLevelType w:val="hybridMultilevel"/>
    <w:tmpl w:val="D3A27D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B2F2F24"/>
    <w:multiLevelType w:val="hybridMultilevel"/>
    <w:tmpl w:val="5D48EF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nsid w:val="3B4876D6"/>
    <w:multiLevelType w:val="hybridMultilevel"/>
    <w:tmpl w:val="5DD07A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CE14CE9"/>
    <w:multiLevelType w:val="hybridMultilevel"/>
    <w:tmpl w:val="A9E2D7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3D9D7F1E"/>
    <w:multiLevelType w:val="hybridMultilevel"/>
    <w:tmpl w:val="F950F4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E3414ED"/>
    <w:multiLevelType w:val="hybridMultilevel"/>
    <w:tmpl w:val="8858F89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00005C2"/>
    <w:multiLevelType w:val="hybridMultilevel"/>
    <w:tmpl w:val="5CCC98F4"/>
    <w:lvl w:ilvl="0" w:tplc="57BE94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02805C1"/>
    <w:multiLevelType w:val="hybridMultilevel"/>
    <w:tmpl w:val="F1EA30B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402E65A6"/>
    <w:multiLevelType w:val="hybridMultilevel"/>
    <w:tmpl w:val="6A4EBC26"/>
    <w:lvl w:ilvl="0" w:tplc="B688EFC4">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24262BE4">
      <w:start w:val="1"/>
      <w:numFmt w:val="decimal"/>
      <w:lvlText w:val="%3."/>
      <w:lvlJc w:val="left"/>
      <w:pPr>
        <w:tabs>
          <w:tab w:val="num" w:pos="2160"/>
        </w:tabs>
        <w:ind w:left="2160" w:hanging="360"/>
      </w:pPr>
      <w:rPr>
        <w:rFonts w:cs="Times New Roman"/>
        <w:b/>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0">
    <w:nsid w:val="40873C56"/>
    <w:multiLevelType w:val="hybridMultilevel"/>
    <w:tmpl w:val="011A8FC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nsid w:val="41CC7634"/>
    <w:multiLevelType w:val="hybridMultilevel"/>
    <w:tmpl w:val="0F0CA578"/>
    <w:lvl w:ilvl="0" w:tplc="84DC68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2A45ABA"/>
    <w:multiLevelType w:val="hybridMultilevel"/>
    <w:tmpl w:val="925EBAF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nsid w:val="432C3B72"/>
    <w:multiLevelType w:val="hybridMultilevel"/>
    <w:tmpl w:val="913AF1B0"/>
    <w:lvl w:ilvl="0" w:tplc="04150017">
      <w:start w:val="1"/>
      <w:numFmt w:val="lowerLetter"/>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4">
    <w:nsid w:val="44522D9F"/>
    <w:multiLevelType w:val="hybridMultilevel"/>
    <w:tmpl w:val="D51E630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nsid w:val="446C2786"/>
    <w:multiLevelType w:val="hybridMultilevel"/>
    <w:tmpl w:val="B81C8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44972834"/>
    <w:multiLevelType w:val="hybridMultilevel"/>
    <w:tmpl w:val="1652B7B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7">
    <w:nsid w:val="45046D9C"/>
    <w:multiLevelType w:val="hybridMultilevel"/>
    <w:tmpl w:val="FADEBB80"/>
    <w:lvl w:ilvl="0" w:tplc="C2CED420">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24262BE4">
      <w:start w:val="1"/>
      <w:numFmt w:val="decimal"/>
      <w:lvlText w:val="%3."/>
      <w:lvlJc w:val="left"/>
      <w:pPr>
        <w:tabs>
          <w:tab w:val="num" w:pos="2160"/>
        </w:tabs>
        <w:ind w:left="2160" w:hanging="360"/>
      </w:pPr>
      <w:rPr>
        <w:rFonts w:cs="Times New Roman"/>
        <w:b/>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8">
    <w:nsid w:val="454519B5"/>
    <w:multiLevelType w:val="hybridMultilevel"/>
    <w:tmpl w:val="BA2A66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6FD261A"/>
    <w:multiLevelType w:val="hybridMultilevel"/>
    <w:tmpl w:val="E8A459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7177058"/>
    <w:multiLevelType w:val="hybridMultilevel"/>
    <w:tmpl w:val="7AE8AF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471B1ED3"/>
    <w:multiLevelType w:val="hybridMultilevel"/>
    <w:tmpl w:val="8E8ABF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nsid w:val="489D6D36"/>
    <w:multiLevelType w:val="hybridMultilevel"/>
    <w:tmpl w:val="DF266BE0"/>
    <w:lvl w:ilvl="0" w:tplc="C780164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nsid w:val="492E1F5D"/>
    <w:multiLevelType w:val="hybridMultilevel"/>
    <w:tmpl w:val="024A0D4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C577B3A"/>
    <w:multiLevelType w:val="hybridMultilevel"/>
    <w:tmpl w:val="3604CA52"/>
    <w:lvl w:ilvl="0" w:tplc="52AACE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4D452333"/>
    <w:multiLevelType w:val="hybridMultilevel"/>
    <w:tmpl w:val="129ADFFC"/>
    <w:lvl w:ilvl="0" w:tplc="04150001">
      <w:start w:val="1"/>
      <w:numFmt w:val="bullet"/>
      <w:lvlText w:val=""/>
      <w:lvlJc w:val="left"/>
      <w:pPr>
        <w:ind w:left="503" w:hanging="360"/>
      </w:pPr>
      <w:rPr>
        <w:rFonts w:ascii="Symbol" w:hAnsi="Symbol" w:hint="default"/>
      </w:rPr>
    </w:lvl>
    <w:lvl w:ilvl="1" w:tplc="04150003" w:tentative="1">
      <w:start w:val="1"/>
      <w:numFmt w:val="bullet"/>
      <w:lvlText w:val="o"/>
      <w:lvlJc w:val="left"/>
      <w:pPr>
        <w:ind w:left="1223" w:hanging="360"/>
      </w:pPr>
      <w:rPr>
        <w:rFonts w:ascii="Courier New" w:hAnsi="Courier New" w:cs="Courier New" w:hint="default"/>
      </w:rPr>
    </w:lvl>
    <w:lvl w:ilvl="2" w:tplc="04150005" w:tentative="1">
      <w:start w:val="1"/>
      <w:numFmt w:val="bullet"/>
      <w:lvlText w:val=""/>
      <w:lvlJc w:val="left"/>
      <w:pPr>
        <w:ind w:left="1943" w:hanging="360"/>
      </w:pPr>
      <w:rPr>
        <w:rFonts w:ascii="Wingdings" w:hAnsi="Wingdings" w:hint="default"/>
      </w:rPr>
    </w:lvl>
    <w:lvl w:ilvl="3" w:tplc="04150001" w:tentative="1">
      <w:start w:val="1"/>
      <w:numFmt w:val="bullet"/>
      <w:lvlText w:val=""/>
      <w:lvlJc w:val="left"/>
      <w:pPr>
        <w:ind w:left="2663" w:hanging="360"/>
      </w:pPr>
      <w:rPr>
        <w:rFonts w:ascii="Symbol" w:hAnsi="Symbol" w:hint="default"/>
      </w:rPr>
    </w:lvl>
    <w:lvl w:ilvl="4" w:tplc="04150003" w:tentative="1">
      <w:start w:val="1"/>
      <w:numFmt w:val="bullet"/>
      <w:lvlText w:val="o"/>
      <w:lvlJc w:val="left"/>
      <w:pPr>
        <w:ind w:left="3383" w:hanging="360"/>
      </w:pPr>
      <w:rPr>
        <w:rFonts w:ascii="Courier New" w:hAnsi="Courier New" w:cs="Courier New" w:hint="default"/>
      </w:rPr>
    </w:lvl>
    <w:lvl w:ilvl="5" w:tplc="04150005" w:tentative="1">
      <w:start w:val="1"/>
      <w:numFmt w:val="bullet"/>
      <w:lvlText w:val=""/>
      <w:lvlJc w:val="left"/>
      <w:pPr>
        <w:ind w:left="4103" w:hanging="360"/>
      </w:pPr>
      <w:rPr>
        <w:rFonts w:ascii="Wingdings" w:hAnsi="Wingdings" w:hint="default"/>
      </w:rPr>
    </w:lvl>
    <w:lvl w:ilvl="6" w:tplc="04150001" w:tentative="1">
      <w:start w:val="1"/>
      <w:numFmt w:val="bullet"/>
      <w:lvlText w:val=""/>
      <w:lvlJc w:val="left"/>
      <w:pPr>
        <w:ind w:left="4823" w:hanging="360"/>
      </w:pPr>
      <w:rPr>
        <w:rFonts w:ascii="Symbol" w:hAnsi="Symbol" w:hint="default"/>
      </w:rPr>
    </w:lvl>
    <w:lvl w:ilvl="7" w:tplc="04150003" w:tentative="1">
      <w:start w:val="1"/>
      <w:numFmt w:val="bullet"/>
      <w:lvlText w:val="o"/>
      <w:lvlJc w:val="left"/>
      <w:pPr>
        <w:ind w:left="5543" w:hanging="360"/>
      </w:pPr>
      <w:rPr>
        <w:rFonts w:ascii="Courier New" w:hAnsi="Courier New" w:cs="Courier New" w:hint="default"/>
      </w:rPr>
    </w:lvl>
    <w:lvl w:ilvl="8" w:tplc="04150005" w:tentative="1">
      <w:start w:val="1"/>
      <w:numFmt w:val="bullet"/>
      <w:lvlText w:val=""/>
      <w:lvlJc w:val="left"/>
      <w:pPr>
        <w:ind w:left="6263" w:hanging="360"/>
      </w:pPr>
      <w:rPr>
        <w:rFonts w:ascii="Wingdings" w:hAnsi="Wingdings" w:hint="default"/>
      </w:rPr>
    </w:lvl>
  </w:abstractNum>
  <w:abstractNum w:abstractNumId="106">
    <w:nsid w:val="4E1416C4"/>
    <w:multiLevelType w:val="hybridMultilevel"/>
    <w:tmpl w:val="EC74E65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7">
    <w:nsid w:val="4E2533FD"/>
    <w:multiLevelType w:val="hybridMultilevel"/>
    <w:tmpl w:val="50B2524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8">
    <w:nsid w:val="4ECD5126"/>
    <w:multiLevelType w:val="hybridMultilevel"/>
    <w:tmpl w:val="D9B8F0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nsid w:val="4EF37DAD"/>
    <w:multiLevelType w:val="hybridMultilevel"/>
    <w:tmpl w:val="3D369D6E"/>
    <w:lvl w:ilvl="0" w:tplc="F454CBC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nsid w:val="4FAC318E"/>
    <w:multiLevelType w:val="hybridMultilevel"/>
    <w:tmpl w:val="BFCC9FF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1">
    <w:nsid w:val="526D6E97"/>
    <w:multiLevelType w:val="hybridMultilevel"/>
    <w:tmpl w:val="D04803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3326C33"/>
    <w:multiLevelType w:val="hybridMultilevel"/>
    <w:tmpl w:val="94308F1C"/>
    <w:lvl w:ilvl="0" w:tplc="04150017">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54797F66"/>
    <w:multiLevelType w:val="hybridMultilevel"/>
    <w:tmpl w:val="7C565D32"/>
    <w:lvl w:ilvl="0" w:tplc="D7E8968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51D11A6"/>
    <w:multiLevelType w:val="hybridMultilevel"/>
    <w:tmpl w:val="6D466FF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nsid w:val="553A4968"/>
    <w:multiLevelType w:val="hybridMultilevel"/>
    <w:tmpl w:val="BBB6D576"/>
    <w:lvl w:ilvl="0" w:tplc="ADBED8A4">
      <w:start w:val="1"/>
      <w:numFmt w:val="decimal"/>
      <w:lvlText w:val="%1."/>
      <w:lvlJc w:val="left"/>
      <w:pPr>
        <w:ind w:left="720" w:hanging="360"/>
      </w:pPr>
      <w:rPr>
        <w:rFonts w:cs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5920055"/>
    <w:multiLevelType w:val="hybridMultilevel"/>
    <w:tmpl w:val="600AB66C"/>
    <w:lvl w:ilvl="0" w:tplc="E006E2F2">
      <w:start w:val="2"/>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5EF0863"/>
    <w:multiLevelType w:val="multilevel"/>
    <w:tmpl w:val="BDC2515E"/>
    <w:lvl w:ilvl="0">
      <w:start w:val="1"/>
      <w:numFmt w:val="decimal"/>
      <w:lvlText w:val="%1."/>
      <w:lvlJc w:val="left"/>
      <w:pPr>
        <w:ind w:left="360" w:hanging="360"/>
      </w:pPr>
      <w:rPr>
        <w:rFonts w:asciiTheme="minorHAnsi" w:hAnsiTheme="minorHAnsi" w:hint="default"/>
        <w:b/>
        <w:sz w:val="22"/>
        <w:szCs w:val="22"/>
      </w:rPr>
    </w:lvl>
    <w:lvl w:ilvl="1">
      <w:start w:val="1"/>
      <w:numFmt w:val="decimal"/>
      <w:isLgl/>
      <w:lvlText w:val="%1.%2."/>
      <w:lvlJc w:val="left"/>
      <w:pPr>
        <w:ind w:left="360" w:hanging="360"/>
      </w:pPr>
      <w:rPr>
        <w:rFonts w:asciiTheme="minorHAnsi" w:hAnsiTheme="minorHAnsi"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8">
    <w:nsid w:val="55FB3FBA"/>
    <w:multiLevelType w:val="hybridMultilevel"/>
    <w:tmpl w:val="1CDA56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56105B43"/>
    <w:multiLevelType w:val="hybridMultilevel"/>
    <w:tmpl w:val="78EEC4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56210666"/>
    <w:multiLevelType w:val="hybridMultilevel"/>
    <w:tmpl w:val="366C5050"/>
    <w:lvl w:ilvl="0" w:tplc="04150011">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1">
    <w:nsid w:val="5640304A"/>
    <w:multiLevelType w:val="hybridMultilevel"/>
    <w:tmpl w:val="9D6CE6B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nsid w:val="566C42EB"/>
    <w:multiLevelType w:val="hybridMultilevel"/>
    <w:tmpl w:val="E4FAF3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56F12ADE"/>
    <w:multiLevelType w:val="hybridMultilevel"/>
    <w:tmpl w:val="2A7E6F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57546A25"/>
    <w:multiLevelType w:val="hybridMultilevel"/>
    <w:tmpl w:val="AAC61F4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5">
    <w:nsid w:val="58601667"/>
    <w:multiLevelType w:val="hybridMultilevel"/>
    <w:tmpl w:val="B02E74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nsid w:val="588A7110"/>
    <w:multiLevelType w:val="hybridMultilevel"/>
    <w:tmpl w:val="793697E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nsid w:val="58C2594C"/>
    <w:multiLevelType w:val="hybridMultilevel"/>
    <w:tmpl w:val="BA06EC30"/>
    <w:lvl w:ilvl="0" w:tplc="04150001">
      <w:start w:val="1"/>
      <w:numFmt w:val="bullet"/>
      <w:lvlText w:val=""/>
      <w:lvlJc w:val="left"/>
      <w:pPr>
        <w:ind w:left="3264" w:hanging="360"/>
      </w:pPr>
      <w:rPr>
        <w:rFonts w:ascii="Symbol" w:hAnsi="Symbol" w:hint="default"/>
      </w:rPr>
    </w:lvl>
    <w:lvl w:ilvl="1" w:tplc="04150019">
      <w:start w:val="1"/>
      <w:numFmt w:val="lowerLetter"/>
      <w:lvlText w:val="%2."/>
      <w:lvlJc w:val="left"/>
      <w:pPr>
        <w:ind w:left="3984" w:hanging="360"/>
      </w:pPr>
      <w:rPr>
        <w:rFonts w:cs="Times New Roman"/>
      </w:rPr>
    </w:lvl>
    <w:lvl w:ilvl="2" w:tplc="0415001B">
      <w:start w:val="1"/>
      <w:numFmt w:val="lowerRoman"/>
      <w:lvlText w:val="%3."/>
      <w:lvlJc w:val="right"/>
      <w:pPr>
        <w:ind w:left="4704" w:hanging="180"/>
      </w:pPr>
      <w:rPr>
        <w:rFonts w:cs="Times New Roman"/>
      </w:rPr>
    </w:lvl>
    <w:lvl w:ilvl="3" w:tplc="0415000F">
      <w:start w:val="1"/>
      <w:numFmt w:val="decimal"/>
      <w:lvlText w:val="%4."/>
      <w:lvlJc w:val="left"/>
      <w:pPr>
        <w:ind w:left="5424" w:hanging="360"/>
      </w:pPr>
      <w:rPr>
        <w:rFonts w:cs="Times New Roman"/>
      </w:rPr>
    </w:lvl>
    <w:lvl w:ilvl="4" w:tplc="04150019">
      <w:start w:val="1"/>
      <w:numFmt w:val="lowerLetter"/>
      <w:lvlText w:val="%5."/>
      <w:lvlJc w:val="left"/>
      <w:pPr>
        <w:ind w:left="6144" w:hanging="360"/>
      </w:pPr>
      <w:rPr>
        <w:rFonts w:cs="Times New Roman"/>
      </w:rPr>
    </w:lvl>
    <w:lvl w:ilvl="5" w:tplc="0415001B">
      <w:start w:val="1"/>
      <w:numFmt w:val="lowerRoman"/>
      <w:lvlText w:val="%6."/>
      <w:lvlJc w:val="right"/>
      <w:pPr>
        <w:ind w:left="6864" w:hanging="180"/>
      </w:pPr>
      <w:rPr>
        <w:rFonts w:cs="Times New Roman"/>
      </w:rPr>
    </w:lvl>
    <w:lvl w:ilvl="6" w:tplc="0415000F">
      <w:start w:val="1"/>
      <w:numFmt w:val="decimal"/>
      <w:lvlText w:val="%7."/>
      <w:lvlJc w:val="left"/>
      <w:pPr>
        <w:ind w:left="7584" w:hanging="360"/>
      </w:pPr>
      <w:rPr>
        <w:rFonts w:cs="Times New Roman"/>
      </w:rPr>
    </w:lvl>
    <w:lvl w:ilvl="7" w:tplc="04150019">
      <w:start w:val="1"/>
      <w:numFmt w:val="lowerLetter"/>
      <w:lvlText w:val="%8."/>
      <w:lvlJc w:val="left"/>
      <w:pPr>
        <w:ind w:left="8304" w:hanging="360"/>
      </w:pPr>
      <w:rPr>
        <w:rFonts w:cs="Times New Roman"/>
      </w:rPr>
    </w:lvl>
    <w:lvl w:ilvl="8" w:tplc="0415001B">
      <w:start w:val="1"/>
      <w:numFmt w:val="lowerRoman"/>
      <w:lvlText w:val="%9."/>
      <w:lvlJc w:val="right"/>
      <w:pPr>
        <w:ind w:left="9024" w:hanging="180"/>
      </w:pPr>
      <w:rPr>
        <w:rFonts w:cs="Times New Roman"/>
      </w:rPr>
    </w:lvl>
  </w:abstractNum>
  <w:abstractNum w:abstractNumId="128">
    <w:nsid w:val="58CB1D86"/>
    <w:multiLevelType w:val="hybridMultilevel"/>
    <w:tmpl w:val="CC1855D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nsid w:val="5ADC6787"/>
    <w:multiLevelType w:val="hybridMultilevel"/>
    <w:tmpl w:val="C9B492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nsid w:val="5B74440C"/>
    <w:multiLevelType w:val="hybridMultilevel"/>
    <w:tmpl w:val="99D2B7D0"/>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nsid w:val="5BC441DE"/>
    <w:multiLevelType w:val="hybridMultilevel"/>
    <w:tmpl w:val="915E61D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nsid w:val="5CAD1CCF"/>
    <w:multiLevelType w:val="hybridMultilevel"/>
    <w:tmpl w:val="F20C5ABA"/>
    <w:lvl w:ilvl="0" w:tplc="0D002106">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24262BE4">
      <w:start w:val="1"/>
      <w:numFmt w:val="decimal"/>
      <w:lvlText w:val="%3."/>
      <w:lvlJc w:val="left"/>
      <w:pPr>
        <w:tabs>
          <w:tab w:val="num" w:pos="2160"/>
        </w:tabs>
        <w:ind w:left="2160" w:hanging="360"/>
      </w:pPr>
      <w:rPr>
        <w:rFonts w:cs="Times New Roman"/>
        <w:b/>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3">
    <w:nsid w:val="5E1A5D21"/>
    <w:multiLevelType w:val="hybridMultilevel"/>
    <w:tmpl w:val="5D38BEB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601417E9"/>
    <w:multiLevelType w:val="hybridMultilevel"/>
    <w:tmpl w:val="020C0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04C15D4"/>
    <w:multiLevelType w:val="hybridMultilevel"/>
    <w:tmpl w:val="35428F7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6">
    <w:nsid w:val="61AA1160"/>
    <w:multiLevelType w:val="hybridMultilevel"/>
    <w:tmpl w:val="ACDE4DEC"/>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7">
    <w:nsid w:val="621337B9"/>
    <w:multiLevelType w:val="hybridMultilevel"/>
    <w:tmpl w:val="0958C91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nsid w:val="62505E3B"/>
    <w:multiLevelType w:val="hybridMultilevel"/>
    <w:tmpl w:val="92BE2D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9">
    <w:nsid w:val="63074C98"/>
    <w:multiLevelType w:val="hybridMultilevel"/>
    <w:tmpl w:val="D6EA687E"/>
    <w:lvl w:ilvl="0" w:tplc="10E230D6">
      <w:start w:val="1"/>
      <w:numFmt w:val="decimal"/>
      <w:lvlText w:val="%1)"/>
      <w:lvlJc w:val="left"/>
      <w:pPr>
        <w:ind w:left="578" w:hanging="360"/>
      </w:pPr>
      <w:rPr>
        <w:rFonts w:hint="default"/>
        <w:b/>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40">
    <w:nsid w:val="63575257"/>
    <w:multiLevelType w:val="hybridMultilevel"/>
    <w:tmpl w:val="3FA871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1">
    <w:nsid w:val="666A31B0"/>
    <w:multiLevelType w:val="hybridMultilevel"/>
    <w:tmpl w:val="B0FEA41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2">
    <w:nsid w:val="66AA5784"/>
    <w:multiLevelType w:val="hybridMultilevel"/>
    <w:tmpl w:val="B25E63D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674334DE"/>
    <w:multiLevelType w:val="hybridMultilevel"/>
    <w:tmpl w:val="2C4CEB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69E94D91"/>
    <w:multiLevelType w:val="hybridMultilevel"/>
    <w:tmpl w:val="0BBEE1A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nsid w:val="69EB3723"/>
    <w:multiLevelType w:val="hybridMultilevel"/>
    <w:tmpl w:val="D7F8F6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6A5B0027"/>
    <w:multiLevelType w:val="hybridMultilevel"/>
    <w:tmpl w:val="098C78DC"/>
    <w:lvl w:ilvl="0" w:tplc="BCF0DEB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7">
    <w:nsid w:val="6B2374FB"/>
    <w:multiLevelType w:val="hybridMultilevel"/>
    <w:tmpl w:val="0FF6CD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nsid w:val="6C1528DC"/>
    <w:multiLevelType w:val="hybridMultilevel"/>
    <w:tmpl w:val="8E74A08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9">
    <w:nsid w:val="6D343A50"/>
    <w:multiLevelType w:val="hybridMultilevel"/>
    <w:tmpl w:val="620E0D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6D9120C1"/>
    <w:multiLevelType w:val="hybridMultilevel"/>
    <w:tmpl w:val="8DD48C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nsid w:val="6E2417C7"/>
    <w:multiLevelType w:val="hybridMultilevel"/>
    <w:tmpl w:val="B414E3A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2">
    <w:nsid w:val="6EE47F35"/>
    <w:multiLevelType w:val="hybridMultilevel"/>
    <w:tmpl w:val="64C8B74E"/>
    <w:lvl w:ilvl="0" w:tplc="ADD2E55E">
      <w:start w:val="1"/>
      <w:numFmt w:val="decimal"/>
      <w:lvlText w:val="%1)"/>
      <w:lvlJc w:val="left"/>
      <w:pPr>
        <w:tabs>
          <w:tab w:val="num" w:pos="720"/>
        </w:tabs>
        <w:ind w:left="720" w:hanging="360"/>
      </w:pPr>
      <w:rPr>
        <w:b/>
      </w:rPr>
    </w:lvl>
    <w:lvl w:ilvl="1" w:tplc="04150001">
      <w:start w:val="1"/>
      <w:numFmt w:val="bullet"/>
      <w:lvlText w:val=""/>
      <w:lvlJc w:val="left"/>
      <w:pPr>
        <w:tabs>
          <w:tab w:val="num" w:pos="1440"/>
        </w:tabs>
        <w:ind w:left="1440" w:hanging="360"/>
      </w:pPr>
      <w:rPr>
        <w:rFonts w:ascii="Symbol" w:hAnsi="Symbol" w:hint="default"/>
      </w:rPr>
    </w:lvl>
    <w:lvl w:ilvl="2" w:tplc="24262BE4">
      <w:start w:val="1"/>
      <w:numFmt w:val="decimal"/>
      <w:lvlText w:val="%3."/>
      <w:lvlJc w:val="left"/>
      <w:pPr>
        <w:tabs>
          <w:tab w:val="num" w:pos="2160"/>
        </w:tabs>
        <w:ind w:left="2160" w:hanging="360"/>
      </w:pPr>
      <w:rPr>
        <w:rFonts w:cs="Times New Roman"/>
        <w:b/>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3">
    <w:nsid w:val="6F2540B3"/>
    <w:multiLevelType w:val="hybridMultilevel"/>
    <w:tmpl w:val="B058BB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6FAF5F0B"/>
    <w:multiLevelType w:val="hybridMultilevel"/>
    <w:tmpl w:val="D1FA16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5">
    <w:nsid w:val="709D01A2"/>
    <w:multiLevelType w:val="hybridMultilevel"/>
    <w:tmpl w:val="B26A3E7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6">
    <w:nsid w:val="7175784D"/>
    <w:multiLevelType w:val="multilevel"/>
    <w:tmpl w:val="2E5AB2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7">
    <w:nsid w:val="727F314D"/>
    <w:multiLevelType w:val="hybridMultilevel"/>
    <w:tmpl w:val="5ACCDCBE"/>
    <w:lvl w:ilvl="0" w:tplc="9B5A72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75243612"/>
    <w:multiLevelType w:val="hybridMultilevel"/>
    <w:tmpl w:val="1D3493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9">
    <w:nsid w:val="76F7361F"/>
    <w:multiLevelType w:val="hybridMultilevel"/>
    <w:tmpl w:val="85629DB6"/>
    <w:lvl w:ilvl="0" w:tplc="04150011">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24262BE4">
      <w:start w:val="1"/>
      <w:numFmt w:val="decimal"/>
      <w:lvlText w:val="%3."/>
      <w:lvlJc w:val="left"/>
      <w:pPr>
        <w:tabs>
          <w:tab w:val="num" w:pos="2160"/>
        </w:tabs>
        <w:ind w:left="2160" w:hanging="360"/>
      </w:pPr>
      <w:rPr>
        <w:rFonts w:cs="Times New Roman"/>
        <w:b/>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0">
    <w:nsid w:val="770A065C"/>
    <w:multiLevelType w:val="hybridMultilevel"/>
    <w:tmpl w:val="5AC465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nsid w:val="776C4CC3"/>
    <w:multiLevelType w:val="hybridMultilevel"/>
    <w:tmpl w:val="C7BC1952"/>
    <w:lvl w:ilvl="0" w:tplc="BF50F6C2">
      <w:start w:val="1"/>
      <w:numFmt w:val="decimal"/>
      <w:lvlText w:val="%1)"/>
      <w:lvlJc w:val="left"/>
      <w:pPr>
        <w:tabs>
          <w:tab w:val="num" w:pos="644"/>
        </w:tabs>
        <w:ind w:left="644" w:hanging="360"/>
      </w:pPr>
      <w:rPr>
        <w:b/>
      </w:rPr>
    </w:lvl>
    <w:lvl w:ilvl="1" w:tplc="04150001">
      <w:start w:val="1"/>
      <w:numFmt w:val="bullet"/>
      <w:lvlText w:val=""/>
      <w:lvlJc w:val="left"/>
      <w:pPr>
        <w:tabs>
          <w:tab w:val="num" w:pos="1364"/>
        </w:tabs>
        <w:ind w:left="1364" w:hanging="360"/>
      </w:pPr>
      <w:rPr>
        <w:rFonts w:ascii="Symbol" w:hAnsi="Symbol" w:hint="default"/>
      </w:rPr>
    </w:lvl>
    <w:lvl w:ilvl="2" w:tplc="24262BE4">
      <w:start w:val="1"/>
      <w:numFmt w:val="decimal"/>
      <w:lvlText w:val="%3."/>
      <w:lvlJc w:val="left"/>
      <w:pPr>
        <w:tabs>
          <w:tab w:val="num" w:pos="2084"/>
        </w:tabs>
        <w:ind w:left="2084" w:hanging="360"/>
      </w:pPr>
      <w:rPr>
        <w:rFonts w:cs="Times New Roman"/>
        <w:b/>
      </w:rPr>
    </w:lvl>
    <w:lvl w:ilvl="3" w:tplc="0415000F">
      <w:start w:val="1"/>
      <w:numFmt w:val="decimal"/>
      <w:lvlText w:val="%4."/>
      <w:lvlJc w:val="left"/>
      <w:pPr>
        <w:tabs>
          <w:tab w:val="num" w:pos="2804"/>
        </w:tabs>
        <w:ind w:left="2804" w:hanging="360"/>
      </w:pPr>
      <w:rPr>
        <w:rFonts w:cs="Times New Roman"/>
      </w:rPr>
    </w:lvl>
    <w:lvl w:ilvl="4" w:tplc="04150019">
      <w:start w:val="1"/>
      <w:numFmt w:val="decimal"/>
      <w:lvlText w:val="%5."/>
      <w:lvlJc w:val="left"/>
      <w:pPr>
        <w:tabs>
          <w:tab w:val="num" w:pos="3524"/>
        </w:tabs>
        <w:ind w:left="3524" w:hanging="360"/>
      </w:pPr>
      <w:rPr>
        <w:rFonts w:cs="Times New Roman"/>
      </w:rPr>
    </w:lvl>
    <w:lvl w:ilvl="5" w:tplc="0415001B">
      <w:start w:val="1"/>
      <w:numFmt w:val="decimal"/>
      <w:lvlText w:val="%6."/>
      <w:lvlJc w:val="left"/>
      <w:pPr>
        <w:tabs>
          <w:tab w:val="num" w:pos="4244"/>
        </w:tabs>
        <w:ind w:left="4244" w:hanging="360"/>
      </w:pPr>
      <w:rPr>
        <w:rFonts w:cs="Times New Roman"/>
      </w:rPr>
    </w:lvl>
    <w:lvl w:ilvl="6" w:tplc="0415000F">
      <w:start w:val="1"/>
      <w:numFmt w:val="decimal"/>
      <w:lvlText w:val="%7."/>
      <w:lvlJc w:val="left"/>
      <w:pPr>
        <w:tabs>
          <w:tab w:val="num" w:pos="4964"/>
        </w:tabs>
        <w:ind w:left="4964" w:hanging="360"/>
      </w:pPr>
      <w:rPr>
        <w:rFonts w:cs="Times New Roman"/>
      </w:rPr>
    </w:lvl>
    <w:lvl w:ilvl="7" w:tplc="04150019">
      <w:start w:val="1"/>
      <w:numFmt w:val="decimal"/>
      <w:lvlText w:val="%8."/>
      <w:lvlJc w:val="left"/>
      <w:pPr>
        <w:tabs>
          <w:tab w:val="num" w:pos="5684"/>
        </w:tabs>
        <w:ind w:left="5684" w:hanging="360"/>
      </w:pPr>
      <w:rPr>
        <w:rFonts w:cs="Times New Roman"/>
      </w:rPr>
    </w:lvl>
    <w:lvl w:ilvl="8" w:tplc="0415001B">
      <w:start w:val="1"/>
      <w:numFmt w:val="decimal"/>
      <w:lvlText w:val="%9."/>
      <w:lvlJc w:val="left"/>
      <w:pPr>
        <w:tabs>
          <w:tab w:val="num" w:pos="6404"/>
        </w:tabs>
        <w:ind w:left="6404" w:hanging="360"/>
      </w:pPr>
      <w:rPr>
        <w:rFonts w:cs="Times New Roman"/>
      </w:rPr>
    </w:lvl>
  </w:abstractNum>
  <w:abstractNum w:abstractNumId="162">
    <w:nsid w:val="77A60030"/>
    <w:multiLevelType w:val="multilevel"/>
    <w:tmpl w:val="01AC8A04"/>
    <w:lvl w:ilvl="0">
      <w:start w:val="1"/>
      <w:numFmt w:val="decimal"/>
      <w:lvlText w:val="%1."/>
      <w:lvlJc w:val="left"/>
      <w:pPr>
        <w:ind w:left="360" w:hanging="360"/>
      </w:pPr>
      <w:rPr>
        <w:rFonts w:ascii="Cambria" w:eastAsiaTheme="minorEastAsia" w:hAnsi="Cambria" w:cs="Cambria"/>
        <w:b/>
      </w:rPr>
    </w:lvl>
    <w:lvl w:ilvl="1">
      <w:start w:val="1"/>
      <w:numFmt w:val="decimal"/>
      <w:isLgl/>
      <w:lvlText w:val="%1.%2."/>
      <w:lvlJc w:val="left"/>
      <w:pPr>
        <w:ind w:left="360" w:hanging="360"/>
      </w:pPr>
      <w:rPr>
        <w:rFonts w:eastAsia="SimSun" w:hint="default"/>
      </w:rPr>
    </w:lvl>
    <w:lvl w:ilvl="2">
      <w:start w:val="1"/>
      <w:numFmt w:val="decimal"/>
      <w:isLgl/>
      <w:lvlText w:val="%1.%2.%3."/>
      <w:lvlJc w:val="left"/>
      <w:pPr>
        <w:ind w:left="720" w:hanging="720"/>
      </w:pPr>
      <w:rPr>
        <w:rFonts w:eastAsia="SimSun" w:hint="default"/>
      </w:rPr>
    </w:lvl>
    <w:lvl w:ilvl="3">
      <w:start w:val="1"/>
      <w:numFmt w:val="decimal"/>
      <w:isLgl/>
      <w:lvlText w:val="%1.%2.%3.%4."/>
      <w:lvlJc w:val="left"/>
      <w:pPr>
        <w:ind w:left="720" w:hanging="720"/>
      </w:pPr>
      <w:rPr>
        <w:rFonts w:eastAsia="SimSun" w:hint="default"/>
      </w:rPr>
    </w:lvl>
    <w:lvl w:ilvl="4">
      <w:start w:val="1"/>
      <w:numFmt w:val="decimal"/>
      <w:isLgl/>
      <w:lvlText w:val="%1.%2.%3.%4.%5."/>
      <w:lvlJc w:val="left"/>
      <w:pPr>
        <w:ind w:left="1080" w:hanging="1080"/>
      </w:pPr>
      <w:rPr>
        <w:rFonts w:eastAsia="SimSun" w:hint="default"/>
      </w:rPr>
    </w:lvl>
    <w:lvl w:ilvl="5">
      <w:start w:val="1"/>
      <w:numFmt w:val="decimal"/>
      <w:isLgl/>
      <w:lvlText w:val="%1.%2.%3.%4.%5.%6."/>
      <w:lvlJc w:val="left"/>
      <w:pPr>
        <w:ind w:left="1080" w:hanging="1080"/>
      </w:pPr>
      <w:rPr>
        <w:rFonts w:eastAsia="SimSun" w:hint="default"/>
      </w:rPr>
    </w:lvl>
    <w:lvl w:ilvl="6">
      <w:start w:val="1"/>
      <w:numFmt w:val="decimal"/>
      <w:isLgl/>
      <w:lvlText w:val="%1.%2.%3.%4.%5.%6.%7."/>
      <w:lvlJc w:val="left"/>
      <w:pPr>
        <w:ind w:left="1440" w:hanging="1440"/>
      </w:pPr>
      <w:rPr>
        <w:rFonts w:eastAsia="SimSun" w:hint="default"/>
      </w:rPr>
    </w:lvl>
    <w:lvl w:ilvl="7">
      <w:start w:val="1"/>
      <w:numFmt w:val="decimal"/>
      <w:isLgl/>
      <w:lvlText w:val="%1.%2.%3.%4.%5.%6.%7.%8."/>
      <w:lvlJc w:val="left"/>
      <w:pPr>
        <w:ind w:left="1440" w:hanging="1440"/>
      </w:pPr>
      <w:rPr>
        <w:rFonts w:eastAsia="SimSun" w:hint="default"/>
      </w:rPr>
    </w:lvl>
    <w:lvl w:ilvl="8">
      <w:start w:val="1"/>
      <w:numFmt w:val="decimal"/>
      <w:isLgl/>
      <w:lvlText w:val="%1.%2.%3.%4.%5.%6.%7.%8.%9."/>
      <w:lvlJc w:val="left"/>
      <w:pPr>
        <w:ind w:left="1800" w:hanging="1800"/>
      </w:pPr>
      <w:rPr>
        <w:rFonts w:eastAsia="SimSun" w:hint="default"/>
      </w:rPr>
    </w:lvl>
  </w:abstractNum>
  <w:abstractNum w:abstractNumId="163">
    <w:nsid w:val="79A7598F"/>
    <w:multiLevelType w:val="hybridMultilevel"/>
    <w:tmpl w:val="40AEAD0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4">
    <w:nsid w:val="7A4E67D5"/>
    <w:multiLevelType w:val="hybridMultilevel"/>
    <w:tmpl w:val="5E2C1FD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5">
    <w:nsid w:val="7B327E26"/>
    <w:multiLevelType w:val="hybridMultilevel"/>
    <w:tmpl w:val="89B8DE3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6">
    <w:nsid w:val="7B361074"/>
    <w:multiLevelType w:val="hybridMultilevel"/>
    <w:tmpl w:val="D2F8248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7">
    <w:nsid w:val="7B7501ED"/>
    <w:multiLevelType w:val="hybridMultilevel"/>
    <w:tmpl w:val="2A22A1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7B9857FF"/>
    <w:multiLevelType w:val="hybridMultilevel"/>
    <w:tmpl w:val="398648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7BCD3D51"/>
    <w:multiLevelType w:val="hybridMultilevel"/>
    <w:tmpl w:val="F768F03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0">
    <w:nsid w:val="7C017717"/>
    <w:multiLevelType w:val="hybridMultilevel"/>
    <w:tmpl w:val="A246EC0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1">
    <w:nsid w:val="7C1A4887"/>
    <w:multiLevelType w:val="hybridMultilevel"/>
    <w:tmpl w:val="2B1C21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7CC84AC3"/>
    <w:multiLevelType w:val="hybridMultilevel"/>
    <w:tmpl w:val="4F7A8E5A"/>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nsid w:val="7D42311B"/>
    <w:multiLevelType w:val="hybridMultilevel"/>
    <w:tmpl w:val="9DBE04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nsid w:val="7DF0453F"/>
    <w:multiLevelType w:val="multilevel"/>
    <w:tmpl w:val="B24CB4D2"/>
    <w:lvl w:ilvl="0">
      <w:start w:val="1"/>
      <w:numFmt w:val="decimal"/>
      <w:lvlText w:val="%1."/>
      <w:lvlJc w:val="left"/>
      <w:pPr>
        <w:ind w:left="644" w:hanging="360"/>
      </w:pPr>
      <w:rPr>
        <w:rFonts w:hint="default"/>
        <w:color w:val="auto"/>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5">
    <w:nsid w:val="7DF157BE"/>
    <w:multiLevelType w:val="multilevel"/>
    <w:tmpl w:val="13526D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6">
    <w:nsid w:val="7E5A1D09"/>
    <w:multiLevelType w:val="hybridMultilevel"/>
    <w:tmpl w:val="447E102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7">
    <w:nsid w:val="7F5242B0"/>
    <w:multiLevelType w:val="hybridMultilevel"/>
    <w:tmpl w:val="182464F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7F5826B1"/>
    <w:multiLevelType w:val="hybridMultilevel"/>
    <w:tmpl w:val="7C565D32"/>
    <w:lvl w:ilvl="0" w:tplc="D7E8968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9">
    <w:nsid w:val="7FA24560"/>
    <w:multiLevelType w:val="hybridMultilevel"/>
    <w:tmpl w:val="481005F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0">
    <w:nsid w:val="7FB048A4"/>
    <w:multiLevelType w:val="hybridMultilevel"/>
    <w:tmpl w:val="E51CF66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1"/>
  </w:num>
  <w:num w:numId="2">
    <w:abstractNumId w:val="65"/>
  </w:num>
  <w:num w:numId="3">
    <w:abstractNumId w:val="48"/>
  </w:num>
  <w:num w:numId="4">
    <w:abstractNumId w:val="47"/>
  </w:num>
  <w:num w:numId="5">
    <w:abstractNumId w:val="160"/>
  </w:num>
  <w:num w:numId="6">
    <w:abstractNumId w:val="26"/>
  </w:num>
  <w:num w:numId="7">
    <w:abstractNumId w:val="24"/>
  </w:num>
  <w:num w:numId="8">
    <w:abstractNumId w:val="12"/>
  </w:num>
  <w:num w:numId="9">
    <w:abstractNumId w:val="8"/>
  </w:num>
  <w:num w:numId="10">
    <w:abstractNumId w:val="148"/>
  </w:num>
  <w:num w:numId="11">
    <w:abstractNumId w:val="15"/>
  </w:num>
  <w:num w:numId="12">
    <w:abstractNumId w:val="117"/>
  </w:num>
  <w:num w:numId="13">
    <w:abstractNumId w:val="157"/>
  </w:num>
  <w:num w:numId="14">
    <w:abstractNumId w:val="63"/>
  </w:num>
  <w:num w:numId="15">
    <w:abstractNumId w:val="166"/>
  </w:num>
  <w:num w:numId="16">
    <w:abstractNumId w:val="62"/>
  </w:num>
  <w:num w:numId="17">
    <w:abstractNumId w:val="180"/>
  </w:num>
  <w:num w:numId="18">
    <w:abstractNumId w:val="107"/>
  </w:num>
  <w:num w:numId="19">
    <w:abstractNumId w:val="88"/>
  </w:num>
  <w:num w:numId="20">
    <w:abstractNumId w:val="129"/>
  </w:num>
  <w:num w:numId="21">
    <w:abstractNumId w:val="82"/>
  </w:num>
  <w:num w:numId="22">
    <w:abstractNumId w:val="55"/>
  </w:num>
  <w:num w:numId="23">
    <w:abstractNumId w:val="38"/>
  </w:num>
  <w:num w:numId="24">
    <w:abstractNumId w:val="135"/>
  </w:num>
  <w:num w:numId="25">
    <w:abstractNumId w:val="125"/>
  </w:num>
  <w:num w:numId="26">
    <w:abstractNumId w:val="19"/>
  </w:num>
  <w:num w:numId="27">
    <w:abstractNumId w:val="96"/>
  </w:num>
  <w:num w:numId="28">
    <w:abstractNumId w:val="13"/>
  </w:num>
  <w:num w:numId="29">
    <w:abstractNumId w:val="111"/>
  </w:num>
  <w:num w:numId="30">
    <w:abstractNumId w:val="95"/>
  </w:num>
  <w:num w:numId="31">
    <w:abstractNumId w:val="100"/>
  </w:num>
  <w:num w:numId="32">
    <w:abstractNumId w:val="69"/>
  </w:num>
  <w:num w:numId="33">
    <w:abstractNumId w:val="149"/>
  </w:num>
  <w:num w:numId="34">
    <w:abstractNumId w:val="119"/>
  </w:num>
  <w:num w:numId="35">
    <w:abstractNumId w:val="136"/>
  </w:num>
  <w:num w:numId="36">
    <w:abstractNumId w:val="130"/>
  </w:num>
  <w:num w:numId="37">
    <w:abstractNumId w:val="143"/>
  </w:num>
  <w:num w:numId="38">
    <w:abstractNumId w:val="4"/>
  </w:num>
  <w:num w:numId="39">
    <w:abstractNumId w:val="67"/>
  </w:num>
  <w:num w:numId="40">
    <w:abstractNumId w:val="43"/>
  </w:num>
  <w:num w:numId="41">
    <w:abstractNumId w:val="120"/>
  </w:num>
  <w:num w:numId="42">
    <w:abstractNumId w:val="93"/>
  </w:num>
  <w:num w:numId="43">
    <w:abstractNumId w:val="118"/>
  </w:num>
  <w:num w:numId="44">
    <w:abstractNumId w:val="29"/>
  </w:num>
  <w:num w:numId="45">
    <w:abstractNumId w:val="133"/>
  </w:num>
  <w:num w:numId="46">
    <w:abstractNumId w:val="163"/>
  </w:num>
  <w:num w:numId="47">
    <w:abstractNumId w:val="16"/>
  </w:num>
  <w:num w:numId="48">
    <w:abstractNumId w:val="3"/>
  </w:num>
  <w:num w:numId="49">
    <w:abstractNumId w:val="91"/>
  </w:num>
  <w:num w:numId="50">
    <w:abstractNumId w:val="59"/>
  </w:num>
  <w:num w:numId="51">
    <w:abstractNumId w:val="70"/>
  </w:num>
  <w:num w:numId="52">
    <w:abstractNumId w:val="134"/>
  </w:num>
  <w:num w:numId="53">
    <w:abstractNumId w:val="2"/>
  </w:num>
  <w:num w:numId="54">
    <w:abstractNumId w:val="30"/>
  </w:num>
  <w:num w:numId="55">
    <w:abstractNumId w:val="51"/>
  </w:num>
  <w:num w:numId="56">
    <w:abstractNumId w:val="104"/>
  </w:num>
  <w:num w:numId="57">
    <w:abstractNumId w:val="58"/>
  </w:num>
  <w:num w:numId="58">
    <w:abstractNumId w:val="153"/>
  </w:num>
  <w:num w:numId="59">
    <w:abstractNumId w:val="83"/>
  </w:num>
  <w:num w:numId="60">
    <w:abstractNumId w:val="84"/>
  </w:num>
  <w:num w:numId="61">
    <w:abstractNumId w:val="34"/>
  </w:num>
  <w:num w:numId="62">
    <w:abstractNumId w:val="80"/>
  </w:num>
  <w:num w:numId="63">
    <w:abstractNumId w:val="85"/>
  </w:num>
  <w:num w:numId="64">
    <w:abstractNumId w:val="33"/>
  </w:num>
  <w:num w:numId="65">
    <w:abstractNumId w:val="72"/>
  </w:num>
  <w:num w:numId="66">
    <w:abstractNumId w:val="40"/>
  </w:num>
  <w:num w:numId="67">
    <w:abstractNumId w:val="22"/>
  </w:num>
  <w:num w:numId="68">
    <w:abstractNumId w:val="68"/>
  </w:num>
  <w:num w:numId="69">
    <w:abstractNumId w:val="168"/>
  </w:num>
  <w:num w:numId="70">
    <w:abstractNumId w:val="101"/>
  </w:num>
  <w:num w:numId="71">
    <w:abstractNumId w:val="121"/>
  </w:num>
  <w:num w:numId="72">
    <w:abstractNumId w:val="53"/>
  </w:num>
  <w:num w:numId="73">
    <w:abstractNumId w:val="6"/>
  </w:num>
  <w:num w:numId="74">
    <w:abstractNumId w:val="145"/>
  </w:num>
  <w:num w:numId="75">
    <w:abstractNumId w:val="172"/>
  </w:num>
  <w:num w:numId="76">
    <w:abstractNumId w:val="5"/>
  </w:num>
  <w:num w:numId="77">
    <w:abstractNumId w:val="71"/>
  </w:num>
  <w:num w:numId="78">
    <w:abstractNumId w:val="42"/>
  </w:num>
  <w:num w:numId="79">
    <w:abstractNumId w:val="112"/>
  </w:num>
  <w:num w:numId="80">
    <w:abstractNumId w:val="176"/>
  </w:num>
  <w:num w:numId="81">
    <w:abstractNumId w:val="49"/>
  </w:num>
  <w:num w:numId="82">
    <w:abstractNumId w:val="86"/>
  </w:num>
  <w:num w:numId="83">
    <w:abstractNumId w:val="173"/>
  </w:num>
  <w:num w:numId="84">
    <w:abstractNumId w:val="37"/>
  </w:num>
  <w:num w:numId="85">
    <w:abstractNumId w:val="122"/>
  </w:num>
  <w:num w:numId="86">
    <w:abstractNumId w:val="0"/>
  </w:num>
  <w:num w:numId="87">
    <w:abstractNumId w:val="178"/>
  </w:num>
  <w:num w:numId="88">
    <w:abstractNumId w:val="113"/>
  </w:num>
  <w:num w:numId="89">
    <w:abstractNumId w:val="9"/>
  </w:num>
  <w:num w:numId="90">
    <w:abstractNumId w:val="116"/>
  </w:num>
  <w:num w:numId="91">
    <w:abstractNumId w:val="57"/>
  </w:num>
  <w:num w:numId="92">
    <w:abstractNumId w:val="98"/>
  </w:num>
  <w:num w:numId="93">
    <w:abstractNumId w:val="109"/>
  </w:num>
  <w:num w:numId="94">
    <w:abstractNumId w:val="123"/>
  </w:num>
  <w:num w:numId="95">
    <w:abstractNumId w:val="46"/>
  </w:num>
  <w:num w:numId="96">
    <w:abstractNumId w:val="171"/>
  </w:num>
  <w:num w:numId="97">
    <w:abstractNumId w:val="35"/>
  </w:num>
  <w:num w:numId="98">
    <w:abstractNumId w:val="99"/>
  </w:num>
  <w:num w:numId="99">
    <w:abstractNumId w:val="21"/>
  </w:num>
  <w:num w:numId="100">
    <w:abstractNumId w:val="103"/>
  </w:num>
  <w:num w:numId="101">
    <w:abstractNumId w:val="23"/>
  </w:num>
  <w:num w:numId="102">
    <w:abstractNumId w:val="159"/>
  </w:num>
  <w:num w:numId="103">
    <w:abstractNumId w:val="127"/>
  </w:num>
  <w:num w:numId="104">
    <w:abstractNumId w:val="27"/>
  </w:num>
  <w:num w:numId="105">
    <w:abstractNumId w:val="1"/>
  </w:num>
  <w:num w:numId="106">
    <w:abstractNumId w:val="175"/>
  </w:num>
  <w:num w:numId="107">
    <w:abstractNumId w:val="110"/>
  </w:num>
  <w:num w:numId="108">
    <w:abstractNumId w:val="60"/>
  </w:num>
  <w:num w:numId="109">
    <w:abstractNumId w:val="17"/>
  </w:num>
  <w:num w:numId="110">
    <w:abstractNumId w:val="79"/>
  </w:num>
  <w:num w:numId="111">
    <w:abstractNumId w:val="139"/>
  </w:num>
  <w:num w:numId="112">
    <w:abstractNumId w:val="128"/>
  </w:num>
  <w:num w:numId="113">
    <w:abstractNumId w:val="81"/>
  </w:num>
  <w:num w:numId="114">
    <w:abstractNumId w:val="167"/>
  </w:num>
  <w:num w:numId="115">
    <w:abstractNumId w:val="161"/>
  </w:num>
  <w:num w:numId="116">
    <w:abstractNumId w:val="50"/>
  </w:num>
  <w:num w:numId="117">
    <w:abstractNumId w:val="54"/>
  </w:num>
  <w:num w:numId="118">
    <w:abstractNumId w:val="32"/>
  </w:num>
  <w:num w:numId="119">
    <w:abstractNumId w:val="124"/>
  </w:num>
  <w:num w:numId="120">
    <w:abstractNumId w:val="56"/>
  </w:num>
  <w:num w:numId="121">
    <w:abstractNumId w:val="7"/>
  </w:num>
  <w:num w:numId="122">
    <w:abstractNumId w:val="151"/>
  </w:num>
  <w:num w:numId="123">
    <w:abstractNumId w:val="52"/>
  </w:num>
  <w:num w:numId="124">
    <w:abstractNumId w:val="64"/>
  </w:num>
  <w:num w:numId="125">
    <w:abstractNumId w:val="131"/>
  </w:num>
  <w:num w:numId="126">
    <w:abstractNumId w:val="106"/>
  </w:num>
  <w:num w:numId="127">
    <w:abstractNumId w:val="108"/>
  </w:num>
  <w:num w:numId="128">
    <w:abstractNumId w:val="155"/>
  </w:num>
  <w:num w:numId="129">
    <w:abstractNumId w:val="165"/>
  </w:num>
  <w:num w:numId="130">
    <w:abstractNumId w:val="90"/>
  </w:num>
  <w:num w:numId="131">
    <w:abstractNumId w:val="92"/>
  </w:num>
  <w:num w:numId="132">
    <w:abstractNumId w:val="164"/>
  </w:num>
  <w:num w:numId="133">
    <w:abstractNumId w:val="14"/>
  </w:num>
  <w:num w:numId="134">
    <w:abstractNumId w:val="94"/>
  </w:num>
  <w:num w:numId="135">
    <w:abstractNumId w:val="77"/>
  </w:num>
  <w:num w:numId="136">
    <w:abstractNumId w:val="74"/>
  </w:num>
  <w:num w:numId="137">
    <w:abstractNumId w:val="137"/>
  </w:num>
  <w:num w:numId="138">
    <w:abstractNumId w:val="66"/>
  </w:num>
  <w:num w:numId="139">
    <w:abstractNumId w:val="141"/>
  </w:num>
  <w:num w:numId="140">
    <w:abstractNumId w:val="154"/>
  </w:num>
  <w:num w:numId="141">
    <w:abstractNumId w:val="20"/>
  </w:num>
  <w:num w:numId="142">
    <w:abstractNumId w:val="89"/>
  </w:num>
  <w:num w:numId="143">
    <w:abstractNumId w:val="75"/>
  </w:num>
  <w:num w:numId="144">
    <w:abstractNumId w:val="144"/>
  </w:num>
  <w:num w:numId="145">
    <w:abstractNumId w:val="39"/>
  </w:num>
  <w:num w:numId="146">
    <w:abstractNumId w:val="73"/>
  </w:num>
  <w:num w:numId="147">
    <w:abstractNumId w:val="97"/>
  </w:num>
  <w:num w:numId="148">
    <w:abstractNumId w:val="140"/>
  </w:num>
  <w:num w:numId="149">
    <w:abstractNumId w:val="158"/>
  </w:num>
  <w:num w:numId="150">
    <w:abstractNumId w:val="36"/>
  </w:num>
  <w:num w:numId="151">
    <w:abstractNumId w:val="152"/>
  </w:num>
  <w:num w:numId="152">
    <w:abstractNumId w:val="132"/>
  </w:num>
  <w:num w:numId="153">
    <w:abstractNumId w:val="150"/>
  </w:num>
  <w:num w:numId="154">
    <w:abstractNumId w:val="41"/>
  </w:num>
  <w:num w:numId="155">
    <w:abstractNumId w:val="138"/>
  </w:num>
  <w:num w:numId="156">
    <w:abstractNumId w:val="147"/>
  </w:num>
  <w:num w:numId="157">
    <w:abstractNumId w:val="114"/>
  </w:num>
  <w:num w:numId="158">
    <w:abstractNumId w:val="18"/>
  </w:num>
  <w:num w:numId="159">
    <w:abstractNumId w:val="76"/>
  </w:num>
  <w:num w:numId="160">
    <w:abstractNumId w:val="25"/>
  </w:num>
  <w:num w:numId="161">
    <w:abstractNumId w:val="126"/>
  </w:num>
  <w:num w:numId="162">
    <w:abstractNumId w:val="31"/>
  </w:num>
  <w:num w:numId="163">
    <w:abstractNumId w:val="45"/>
  </w:num>
  <w:num w:numId="164">
    <w:abstractNumId w:val="179"/>
  </w:num>
  <w:num w:numId="165">
    <w:abstractNumId w:val="28"/>
  </w:num>
  <w:num w:numId="166">
    <w:abstractNumId w:val="162"/>
  </w:num>
  <w:num w:numId="167">
    <w:abstractNumId w:val="177"/>
  </w:num>
  <w:num w:numId="168">
    <w:abstractNumId w:val="142"/>
  </w:num>
  <w:num w:numId="169">
    <w:abstractNumId w:val="170"/>
  </w:num>
  <w:num w:numId="170">
    <w:abstractNumId w:val="105"/>
  </w:num>
  <w:num w:numId="171">
    <w:abstractNumId w:val="10"/>
  </w:num>
  <w:num w:numId="172">
    <w:abstractNumId w:val="169"/>
  </w:num>
  <w:num w:numId="173">
    <w:abstractNumId w:val="78"/>
  </w:num>
  <w:num w:numId="174">
    <w:abstractNumId w:val="102"/>
  </w:num>
  <w:num w:numId="175">
    <w:abstractNumId w:val="44"/>
  </w:num>
  <w:num w:numId="176">
    <w:abstractNumId w:val="156"/>
  </w:num>
  <w:num w:numId="177">
    <w:abstractNumId w:val="87"/>
  </w:num>
  <w:num w:numId="178">
    <w:abstractNumId w:val="146"/>
  </w:num>
  <w:num w:numId="179">
    <w:abstractNumId w:val="174"/>
  </w:num>
  <w:num w:numId="180">
    <w:abstractNumId w:val="61"/>
  </w:num>
  <w:num w:numId="181">
    <w:abstractNumId w:val="115"/>
  </w:num>
  <w:numIdMacAtCleanup w:val="1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hyphenationZone w:val="425"/>
  <w:characterSpacingControl w:val="doNotCompress"/>
  <w:footnotePr>
    <w:footnote w:id="0"/>
    <w:footnote w:id="1"/>
  </w:footnotePr>
  <w:endnotePr>
    <w:endnote w:id="0"/>
    <w:endnote w:id="1"/>
  </w:endnotePr>
  <w:compat>
    <w:useFELayout/>
  </w:compat>
  <w:rsids>
    <w:rsidRoot w:val="005A22A2"/>
    <w:rsid w:val="000005CA"/>
    <w:rsid w:val="0000345F"/>
    <w:rsid w:val="00060D86"/>
    <w:rsid w:val="00076402"/>
    <w:rsid w:val="00084A13"/>
    <w:rsid w:val="000A40FC"/>
    <w:rsid w:val="000A6049"/>
    <w:rsid w:val="000D297B"/>
    <w:rsid w:val="00136726"/>
    <w:rsid w:val="001407C7"/>
    <w:rsid w:val="00152E5E"/>
    <w:rsid w:val="0015361A"/>
    <w:rsid w:val="00154213"/>
    <w:rsid w:val="00162508"/>
    <w:rsid w:val="001852D6"/>
    <w:rsid w:val="001D0A73"/>
    <w:rsid w:val="00217108"/>
    <w:rsid w:val="00271A8D"/>
    <w:rsid w:val="002933B9"/>
    <w:rsid w:val="002A5174"/>
    <w:rsid w:val="002E2F8B"/>
    <w:rsid w:val="00301D37"/>
    <w:rsid w:val="00326AD8"/>
    <w:rsid w:val="00372ADC"/>
    <w:rsid w:val="00373212"/>
    <w:rsid w:val="00374D49"/>
    <w:rsid w:val="00376257"/>
    <w:rsid w:val="00386F1B"/>
    <w:rsid w:val="003A58C6"/>
    <w:rsid w:val="003C4AE4"/>
    <w:rsid w:val="003C5A9C"/>
    <w:rsid w:val="003D177F"/>
    <w:rsid w:val="00415C4A"/>
    <w:rsid w:val="0043509E"/>
    <w:rsid w:val="004430B1"/>
    <w:rsid w:val="004738A8"/>
    <w:rsid w:val="00480185"/>
    <w:rsid w:val="00486264"/>
    <w:rsid w:val="0048691E"/>
    <w:rsid w:val="004A5980"/>
    <w:rsid w:val="004C004B"/>
    <w:rsid w:val="004C15B1"/>
    <w:rsid w:val="004C60A7"/>
    <w:rsid w:val="00501D29"/>
    <w:rsid w:val="0052781F"/>
    <w:rsid w:val="00530C9B"/>
    <w:rsid w:val="0054366E"/>
    <w:rsid w:val="0055380E"/>
    <w:rsid w:val="00575521"/>
    <w:rsid w:val="00576BCB"/>
    <w:rsid w:val="0059133F"/>
    <w:rsid w:val="005A22A2"/>
    <w:rsid w:val="005B3B27"/>
    <w:rsid w:val="005D138B"/>
    <w:rsid w:val="005D6C45"/>
    <w:rsid w:val="005F08A5"/>
    <w:rsid w:val="0061234D"/>
    <w:rsid w:val="00626B38"/>
    <w:rsid w:val="006357AC"/>
    <w:rsid w:val="00644919"/>
    <w:rsid w:val="006631E0"/>
    <w:rsid w:val="0067023E"/>
    <w:rsid w:val="00670AD3"/>
    <w:rsid w:val="00697F98"/>
    <w:rsid w:val="006B2EE4"/>
    <w:rsid w:val="006C75FC"/>
    <w:rsid w:val="006D3B24"/>
    <w:rsid w:val="007108AD"/>
    <w:rsid w:val="007749BA"/>
    <w:rsid w:val="00776B5D"/>
    <w:rsid w:val="00791681"/>
    <w:rsid w:val="007C60B9"/>
    <w:rsid w:val="007F2719"/>
    <w:rsid w:val="007F3A2C"/>
    <w:rsid w:val="008075B1"/>
    <w:rsid w:val="00834569"/>
    <w:rsid w:val="008441AC"/>
    <w:rsid w:val="00874BC6"/>
    <w:rsid w:val="00895D06"/>
    <w:rsid w:val="008D2F0C"/>
    <w:rsid w:val="008E1E26"/>
    <w:rsid w:val="00936D7E"/>
    <w:rsid w:val="009C48C6"/>
    <w:rsid w:val="009D1CCE"/>
    <w:rsid w:val="009E1EE3"/>
    <w:rsid w:val="00A315C7"/>
    <w:rsid w:val="00A37DCB"/>
    <w:rsid w:val="00A51C61"/>
    <w:rsid w:val="00A57DAC"/>
    <w:rsid w:val="00A77C1B"/>
    <w:rsid w:val="00A935BE"/>
    <w:rsid w:val="00AA0B5B"/>
    <w:rsid w:val="00AF1F93"/>
    <w:rsid w:val="00AF4ED4"/>
    <w:rsid w:val="00B23C6A"/>
    <w:rsid w:val="00B318E7"/>
    <w:rsid w:val="00B44609"/>
    <w:rsid w:val="00B452DB"/>
    <w:rsid w:val="00B45FD5"/>
    <w:rsid w:val="00B60A9F"/>
    <w:rsid w:val="00B72054"/>
    <w:rsid w:val="00B7373A"/>
    <w:rsid w:val="00B772FC"/>
    <w:rsid w:val="00B8383A"/>
    <w:rsid w:val="00C36566"/>
    <w:rsid w:val="00C50697"/>
    <w:rsid w:val="00C51833"/>
    <w:rsid w:val="00C902B9"/>
    <w:rsid w:val="00C91228"/>
    <w:rsid w:val="00CA1E86"/>
    <w:rsid w:val="00CC0717"/>
    <w:rsid w:val="00CC61D4"/>
    <w:rsid w:val="00CF6BB8"/>
    <w:rsid w:val="00D10550"/>
    <w:rsid w:val="00D64C86"/>
    <w:rsid w:val="00D90611"/>
    <w:rsid w:val="00D97700"/>
    <w:rsid w:val="00DB32F6"/>
    <w:rsid w:val="00DD02B4"/>
    <w:rsid w:val="00DD4AD9"/>
    <w:rsid w:val="00E00689"/>
    <w:rsid w:val="00E0301E"/>
    <w:rsid w:val="00E30C18"/>
    <w:rsid w:val="00E73F2D"/>
    <w:rsid w:val="00EA5AF8"/>
    <w:rsid w:val="00EB301C"/>
    <w:rsid w:val="00EC59F4"/>
    <w:rsid w:val="00EE4E73"/>
    <w:rsid w:val="00EF74A6"/>
    <w:rsid w:val="00F04065"/>
    <w:rsid w:val="00F24513"/>
    <w:rsid w:val="00F56552"/>
    <w:rsid w:val="00F86D08"/>
    <w:rsid w:val="00F92501"/>
    <w:rsid w:val="00FA2C48"/>
    <w:rsid w:val="00FE13F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40F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A22A2"/>
    <w:pPr>
      <w:autoSpaceDE w:val="0"/>
      <w:autoSpaceDN w:val="0"/>
      <w:adjustRightInd w:val="0"/>
      <w:spacing w:after="0" w:line="240" w:lineRule="auto"/>
    </w:pPr>
    <w:rPr>
      <w:rFonts w:ascii="Cambria" w:hAnsi="Cambria" w:cs="Cambria"/>
      <w:color w:val="000000"/>
      <w:sz w:val="24"/>
      <w:szCs w:val="24"/>
    </w:rPr>
  </w:style>
  <w:style w:type="paragraph" w:styleId="Akapitzlist">
    <w:name w:val="List Paragraph"/>
    <w:basedOn w:val="Normalny"/>
    <w:uiPriority w:val="34"/>
    <w:qFormat/>
    <w:rsid w:val="005A22A2"/>
    <w:pPr>
      <w:suppressAutoHyphens/>
      <w:spacing w:after="0" w:line="240" w:lineRule="auto"/>
      <w:ind w:left="720"/>
      <w:contextualSpacing/>
    </w:pPr>
    <w:rPr>
      <w:rFonts w:ascii="Times New Roman" w:eastAsia="Times New Roman" w:hAnsi="Times New Roman" w:cs="Times New Roman"/>
      <w:sz w:val="24"/>
      <w:szCs w:val="24"/>
      <w:lang w:eastAsia="ar-SA"/>
    </w:rPr>
  </w:style>
  <w:style w:type="table" w:styleId="Tabela-Siatka">
    <w:name w:val="Table Grid"/>
    <w:basedOn w:val="Standardowy"/>
    <w:uiPriority w:val="59"/>
    <w:rsid w:val="005A22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37321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73212"/>
    <w:rPr>
      <w:sz w:val="20"/>
      <w:szCs w:val="20"/>
    </w:rPr>
  </w:style>
  <w:style w:type="character" w:styleId="Odwoanieprzypisudolnego">
    <w:name w:val="footnote reference"/>
    <w:basedOn w:val="Domylnaczcionkaakapitu"/>
    <w:uiPriority w:val="99"/>
    <w:semiHidden/>
    <w:unhideWhenUsed/>
    <w:rsid w:val="00373212"/>
    <w:rPr>
      <w:vertAlign w:val="superscript"/>
    </w:rPr>
  </w:style>
  <w:style w:type="paragraph" w:styleId="NormalnyWeb">
    <w:name w:val="Normal (Web)"/>
    <w:basedOn w:val="Normalny"/>
    <w:uiPriority w:val="99"/>
    <w:unhideWhenUsed/>
    <w:rsid w:val="00372ADC"/>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semiHidden/>
    <w:unhideWhenUsed/>
    <w:rsid w:val="006C75FC"/>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C75FC"/>
  </w:style>
  <w:style w:type="paragraph" w:styleId="Stopka">
    <w:name w:val="footer"/>
    <w:basedOn w:val="Normalny"/>
    <w:link w:val="StopkaZnak"/>
    <w:uiPriority w:val="99"/>
    <w:unhideWhenUsed/>
    <w:rsid w:val="006C75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75F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1445</TotalTime>
  <Pages>58</Pages>
  <Words>22074</Words>
  <Characters>132445</Characters>
  <Application>Microsoft Office Word</Application>
  <DocSecurity>0</DocSecurity>
  <Lines>1103</Lines>
  <Paragraphs>308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SZKOLA</dc:creator>
  <cp:lastModifiedBy>SZKOLA</cp:lastModifiedBy>
  <cp:revision>3</cp:revision>
  <cp:lastPrinted>2019-05-22T11:45:00Z</cp:lastPrinted>
  <dcterms:created xsi:type="dcterms:W3CDTF">2019-05-16T13:23:00Z</dcterms:created>
  <dcterms:modified xsi:type="dcterms:W3CDTF">2019-05-22T11:50:00Z</dcterms:modified>
</cp:coreProperties>
</file>